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507674" w:rsidRPr="003A39C7" w:rsidRDefault="00507674" w:rsidP="00507674">
      <w:pPr>
        <w:jc w:val="center"/>
        <w:rPr>
          <w:rFonts w:ascii="Copperplate Gothic Light" w:hAnsi="Copperplate Gothic Light"/>
          <w:sz w:val="56"/>
          <w:szCs w:val="56"/>
        </w:rPr>
      </w:pPr>
      <w:r w:rsidRPr="003A39C7">
        <w:rPr>
          <w:rFonts w:ascii="Copperplate Gothic Light" w:hAnsi="Copperplate Gothic Light"/>
          <w:sz w:val="56"/>
          <w:szCs w:val="56"/>
        </w:rPr>
        <w:t>Our ANZACs</w:t>
      </w:r>
    </w:p>
    <w:p w:rsidR="003A39C7" w:rsidRPr="00BE46E9" w:rsidRDefault="00F65F71" w:rsidP="00507674">
      <w:pPr>
        <w:jc w:val="center"/>
        <w:rPr>
          <w:rFonts w:ascii="Copperplate Gothic Light" w:hAnsi="Copperplate Gothic Light"/>
          <w:sz w:val="32"/>
          <w:szCs w:val="32"/>
        </w:rPr>
      </w:pPr>
      <w:r>
        <w:rPr>
          <w:rFonts w:ascii="Copperplate Gothic Light" w:hAnsi="Copperplate Gothic Light"/>
          <w:sz w:val="32"/>
          <w:szCs w:val="32"/>
        </w:rPr>
        <w:t>An Integrated unit</w:t>
      </w:r>
    </w:p>
    <w:p w:rsidR="00507674" w:rsidRDefault="00507674" w:rsidP="003A39C7">
      <w:pPr>
        <w:pBdr>
          <w:top w:val="double" w:sz="12" w:space="1" w:color="76923C" w:themeColor="accent3" w:themeShade="BF"/>
          <w:left w:val="double" w:sz="12" w:space="4" w:color="76923C" w:themeColor="accent3" w:themeShade="BF"/>
          <w:bottom w:val="double" w:sz="12" w:space="1" w:color="76923C" w:themeColor="accent3" w:themeShade="BF"/>
          <w:right w:val="double" w:sz="12" w:space="4" w:color="76923C" w:themeColor="accent3" w:themeShade="BF"/>
        </w:pBdr>
        <w:shd w:val="clear" w:color="auto" w:fill="D6E3BC" w:themeFill="accent3" w:themeFillTint="66"/>
        <w:rPr>
          <w:sz w:val="24"/>
          <w:szCs w:val="24"/>
        </w:rPr>
      </w:pPr>
      <w:r>
        <w:rPr>
          <w:sz w:val="24"/>
          <w:szCs w:val="24"/>
        </w:rPr>
        <w:t xml:space="preserve">The planned learning experiences for each grade are different but designed to achieve a deep understanding of the significance of our ‘diggers’ contribution to the identity of Australia today. </w:t>
      </w:r>
    </w:p>
    <w:p w:rsidR="00507674" w:rsidRDefault="00507674" w:rsidP="003A39C7">
      <w:pPr>
        <w:pBdr>
          <w:top w:val="double" w:sz="12" w:space="1" w:color="76923C" w:themeColor="accent3" w:themeShade="BF"/>
          <w:left w:val="double" w:sz="12" w:space="4" w:color="76923C" w:themeColor="accent3" w:themeShade="BF"/>
          <w:bottom w:val="double" w:sz="12" w:space="1" w:color="76923C" w:themeColor="accent3" w:themeShade="BF"/>
          <w:right w:val="double" w:sz="12" w:space="4" w:color="76923C" w:themeColor="accent3" w:themeShade="BF"/>
        </w:pBdr>
        <w:shd w:val="clear" w:color="auto" w:fill="D6E3BC" w:themeFill="accent3" w:themeFillTint="66"/>
        <w:rPr>
          <w:sz w:val="24"/>
          <w:szCs w:val="24"/>
        </w:rPr>
      </w:pPr>
      <w:r>
        <w:rPr>
          <w:sz w:val="24"/>
          <w:szCs w:val="24"/>
        </w:rPr>
        <w:t>Each student will:</w:t>
      </w:r>
    </w:p>
    <w:p w:rsidR="00507674" w:rsidRDefault="00507674" w:rsidP="003A39C7">
      <w:pPr>
        <w:pBdr>
          <w:top w:val="double" w:sz="12" w:space="1" w:color="76923C" w:themeColor="accent3" w:themeShade="BF"/>
          <w:left w:val="double" w:sz="12" w:space="4" w:color="76923C" w:themeColor="accent3" w:themeShade="BF"/>
          <w:bottom w:val="double" w:sz="12" w:space="1" w:color="76923C" w:themeColor="accent3" w:themeShade="BF"/>
          <w:right w:val="double" w:sz="12" w:space="4" w:color="76923C" w:themeColor="accent3" w:themeShade="BF"/>
        </w:pBdr>
        <w:shd w:val="clear" w:color="auto" w:fill="D6E3BC" w:themeFill="accent3" w:themeFillTint="66"/>
        <w:rPr>
          <w:sz w:val="24"/>
          <w:szCs w:val="24"/>
        </w:rPr>
      </w:pPr>
      <w:r>
        <w:rPr>
          <w:sz w:val="24"/>
          <w:szCs w:val="24"/>
        </w:rPr>
        <w:t xml:space="preserve">*understand </w:t>
      </w:r>
      <w:r w:rsidR="00763C94">
        <w:rPr>
          <w:sz w:val="24"/>
          <w:szCs w:val="24"/>
        </w:rPr>
        <w:t xml:space="preserve">the acronym ANZAC; </w:t>
      </w:r>
      <w:r>
        <w:rPr>
          <w:sz w:val="24"/>
          <w:szCs w:val="24"/>
        </w:rPr>
        <w:t>why ANZAC Day is to be commemorated not celebrated</w:t>
      </w:r>
      <w:r w:rsidR="00763C94">
        <w:rPr>
          <w:sz w:val="24"/>
          <w:szCs w:val="24"/>
        </w:rPr>
        <w:t>; why it is important to remember them</w:t>
      </w:r>
    </w:p>
    <w:p w:rsidR="00507674" w:rsidRDefault="00507674" w:rsidP="003A39C7">
      <w:pPr>
        <w:pBdr>
          <w:top w:val="double" w:sz="12" w:space="1" w:color="76923C" w:themeColor="accent3" w:themeShade="BF"/>
          <w:left w:val="double" w:sz="12" w:space="4" w:color="76923C" w:themeColor="accent3" w:themeShade="BF"/>
          <w:bottom w:val="double" w:sz="12" w:space="1" w:color="76923C" w:themeColor="accent3" w:themeShade="BF"/>
          <w:right w:val="double" w:sz="12" w:space="4" w:color="76923C" w:themeColor="accent3" w:themeShade="BF"/>
        </w:pBdr>
        <w:shd w:val="clear" w:color="auto" w:fill="D6E3BC" w:themeFill="accent3" w:themeFillTint="66"/>
        <w:rPr>
          <w:sz w:val="24"/>
          <w:szCs w:val="24"/>
        </w:rPr>
      </w:pPr>
      <w:r>
        <w:rPr>
          <w:sz w:val="24"/>
          <w:szCs w:val="24"/>
        </w:rPr>
        <w:t xml:space="preserve">*identify </w:t>
      </w:r>
      <w:r w:rsidR="00260A15">
        <w:rPr>
          <w:sz w:val="24"/>
          <w:szCs w:val="24"/>
        </w:rPr>
        <w:t xml:space="preserve">the role of </w:t>
      </w:r>
      <w:r>
        <w:rPr>
          <w:sz w:val="24"/>
          <w:szCs w:val="24"/>
        </w:rPr>
        <w:t>and appreciate the sacrifices that the ANZACs and their families made for Australia as a consequence of their involvement in the Gallipoli campaign</w:t>
      </w:r>
    </w:p>
    <w:p w:rsidR="00507674" w:rsidRDefault="00507674" w:rsidP="003A39C7">
      <w:pPr>
        <w:pBdr>
          <w:top w:val="double" w:sz="12" w:space="1" w:color="76923C" w:themeColor="accent3" w:themeShade="BF"/>
          <w:left w:val="double" w:sz="12" w:space="4" w:color="76923C" w:themeColor="accent3" w:themeShade="BF"/>
          <w:bottom w:val="double" w:sz="12" w:space="1" w:color="76923C" w:themeColor="accent3" w:themeShade="BF"/>
          <w:right w:val="double" w:sz="12" w:space="4" w:color="76923C" w:themeColor="accent3" w:themeShade="BF"/>
        </w:pBdr>
        <w:shd w:val="clear" w:color="auto" w:fill="D6E3BC" w:themeFill="accent3" w:themeFillTint="66"/>
        <w:rPr>
          <w:sz w:val="24"/>
          <w:szCs w:val="24"/>
        </w:rPr>
      </w:pPr>
      <w:r>
        <w:rPr>
          <w:sz w:val="24"/>
          <w:szCs w:val="24"/>
        </w:rPr>
        <w:t>*broaden their knowledge of the Gallipoli campaign</w:t>
      </w:r>
      <w:r w:rsidR="00260A15">
        <w:rPr>
          <w:sz w:val="24"/>
          <w:szCs w:val="24"/>
        </w:rPr>
        <w:t xml:space="preserve"> by viewing and evaluating information</w:t>
      </w:r>
    </w:p>
    <w:p w:rsidR="00507674" w:rsidRDefault="00507674" w:rsidP="003A39C7">
      <w:pPr>
        <w:pBdr>
          <w:top w:val="double" w:sz="12" w:space="1" w:color="76923C" w:themeColor="accent3" w:themeShade="BF"/>
          <w:left w:val="double" w:sz="12" w:space="4" w:color="76923C" w:themeColor="accent3" w:themeShade="BF"/>
          <w:bottom w:val="double" w:sz="12" w:space="1" w:color="76923C" w:themeColor="accent3" w:themeShade="BF"/>
          <w:right w:val="double" w:sz="12" w:space="4" w:color="76923C" w:themeColor="accent3" w:themeShade="BF"/>
        </w:pBdr>
        <w:shd w:val="clear" w:color="auto" w:fill="D6E3BC" w:themeFill="accent3" w:themeFillTint="66"/>
        <w:rPr>
          <w:sz w:val="24"/>
          <w:szCs w:val="24"/>
        </w:rPr>
      </w:pPr>
      <w:r>
        <w:rPr>
          <w:sz w:val="24"/>
          <w:szCs w:val="24"/>
        </w:rPr>
        <w:t>*</w:t>
      </w:r>
      <w:r w:rsidR="00260A15">
        <w:rPr>
          <w:sz w:val="24"/>
          <w:szCs w:val="24"/>
        </w:rPr>
        <w:t>think creatively and critically, problem solve</w:t>
      </w:r>
      <w:r w:rsidR="00E42B15">
        <w:rPr>
          <w:sz w:val="24"/>
          <w:szCs w:val="24"/>
        </w:rPr>
        <w:t xml:space="preserve"> and collaborate</w:t>
      </w:r>
      <w:r w:rsidR="00260A15">
        <w:rPr>
          <w:sz w:val="24"/>
          <w:szCs w:val="24"/>
        </w:rPr>
        <w:t xml:space="preserve"> to </w:t>
      </w:r>
      <w:r>
        <w:rPr>
          <w:sz w:val="24"/>
          <w:szCs w:val="24"/>
        </w:rPr>
        <w:t>generate a work sample</w:t>
      </w:r>
    </w:p>
    <w:p w:rsidR="00AE3245" w:rsidRDefault="000351B9" w:rsidP="00507674">
      <w:pPr>
        <w:rPr>
          <w:sz w:val="24"/>
          <w:szCs w:val="24"/>
        </w:rPr>
      </w:pPr>
      <w:r>
        <w:rPr>
          <w:noProof/>
          <w:sz w:val="24"/>
          <w:szCs w:val="24"/>
          <w:lang w:eastAsia="en-AU"/>
        </w:rPr>
        <w:drawing>
          <wp:anchor distT="0" distB="0" distL="114300" distR="114300" simplePos="0" relativeHeight="251658240" behindDoc="1" locked="0" layoutInCell="1" allowOverlap="1" wp14:anchorId="12FCE69A" wp14:editId="0B274C82">
            <wp:simplePos x="0" y="0"/>
            <wp:positionH relativeFrom="column">
              <wp:posOffset>7945755</wp:posOffset>
            </wp:positionH>
            <wp:positionV relativeFrom="paragraph">
              <wp:posOffset>329565</wp:posOffset>
            </wp:positionV>
            <wp:extent cx="2105025" cy="1183005"/>
            <wp:effectExtent l="19050" t="19050" r="28575" b="17145"/>
            <wp:wrapTight wrapText="bothSides">
              <wp:wrapPolygon edited="0">
                <wp:start x="-195" y="-348"/>
                <wp:lineTo x="-195" y="21565"/>
                <wp:lineTo x="21698" y="21565"/>
                <wp:lineTo x="21698" y="-348"/>
                <wp:lineTo x="-195" y="-34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 anzacs.png"/>
                    <pic:cNvPicPr/>
                  </pic:nvPicPr>
                  <pic:blipFill>
                    <a:blip r:embed="rId8">
                      <a:extLst>
                        <a:ext uri="{28A0092B-C50C-407E-A947-70E740481C1C}">
                          <a14:useLocalDpi xmlns:a14="http://schemas.microsoft.com/office/drawing/2010/main" val="0"/>
                        </a:ext>
                      </a:extLst>
                    </a:blip>
                    <a:stretch>
                      <a:fillRect/>
                    </a:stretch>
                  </pic:blipFill>
                  <pic:spPr>
                    <a:xfrm>
                      <a:off x="0" y="0"/>
                      <a:ext cx="2105025" cy="118300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AE3245" w:rsidRDefault="00F64D19">
      <w:pPr>
        <w:rPr>
          <w:sz w:val="24"/>
          <w:szCs w:val="24"/>
        </w:rPr>
      </w:pPr>
      <w:r>
        <w:rPr>
          <w:noProof/>
          <w:sz w:val="24"/>
          <w:szCs w:val="24"/>
          <w:lang w:eastAsia="en-AU"/>
        </w:rPr>
        <w:drawing>
          <wp:inline distT="0" distB="0" distL="0" distR="0" wp14:anchorId="7DAED14B" wp14:editId="36A021AF">
            <wp:extent cx="894234" cy="1162050"/>
            <wp:effectExtent l="19050" t="19050" r="2032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ac ted 1.png"/>
                    <pic:cNvPicPr/>
                  </pic:nvPicPr>
                  <pic:blipFill>
                    <a:blip r:embed="rId9">
                      <a:extLst>
                        <a:ext uri="{28A0092B-C50C-407E-A947-70E740481C1C}">
                          <a14:useLocalDpi xmlns:a14="http://schemas.microsoft.com/office/drawing/2010/main" val="0"/>
                        </a:ext>
                      </a:extLst>
                    </a:blip>
                    <a:stretch>
                      <a:fillRect/>
                    </a:stretch>
                  </pic:blipFill>
                  <pic:spPr>
                    <a:xfrm>
                      <a:off x="0" y="0"/>
                      <a:ext cx="895932" cy="1164256"/>
                    </a:xfrm>
                    <a:prstGeom prst="rect">
                      <a:avLst/>
                    </a:prstGeom>
                    <a:ln w="3175">
                      <a:solidFill>
                        <a:schemeClr val="tx1"/>
                      </a:solidFill>
                    </a:ln>
                  </pic:spPr>
                </pic:pic>
              </a:graphicData>
            </a:graphic>
          </wp:inline>
        </w:drawing>
      </w:r>
      <w:r>
        <w:rPr>
          <w:sz w:val="24"/>
          <w:szCs w:val="24"/>
        </w:rPr>
        <w:t xml:space="preserve">   </w:t>
      </w:r>
      <w:r w:rsidR="00A35525">
        <w:rPr>
          <w:sz w:val="24"/>
          <w:szCs w:val="24"/>
        </w:rPr>
        <w:t xml:space="preserve">   </w:t>
      </w:r>
      <w:r>
        <w:rPr>
          <w:sz w:val="24"/>
          <w:szCs w:val="24"/>
        </w:rPr>
        <w:t xml:space="preserve">  </w:t>
      </w:r>
      <w:r>
        <w:rPr>
          <w:noProof/>
          <w:sz w:val="24"/>
          <w:szCs w:val="24"/>
          <w:lang w:eastAsia="en-AU"/>
        </w:rPr>
        <w:drawing>
          <wp:inline distT="0" distB="0" distL="0" distR="0" wp14:anchorId="3838FE95" wp14:editId="7D8B62F5">
            <wp:extent cx="1562100" cy="1170067"/>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ders field.png"/>
                    <pic:cNvPicPr/>
                  </pic:nvPicPr>
                  <pic:blipFill>
                    <a:blip r:embed="rId10">
                      <a:extLst>
                        <a:ext uri="{28A0092B-C50C-407E-A947-70E740481C1C}">
                          <a14:useLocalDpi xmlns:a14="http://schemas.microsoft.com/office/drawing/2010/main" val="0"/>
                        </a:ext>
                      </a:extLst>
                    </a:blip>
                    <a:stretch>
                      <a:fillRect/>
                    </a:stretch>
                  </pic:blipFill>
                  <pic:spPr>
                    <a:xfrm>
                      <a:off x="0" y="0"/>
                      <a:ext cx="1562100" cy="1170067"/>
                    </a:xfrm>
                    <a:prstGeom prst="rect">
                      <a:avLst/>
                    </a:prstGeom>
                    <a:ln w="3175">
                      <a:solidFill>
                        <a:schemeClr val="tx1"/>
                      </a:solidFill>
                    </a:ln>
                  </pic:spPr>
                </pic:pic>
              </a:graphicData>
            </a:graphic>
          </wp:inline>
        </w:drawing>
      </w:r>
      <w:r>
        <w:rPr>
          <w:sz w:val="24"/>
          <w:szCs w:val="24"/>
        </w:rPr>
        <w:t xml:space="preserve"> </w:t>
      </w:r>
      <w:r w:rsidR="00A35525">
        <w:rPr>
          <w:sz w:val="24"/>
          <w:szCs w:val="24"/>
        </w:rPr>
        <w:t xml:space="preserve">  </w:t>
      </w:r>
      <w:r>
        <w:rPr>
          <w:sz w:val="24"/>
          <w:szCs w:val="24"/>
        </w:rPr>
        <w:t xml:space="preserve"> </w:t>
      </w:r>
      <w:r w:rsidR="00A35525">
        <w:rPr>
          <w:sz w:val="24"/>
          <w:szCs w:val="24"/>
        </w:rPr>
        <w:t xml:space="preserve"> </w:t>
      </w:r>
      <w:r>
        <w:rPr>
          <w:sz w:val="24"/>
          <w:szCs w:val="24"/>
        </w:rPr>
        <w:t xml:space="preserve">   </w:t>
      </w:r>
      <w:r w:rsidR="002A24DE">
        <w:rPr>
          <w:noProof/>
          <w:sz w:val="24"/>
          <w:szCs w:val="24"/>
          <w:lang w:eastAsia="en-AU"/>
        </w:rPr>
        <w:drawing>
          <wp:inline distT="0" distB="0" distL="0" distR="0" wp14:anchorId="6760401F" wp14:editId="7288CD7C">
            <wp:extent cx="2075090" cy="1162050"/>
            <wp:effectExtent l="19050" t="19050" r="2095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ches.png"/>
                    <pic:cNvPicPr/>
                  </pic:nvPicPr>
                  <pic:blipFill>
                    <a:blip r:embed="rId11">
                      <a:extLst>
                        <a:ext uri="{28A0092B-C50C-407E-A947-70E740481C1C}">
                          <a14:useLocalDpi xmlns:a14="http://schemas.microsoft.com/office/drawing/2010/main" val="0"/>
                        </a:ext>
                      </a:extLst>
                    </a:blip>
                    <a:stretch>
                      <a:fillRect/>
                    </a:stretch>
                  </pic:blipFill>
                  <pic:spPr>
                    <a:xfrm>
                      <a:off x="0" y="0"/>
                      <a:ext cx="2075090" cy="1162050"/>
                    </a:xfrm>
                    <a:prstGeom prst="rect">
                      <a:avLst/>
                    </a:prstGeom>
                    <a:ln w="3175">
                      <a:solidFill>
                        <a:schemeClr val="tx1"/>
                      </a:solidFill>
                    </a:ln>
                  </pic:spPr>
                </pic:pic>
              </a:graphicData>
            </a:graphic>
          </wp:inline>
        </w:drawing>
      </w:r>
      <w:r w:rsidR="002A24DE">
        <w:rPr>
          <w:sz w:val="24"/>
          <w:szCs w:val="24"/>
        </w:rPr>
        <w:t xml:space="preserve">  </w:t>
      </w:r>
      <w:r w:rsidR="00A35525">
        <w:rPr>
          <w:sz w:val="24"/>
          <w:szCs w:val="24"/>
        </w:rPr>
        <w:t xml:space="preserve">   </w:t>
      </w:r>
      <w:r w:rsidR="002A24DE">
        <w:rPr>
          <w:sz w:val="24"/>
          <w:szCs w:val="24"/>
        </w:rPr>
        <w:t xml:space="preserve">  </w:t>
      </w:r>
      <w:r w:rsidR="002A24DE">
        <w:rPr>
          <w:noProof/>
          <w:sz w:val="24"/>
          <w:szCs w:val="24"/>
          <w:lang w:eastAsia="en-AU"/>
        </w:rPr>
        <w:drawing>
          <wp:inline distT="0" distB="0" distL="0" distR="0" wp14:anchorId="175411E4" wp14:editId="0F3F084F">
            <wp:extent cx="2228850" cy="6477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 first day.png"/>
                    <pic:cNvPicPr/>
                  </pic:nvPicPr>
                  <pic:blipFill>
                    <a:blip r:embed="rId12">
                      <a:extLst>
                        <a:ext uri="{28A0092B-C50C-407E-A947-70E740481C1C}">
                          <a14:useLocalDpi xmlns:a14="http://schemas.microsoft.com/office/drawing/2010/main" val="0"/>
                        </a:ext>
                      </a:extLst>
                    </a:blip>
                    <a:stretch>
                      <a:fillRect/>
                    </a:stretch>
                  </pic:blipFill>
                  <pic:spPr>
                    <a:xfrm>
                      <a:off x="0" y="0"/>
                      <a:ext cx="2228850" cy="647700"/>
                    </a:xfrm>
                    <a:prstGeom prst="rect">
                      <a:avLst/>
                    </a:prstGeom>
                    <a:ln w="3175">
                      <a:solidFill>
                        <a:schemeClr val="tx1"/>
                      </a:solidFill>
                    </a:ln>
                  </pic:spPr>
                </pic:pic>
              </a:graphicData>
            </a:graphic>
          </wp:inline>
        </w:drawing>
      </w:r>
      <w:r w:rsidR="000351B9">
        <w:rPr>
          <w:sz w:val="24"/>
          <w:szCs w:val="24"/>
        </w:rPr>
        <w:t xml:space="preserve">     </w:t>
      </w:r>
    </w:p>
    <w:p w:rsidR="000351B9" w:rsidRDefault="00A35525">
      <w:pPr>
        <w:rPr>
          <w:sz w:val="24"/>
          <w:szCs w:val="24"/>
        </w:rPr>
      </w:pPr>
      <w:r>
        <w:rPr>
          <w:noProof/>
          <w:sz w:val="24"/>
          <w:szCs w:val="24"/>
          <w:lang w:eastAsia="en-AU"/>
        </w:rPr>
        <w:drawing>
          <wp:anchor distT="0" distB="0" distL="114300" distR="114300" simplePos="0" relativeHeight="251660288" behindDoc="1" locked="0" layoutInCell="1" allowOverlap="1" wp14:anchorId="183F7993" wp14:editId="5627AB75">
            <wp:simplePos x="0" y="0"/>
            <wp:positionH relativeFrom="column">
              <wp:posOffset>506730</wp:posOffset>
            </wp:positionH>
            <wp:positionV relativeFrom="paragraph">
              <wp:posOffset>173355</wp:posOffset>
            </wp:positionV>
            <wp:extent cx="1266825" cy="1624330"/>
            <wp:effectExtent l="19050" t="19050" r="28575" b="13970"/>
            <wp:wrapTight wrapText="bothSides">
              <wp:wrapPolygon edited="0">
                <wp:start x="-325" y="-253"/>
                <wp:lineTo x="-325" y="21532"/>
                <wp:lineTo x="21762" y="21532"/>
                <wp:lineTo x="21762" y="-253"/>
                <wp:lineTo x="-325" y="-25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ist.png"/>
                    <pic:cNvPicPr/>
                  </pic:nvPicPr>
                  <pic:blipFill>
                    <a:blip r:embed="rId13">
                      <a:extLst>
                        <a:ext uri="{28A0092B-C50C-407E-A947-70E740481C1C}">
                          <a14:useLocalDpi xmlns:a14="http://schemas.microsoft.com/office/drawing/2010/main" val="0"/>
                        </a:ext>
                      </a:extLst>
                    </a:blip>
                    <a:stretch>
                      <a:fillRect/>
                    </a:stretch>
                  </pic:blipFill>
                  <pic:spPr>
                    <a:xfrm>
                      <a:off x="0" y="0"/>
                      <a:ext cx="1266825" cy="162433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61312" behindDoc="1" locked="0" layoutInCell="1" allowOverlap="1" wp14:anchorId="42B91A34" wp14:editId="522F04BF">
            <wp:simplePos x="0" y="0"/>
            <wp:positionH relativeFrom="column">
              <wp:posOffset>2154555</wp:posOffset>
            </wp:positionH>
            <wp:positionV relativeFrom="paragraph">
              <wp:posOffset>221615</wp:posOffset>
            </wp:positionV>
            <wp:extent cx="1022350" cy="1590675"/>
            <wp:effectExtent l="19050" t="19050" r="25400" b="28575"/>
            <wp:wrapTight wrapText="bothSides">
              <wp:wrapPolygon edited="0">
                <wp:start x="-402" y="-259"/>
                <wp:lineTo x="-402" y="21729"/>
                <wp:lineTo x="21734" y="21729"/>
                <wp:lineTo x="21734" y="-259"/>
                <wp:lineTo x="-402" y="-25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harbour memorial.png"/>
                    <pic:cNvPicPr/>
                  </pic:nvPicPr>
                  <pic:blipFill>
                    <a:blip r:embed="rId14">
                      <a:extLst>
                        <a:ext uri="{28A0092B-C50C-407E-A947-70E740481C1C}">
                          <a14:useLocalDpi xmlns:a14="http://schemas.microsoft.com/office/drawing/2010/main" val="0"/>
                        </a:ext>
                      </a:extLst>
                    </a:blip>
                    <a:stretch>
                      <a:fillRect/>
                    </a:stretch>
                  </pic:blipFill>
                  <pic:spPr>
                    <a:xfrm>
                      <a:off x="0" y="0"/>
                      <a:ext cx="1022350" cy="15906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62336" behindDoc="1" locked="0" layoutInCell="1" allowOverlap="1" wp14:anchorId="70D5F4A4" wp14:editId="5B172EF0">
            <wp:simplePos x="0" y="0"/>
            <wp:positionH relativeFrom="column">
              <wp:posOffset>3574415</wp:posOffset>
            </wp:positionH>
            <wp:positionV relativeFrom="paragraph">
              <wp:posOffset>226695</wp:posOffset>
            </wp:positionV>
            <wp:extent cx="1113155" cy="1587500"/>
            <wp:effectExtent l="19050" t="19050" r="10795" b="12700"/>
            <wp:wrapTight wrapText="bothSides">
              <wp:wrapPolygon edited="0">
                <wp:start x="-370" y="-259"/>
                <wp:lineTo x="-370" y="21514"/>
                <wp:lineTo x="21440" y="21514"/>
                <wp:lineTo x="21440" y="-259"/>
                <wp:lineTo x="-370" y="-25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is for mates.png"/>
                    <pic:cNvPicPr/>
                  </pic:nvPicPr>
                  <pic:blipFill>
                    <a:blip r:embed="rId15">
                      <a:extLst>
                        <a:ext uri="{28A0092B-C50C-407E-A947-70E740481C1C}">
                          <a14:useLocalDpi xmlns:a14="http://schemas.microsoft.com/office/drawing/2010/main" val="0"/>
                        </a:ext>
                      </a:extLst>
                    </a:blip>
                    <a:stretch>
                      <a:fillRect/>
                    </a:stretch>
                  </pic:blipFill>
                  <pic:spPr>
                    <a:xfrm>
                      <a:off x="0" y="0"/>
                      <a:ext cx="1113155" cy="15875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59264" behindDoc="1" locked="0" layoutInCell="1" allowOverlap="1" wp14:anchorId="237094AA" wp14:editId="310411AE">
            <wp:simplePos x="0" y="0"/>
            <wp:positionH relativeFrom="column">
              <wp:posOffset>5088255</wp:posOffset>
            </wp:positionH>
            <wp:positionV relativeFrom="paragraph">
              <wp:posOffset>226695</wp:posOffset>
            </wp:positionV>
            <wp:extent cx="2914650" cy="1571625"/>
            <wp:effectExtent l="19050" t="19050" r="19050" b="28575"/>
            <wp:wrapTight wrapText="bothSides">
              <wp:wrapPolygon edited="0">
                <wp:start x="-141" y="-262"/>
                <wp:lineTo x="-141" y="21731"/>
                <wp:lineTo x="21600" y="21731"/>
                <wp:lineTo x="21600" y="-262"/>
                <wp:lineTo x="-141" y="-26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lambert.png"/>
                    <pic:cNvPicPr/>
                  </pic:nvPicPr>
                  <pic:blipFill>
                    <a:blip r:embed="rId16">
                      <a:extLst>
                        <a:ext uri="{28A0092B-C50C-407E-A947-70E740481C1C}">
                          <a14:useLocalDpi xmlns:a14="http://schemas.microsoft.com/office/drawing/2010/main" val="0"/>
                        </a:ext>
                      </a:extLst>
                    </a:blip>
                    <a:stretch>
                      <a:fillRect/>
                    </a:stretch>
                  </pic:blipFill>
                  <pic:spPr>
                    <a:xfrm>
                      <a:off x="0" y="0"/>
                      <a:ext cx="2914650" cy="15716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0351B9">
        <w:rPr>
          <w:noProof/>
          <w:sz w:val="24"/>
          <w:szCs w:val="24"/>
          <w:lang w:eastAsia="en-AU"/>
        </w:rPr>
        <w:drawing>
          <wp:anchor distT="0" distB="0" distL="114300" distR="114300" simplePos="0" relativeHeight="251663360" behindDoc="1" locked="0" layoutInCell="1" allowOverlap="1" wp14:anchorId="04270479" wp14:editId="67E35BA3">
            <wp:simplePos x="0" y="0"/>
            <wp:positionH relativeFrom="column">
              <wp:posOffset>8422005</wp:posOffset>
            </wp:positionH>
            <wp:positionV relativeFrom="paragraph">
              <wp:posOffset>236220</wp:posOffset>
            </wp:positionV>
            <wp:extent cx="1263015" cy="1543050"/>
            <wp:effectExtent l="19050" t="19050" r="13335" b="19050"/>
            <wp:wrapTight wrapText="bothSides">
              <wp:wrapPolygon edited="0">
                <wp:start x="-326" y="-267"/>
                <wp:lineTo x="-326" y="21600"/>
                <wp:lineTo x="21502" y="21600"/>
                <wp:lineTo x="21502" y="-267"/>
                <wp:lineTo x="-326" y="-26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s.png"/>
                    <pic:cNvPicPr/>
                  </pic:nvPicPr>
                  <pic:blipFill>
                    <a:blip r:embed="rId17">
                      <a:extLst>
                        <a:ext uri="{28A0092B-C50C-407E-A947-70E740481C1C}">
                          <a14:useLocalDpi xmlns:a14="http://schemas.microsoft.com/office/drawing/2010/main" val="0"/>
                        </a:ext>
                      </a:extLst>
                    </a:blip>
                    <a:stretch>
                      <a:fillRect/>
                    </a:stretch>
                  </pic:blipFill>
                  <pic:spPr>
                    <a:xfrm>
                      <a:off x="0" y="0"/>
                      <a:ext cx="1263015" cy="15430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AE3245" w:rsidRDefault="00AE3245">
      <w:pPr>
        <w:rPr>
          <w:sz w:val="24"/>
          <w:szCs w:val="24"/>
        </w:rPr>
      </w:pPr>
      <w:r>
        <w:rPr>
          <w:sz w:val="24"/>
          <w:szCs w:val="24"/>
        </w:rPr>
        <w:br w:type="page"/>
      </w:r>
    </w:p>
    <w:tbl>
      <w:tblPr>
        <w:tblpPr w:leftFromText="180" w:rightFromText="180" w:vertAnchor="page" w:horzAnchor="margin" w:tblpX="276" w:tblpY="526"/>
        <w:tblOverlap w:val="never"/>
        <w:tblW w:w="4741" w:type="pct"/>
        <w:tblLayout w:type="fixed"/>
        <w:tblCellMar>
          <w:top w:w="15" w:type="dxa"/>
          <w:left w:w="15" w:type="dxa"/>
          <w:bottom w:w="15" w:type="dxa"/>
          <w:right w:w="15" w:type="dxa"/>
        </w:tblCellMar>
        <w:tblLook w:val="04A0" w:firstRow="1" w:lastRow="0" w:firstColumn="1" w:lastColumn="0" w:noHBand="0" w:noVBand="1"/>
      </w:tblPr>
      <w:tblGrid>
        <w:gridCol w:w="2039"/>
        <w:gridCol w:w="241"/>
        <w:gridCol w:w="12724"/>
      </w:tblGrid>
      <w:tr w:rsidR="00DD3CD6" w:rsidRPr="00DD3CD6" w:rsidTr="00BD09C7">
        <w:trPr>
          <w:trHeight w:val="164"/>
        </w:trPr>
        <w:tc>
          <w:tcPr>
            <w:tcW w:w="15004" w:type="dxa"/>
            <w:gridSpan w:val="3"/>
            <w:tcBorders>
              <w:top w:val="single" w:sz="6" w:space="0" w:color="767676"/>
              <w:left w:val="single" w:sz="6" w:space="0" w:color="767676"/>
              <w:bottom w:val="single" w:sz="6" w:space="0" w:color="767676"/>
              <w:right w:val="single" w:sz="6" w:space="0" w:color="767676"/>
            </w:tcBorders>
            <w:shd w:val="clear" w:color="auto" w:fill="C2D69B" w:themeFill="accent3" w:themeFillTint="99"/>
            <w:tcMar>
              <w:top w:w="60" w:type="dxa"/>
              <w:left w:w="60" w:type="dxa"/>
              <w:bottom w:w="60" w:type="dxa"/>
              <w:right w:w="60" w:type="dxa"/>
            </w:tcMar>
            <w:hideMark/>
          </w:tcPr>
          <w:p w:rsidR="00DD3CD6" w:rsidRPr="00DD3CD6" w:rsidRDefault="00DD3CD6" w:rsidP="00DD3CD6">
            <w:pPr>
              <w:rPr>
                <w:sz w:val="24"/>
                <w:szCs w:val="24"/>
              </w:rPr>
            </w:pPr>
            <w:r w:rsidRPr="00DD3CD6">
              <w:rPr>
                <w:b/>
                <w:bCs/>
                <w:sz w:val="24"/>
                <w:szCs w:val="24"/>
              </w:rPr>
              <w:lastRenderedPageBreak/>
              <w:t>Cross-curriculum priorities</w:t>
            </w:r>
          </w:p>
        </w:tc>
      </w:tr>
      <w:tr w:rsidR="00DD3CD6" w:rsidRPr="00DD3CD6" w:rsidTr="00BD09C7">
        <w:trPr>
          <w:trHeight w:val="436"/>
        </w:trPr>
        <w:tc>
          <w:tcPr>
            <w:tcW w:w="2039" w:type="dxa"/>
            <w:tcBorders>
              <w:top w:val="single" w:sz="6" w:space="0" w:color="767676"/>
              <w:left w:val="single" w:sz="6" w:space="0" w:color="767676"/>
              <w:bottom w:val="single" w:sz="6" w:space="0" w:color="767676"/>
              <w:right w:val="single" w:sz="6" w:space="0" w:color="767676"/>
            </w:tcBorders>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694D9E21" wp14:editId="61B8562A">
                  <wp:extent cx="154305" cy="154305"/>
                  <wp:effectExtent l="0" t="0" r="0" b="0"/>
                  <wp:docPr id="25" name="Picture 25" descr="A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Aboriginal and Torres Strait Islander histories and cultures</w:t>
            </w:r>
          </w:p>
        </w:tc>
      </w:tr>
      <w:tr w:rsidR="00DD3CD6" w:rsidRPr="00DD3CD6" w:rsidTr="00BD09C7">
        <w:trPr>
          <w:trHeight w:val="300"/>
        </w:trPr>
        <w:tc>
          <w:tcPr>
            <w:tcW w:w="2039" w:type="dxa"/>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77CE84F6" wp14:editId="48CFCD4C">
                  <wp:extent cx="154305" cy="154305"/>
                  <wp:effectExtent l="0" t="0" r="0" b="0"/>
                  <wp:docPr id="26" name="Picture 26" descr="Asia and Australia's engagement with A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sia and Australia's engagement with Asi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Asia and Australia's engagement with Asia</w:t>
            </w:r>
          </w:p>
        </w:tc>
      </w:tr>
      <w:tr w:rsidR="00DD3CD6" w:rsidRPr="00DD3CD6" w:rsidTr="00BD09C7">
        <w:trPr>
          <w:trHeight w:val="218"/>
        </w:trPr>
        <w:tc>
          <w:tcPr>
            <w:tcW w:w="2039" w:type="dxa"/>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6703C715" wp14:editId="16F94EBE">
                  <wp:extent cx="154305" cy="154305"/>
                  <wp:effectExtent l="0" t="0" r="0" b="0"/>
                  <wp:docPr id="27" name="Picture 27" descr="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ustainabi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Sustainability</w:t>
            </w:r>
          </w:p>
        </w:tc>
      </w:tr>
      <w:tr w:rsidR="00DD3CD6" w:rsidRPr="00DD3CD6" w:rsidTr="00BD09C7">
        <w:trPr>
          <w:trHeight w:val="150"/>
        </w:trPr>
        <w:tc>
          <w:tcPr>
            <w:tcW w:w="15004" w:type="dxa"/>
            <w:gridSpan w:val="3"/>
            <w:tcBorders>
              <w:top w:val="single" w:sz="6" w:space="0" w:color="767676"/>
              <w:left w:val="single" w:sz="6" w:space="0" w:color="767676"/>
              <w:bottom w:val="single" w:sz="6" w:space="0" w:color="767676"/>
              <w:right w:val="single" w:sz="6" w:space="0" w:color="767676"/>
            </w:tcBorders>
            <w:shd w:val="clear" w:color="auto" w:fill="C2D69B" w:themeFill="accent3" w:themeFillTint="99"/>
            <w:tcMar>
              <w:top w:w="60" w:type="dxa"/>
              <w:left w:w="60" w:type="dxa"/>
              <w:bottom w:w="60" w:type="dxa"/>
              <w:right w:w="60" w:type="dxa"/>
            </w:tcMar>
            <w:hideMark/>
          </w:tcPr>
          <w:p w:rsidR="00DD3CD6" w:rsidRPr="00DD3CD6" w:rsidRDefault="00DD3CD6" w:rsidP="00DD3CD6">
            <w:pPr>
              <w:rPr>
                <w:b/>
                <w:sz w:val="24"/>
                <w:szCs w:val="24"/>
              </w:rPr>
            </w:pPr>
            <w:r w:rsidRPr="00DD3CD6">
              <w:rPr>
                <w:b/>
                <w:bCs/>
                <w:sz w:val="24"/>
                <w:szCs w:val="24"/>
              </w:rPr>
              <w:t>General capabilities</w:t>
            </w:r>
          </w:p>
        </w:tc>
      </w:tr>
      <w:tr w:rsidR="00DD3CD6" w:rsidRPr="00DD3CD6" w:rsidTr="00BD09C7">
        <w:trPr>
          <w:trHeight w:val="218"/>
        </w:trPr>
        <w:tc>
          <w:tcPr>
            <w:tcW w:w="2039" w:type="dxa"/>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noProof/>
                <w:sz w:val="24"/>
                <w:szCs w:val="24"/>
                <w:lang w:eastAsia="en-AU"/>
              </w:rPr>
              <w:drawing>
                <wp:inline distT="0" distB="0" distL="0" distR="0" wp14:anchorId="754E87E4" wp14:editId="60C030DC">
                  <wp:extent cx="154305" cy="154305"/>
                  <wp:effectExtent l="0" t="0" r="0" b="0"/>
                  <wp:docPr id="28" name="Picture 28"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Critical and creative thinking</w:t>
            </w:r>
          </w:p>
        </w:tc>
      </w:tr>
      <w:tr w:rsidR="00DD3CD6" w:rsidRPr="00DD3CD6" w:rsidTr="00BD09C7">
        <w:trPr>
          <w:trHeight w:val="218"/>
        </w:trPr>
        <w:tc>
          <w:tcPr>
            <w:tcW w:w="2039" w:type="dxa"/>
            <w:tcBorders>
              <w:top w:val="single" w:sz="6" w:space="0" w:color="767676"/>
              <w:left w:val="single" w:sz="6" w:space="0" w:color="767676"/>
              <w:bottom w:val="single" w:sz="6" w:space="0" w:color="767676"/>
              <w:right w:val="single" w:sz="6" w:space="0" w:color="767676"/>
            </w:tcBorders>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481F4B80" wp14:editId="73A056B2">
                  <wp:extent cx="154305" cy="154305"/>
                  <wp:effectExtent l="0" t="0" r="0" b="0"/>
                  <wp:docPr id="29" name="Picture 29"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Ethical understanding</w:t>
            </w:r>
          </w:p>
        </w:tc>
      </w:tr>
      <w:tr w:rsidR="00DD3CD6" w:rsidRPr="00DD3CD6" w:rsidTr="002C4F20">
        <w:trPr>
          <w:trHeight w:val="286"/>
        </w:trPr>
        <w:tc>
          <w:tcPr>
            <w:tcW w:w="2039" w:type="dxa"/>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072E1826" wp14:editId="0E610C0D">
                  <wp:extent cx="154305" cy="154305"/>
                  <wp:effectExtent l="0" t="0" r="0" b="0"/>
                  <wp:docPr id="30" name="Picture 30"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Information and communication technology capability</w:t>
            </w:r>
          </w:p>
        </w:tc>
      </w:tr>
      <w:tr w:rsidR="00DD3CD6" w:rsidRPr="00DD3CD6" w:rsidTr="00BD09C7">
        <w:trPr>
          <w:trHeight w:val="218"/>
        </w:trPr>
        <w:tc>
          <w:tcPr>
            <w:tcW w:w="2039" w:type="dxa"/>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54DEB1BC" wp14:editId="7E556E42">
                  <wp:extent cx="154305" cy="154305"/>
                  <wp:effectExtent l="0" t="0" r="0" b="0"/>
                  <wp:docPr id="31" name="Picture 31"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Intercultural understanding</w:t>
            </w:r>
          </w:p>
        </w:tc>
      </w:tr>
      <w:tr w:rsidR="00DD3CD6" w:rsidRPr="00DD3CD6" w:rsidTr="00BD09C7">
        <w:trPr>
          <w:trHeight w:val="218"/>
        </w:trPr>
        <w:tc>
          <w:tcPr>
            <w:tcW w:w="2039" w:type="dxa"/>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2E73C892" wp14:editId="2AE266C7">
                  <wp:extent cx="154305" cy="154305"/>
                  <wp:effectExtent l="0" t="0" r="0" b="0"/>
                  <wp:docPr id="32" name="Picture 3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Literacy*</w:t>
            </w:r>
          </w:p>
        </w:tc>
      </w:tr>
      <w:tr w:rsidR="00DD3CD6" w:rsidRPr="00DD3CD6" w:rsidTr="00BD09C7">
        <w:trPr>
          <w:trHeight w:val="218"/>
        </w:trPr>
        <w:tc>
          <w:tcPr>
            <w:tcW w:w="2039" w:type="dxa"/>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4A8D9CAF" wp14:editId="35C0CED9">
                  <wp:extent cx="154305" cy="154305"/>
                  <wp:effectExtent l="0" t="0" r="0" b="0"/>
                  <wp:docPr id="33" name="Picture 33"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umera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Numeracy</w:t>
            </w:r>
          </w:p>
        </w:tc>
      </w:tr>
      <w:tr w:rsidR="00DD3CD6" w:rsidRPr="00DD3CD6" w:rsidTr="00BD09C7">
        <w:trPr>
          <w:trHeight w:val="218"/>
        </w:trPr>
        <w:tc>
          <w:tcPr>
            <w:tcW w:w="2039" w:type="dxa"/>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40CC3C8A" wp14:editId="763B4E93">
                  <wp:extent cx="154305" cy="154305"/>
                  <wp:effectExtent l="0" t="0" r="0" b="0"/>
                  <wp:docPr id="34" name="Picture 3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965"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Personal and social capability</w:t>
            </w:r>
          </w:p>
        </w:tc>
      </w:tr>
      <w:tr w:rsidR="00DD3CD6" w:rsidRPr="00DD3CD6" w:rsidTr="00BD09C7">
        <w:trPr>
          <w:trHeight w:val="300"/>
        </w:trPr>
        <w:tc>
          <w:tcPr>
            <w:tcW w:w="15004" w:type="dxa"/>
            <w:gridSpan w:val="3"/>
            <w:tcBorders>
              <w:top w:val="single" w:sz="6" w:space="0" w:color="767676"/>
              <w:left w:val="single" w:sz="6" w:space="0" w:color="767676"/>
              <w:bottom w:val="single" w:sz="6" w:space="0" w:color="767676"/>
              <w:right w:val="single" w:sz="6" w:space="0" w:color="767676"/>
            </w:tcBorders>
            <w:shd w:val="clear" w:color="auto" w:fill="C2D69B" w:themeFill="accent3" w:themeFillTint="99"/>
            <w:tcMar>
              <w:top w:w="60" w:type="dxa"/>
              <w:left w:w="60" w:type="dxa"/>
              <w:bottom w:w="60" w:type="dxa"/>
              <w:right w:w="60" w:type="dxa"/>
            </w:tcMar>
            <w:hideMark/>
          </w:tcPr>
          <w:p w:rsidR="00DD3CD6" w:rsidRPr="00DD3CD6" w:rsidRDefault="00DD3CD6" w:rsidP="00DD3CD6">
            <w:pPr>
              <w:rPr>
                <w:b/>
                <w:sz w:val="24"/>
                <w:szCs w:val="24"/>
              </w:rPr>
            </w:pPr>
            <w:r w:rsidRPr="00DD3CD6">
              <w:rPr>
                <w:b/>
                <w:bCs/>
                <w:sz w:val="24"/>
                <w:szCs w:val="24"/>
              </w:rPr>
              <w:t>Other learning across the curriculum areas</w:t>
            </w:r>
          </w:p>
        </w:tc>
      </w:tr>
      <w:tr w:rsidR="00DD3CD6" w:rsidRPr="00DD3CD6" w:rsidTr="00BD09C7">
        <w:trPr>
          <w:trHeight w:val="218"/>
        </w:trPr>
        <w:tc>
          <w:tcPr>
            <w:tcW w:w="2280" w:type="dxa"/>
            <w:gridSpan w:val="2"/>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5C425270" wp14:editId="7761883F">
                  <wp:extent cx="154305" cy="154305"/>
                  <wp:effectExtent l="0" t="0" r="0" b="0"/>
                  <wp:docPr id="35" name="Picture 35" descr="C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ivics and citizen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24" w:type="dxa"/>
            <w:tcBorders>
              <w:top w:val="single" w:sz="6" w:space="0" w:color="767676"/>
              <w:left w:val="single" w:sz="6" w:space="0" w:color="767676"/>
              <w:bottom w:val="single" w:sz="6" w:space="0" w:color="767676"/>
              <w:right w:val="single" w:sz="6" w:space="0" w:color="767676"/>
            </w:tcBorders>
            <w:shd w:val="clear" w:color="auto" w:fill="EAF1DD" w:themeFill="accent3" w:themeFillTint="33"/>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Civics and citizenship</w:t>
            </w:r>
          </w:p>
        </w:tc>
      </w:tr>
      <w:tr w:rsidR="00DD3CD6" w:rsidRPr="00DD3CD6" w:rsidTr="00BD09C7">
        <w:trPr>
          <w:trHeight w:val="218"/>
        </w:trPr>
        <w:tc>
          <w:tcPr>
            <w:tcW w:w="2280" w:type="dxa"/>
            <w:gridSpan w:val="2"/>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73B4D8DD" wp14:editId="7BF07969">
                  <wp:extent cx="154305" cy="154305"/>
                  <wp:effectExtent l="0" t="0" r="0" b="0"/>
                  <wp:docPr id="36" name="Picture 36" descr="D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ifference and divers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24" w:type="dxa"/>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b/>
                <w:sz w:val="24"/>
                <w:szCs w:val="24"/>
              </w:rPr>
            </w:pPr>
            <w:r w:rsidRPr="00DD3CD6">
              <w:rPr>
                <w:b/>
                <w:sz w:val="24"/>
                <w:szCs w:val="24"/>
              </w:rPr>
              <w:t>Difference and diversity</w:t>
            </w:r>
          </w:p>
        </w:tc>
      </w:tr>
      <w:tr w:rsidR="00DD3CD6" w:rsidRPr="00DD3CD6" w:rsidTr="00BD09C7">
        <w:trPr>
          <w:trHeight w:val="218"/>
        </w:trPr>
        <w:tc>
          <w:tcPr>
            <w:tcW w:w="2280" w:type="dxa"/>
            <w:gridSpan w:val="2"/>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DD3CD6">
            <w:pPr>
              <w:rPr>
                <w:sz w:val="24"/>
                <w:szCs w:val="24"/>
              </w:rPr>
            </w:pPr>
            <w:r w:rsidRPr="00DD3CD6">
              <w:rPr>
                <w:noProof/>
                <w:sz w:val="24"/>
                <w:szCs w:val="24"/>
                <w:lang w:eastAsia="en-AU"/>
              </w:rPr>
              <w:drawing>
                <wp:inline distT="0" distB="0" distL="0" distR="0" wp14:anchorId="536EBD56" wp14:editId="5A626063">
                  <wp:extent cx="154305" cy="154305"/>
                  <wp:effectExtent l="0" t="0" r="0" b="0"/>
                  <wp:docPr id="37" name="Picture 37" descr="W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Work and enterpr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24" w:type="dxa"/>
            <w:tcBorders>
              <w:top w:val="single" w:sz="6" w:space="0" w:color="767676"/>
              <w:left w:val="single" w:sz="6" w:space="0" w:color="767676"/>
              <w:bottom w:val="single" w:sz="6" w:space="0" w:color="767676"/>
              <w:right w:val="single" w:sz="6" w:space="0" w:color="767676"/>
            </w:tcBorders>
            <w:shd w:val="clear" w:color="auto" w:fill="FFFFFF" w:themeFill="background1"/>
            <w:tcMar>
              <w:top w:w="60" w:type="dxa"/>
              <w:left w:w="60" w:type="dxa"/>
              <w:bottom w:w="60" w:type="dxa"/>
              <w:right w:w="60" w:type="dxa"/>
            </w:tcMar>
            <w:hideMark/>
          </w:tcPr>
          <w:p w:rsidR="00DD3CD6" w:rsidRPr="00DD3CD6" w:rsidRDefault="00DD3CD6" w:rsidP="00440048">
            <w:pPr>
              <w:tabs>
                <w:tab w:val="left" w:pos="6865"/>
              </w:tabs>
              <w:rPr>
                <w:b/>
                <w:sz w:val="24"/>
                <w:szCs w:val="24"/>
              </w:rPr>
            </w:pPr>
            <w:r w:rsidRPr="00DD3CD6">
              <w:rPr>
                <w:b/>
                <w:sz w:val="24"/>
                <w:szCs w:val="24"/>
              </w:rPr>
              <w:t>Work and enterprise</w:t>
            </w:r>
            <w:r w:rsidR="00440048">
              <w:rPr>
                <w:b/>
                <w:sz w:val="24"/>
                <w:szCs w:val="24"/>
              </w:rPr>
              <w:tab/>
            </w:r>
          </w:p>
        </w:tc>
      </w:tr>
    </w:tbl>
    <w:p w:rsidR="00E83CA4" w:rsidRDefault="00E83CA4" w:rsidP="001F453C">
      <w:pPr>
        <w:rPr>
          <w:b/>
          <w:sz w:val="24"/>
          <w:szCs w:val="24"/>
        </w:rPr>
      </w:pPr>
      <w:r>
        <w:rPr>
          <w:b/>
          <w:sz w:val="24"/>
          <w:szCs w:val="24"/>
        </w:rPr>
        <w:lastRenderedPageBreak/>
        <w:t>Early Stage 1:</w:t>
      </w:r>
    </w:p>
    <w:p w:rsidR="00BA08E3" w:rsidRPr="00A77ABA" w:rsidRDefault="00BA08E3" w:rsidP="001F453C">
      <w:pPr>
        <w:rPr>
          <w:sz w:val="24"/>
          <w:szCs w:val="24"/>
        </w:rPr>
      </w:pPr>
      <w:r w:rsidRPr="00BA08E3">
        <w:rPr>
          <w:b/>
          <w:sz w:val="24"/>
          <w:szCs w:val="24"/>
        </w:rPr>
        <w:t>English</w:t>
      </w:r>
      <w:r w:rsidR="00E83CA4">
        <w:rPr>
          <w:b/>
          <w:sz w:val="24"/>
          <w:szCs w:val="24"/>
        </w:rPr>
        <w:t xml:space="preserve"> Outcomes &amp; Content</w:t>
      </w:r>
    </w:p>
    <w:tbl>
      <w:tblPr>
        <w:tblStyle w:val="TableGrid"/>
        <w:tblW w:w="0" w:type="auto"/>
        <w:jc w:val="center"/>
        <w:tblLook w:val="04A0" w:firstRow="1" w:lastRow="0" w:firstColumn="1" w:lastColumn="0" w:noHBand="0" w:noVBand="1"/>
      </w:tblPr>
      <w:tblGrid>
        <w:gridCol w:w="794"/>
        <w:gridCol w:w="3445"/>
        <w:gridCol w:w="4819"/>
        <w:gridCol w:w="6803"/>
      </w:tblGrid>
      <w:tr w:rsidR="00AF1A8D" w:rsidTr="002B578D">
        <w:trPr>
          <w:trHeight w:val="567"/>
          <w:jc w:val="center"/>
        </w:trPr>
        <w:tc>
          <w:tcPr>
            <w:tcW w:w="794" w:type="dxa"/>
          </w:tcPr>
          <w:p w:rsidR="00AF1A8D" w:rsidRPr="00B541BD" w:rsidRDefault="00AF1A8D" w:rsidP="00852D99">
            <w:pPr>
              <w:jc w:val="center"/>
              <w:rPr>
                <w:b/>
                <w:sz w:val="24"/>
                <w:szCs w:val="24"/>
              </w:rPr>
            </w:pPr>
          </w:p>
        </w:tc>
        <w:tc>
          <w:tcPr>
            <w:tcW w:w="3445" w:type="dxa"/>
            <w:vAlign w:val="center"/>
          </w:tcPr>
          <w:p w:rsidR="00AF1A8D" w:rsidRPr="00B541BD" w:rsidRDefault="00AF1A8D" w:rsidP="00852D99">
            <w:pPr>
              <w:jc w:val="center"/>
              <w:rPr>
                <w:b/>
                <w:sz w:val="24"/>
                <w:szCs w:val="24"/>
              </w:rPr>
            </w:pPr>
            <w:r w:rsidRPr="00B541BD">
              <w:rPr>
                <w:b/>
                <w:sz w:val="24"/>
                <w:szCs w:val="24"/>
              </w:rPr>
              <w:t>OBJECTIVE</w:t>
            </w:r>
          </w:p>
        </w:tc>
        <w:tc>
          <w:tcPr>
            <w:tcW w:w="4819" w:type="dxa"/>
            <w:vAlign w:val="center"/>
          </w:tcPr>
          <w:p w:rsidR="00AF1A8D" w:rsidRPr="00B541BD" w:rsidRDefault="00AF1A8D" w:rsidP="00852D99">
            <w:pPr>
              <w:jc w:val="center"/>
              <w:rPr>
                <w:b/>
                <w:sz w:val="24"/>
                <w:szCs w:val="24"/>
              </w:rPr>
            </w:pPr>
            <w:r w:rsidRPr="00B541BD">
              <w:rPr>
                <w:b/>
                <w:sz w:val="24"/>
                <w:szCs w:val="24"/>
              </w:rPr>
              <w:t>OUTCOME</w:t>
            </w:r>
          </w:p>
        </w:tc>
        <w:tc>
          <w:tcPr>
            <w:tcW w:w="6803" w:type="dxa"/>
            <w:vAlign w:val="center"/>
          </w:tcPr>
          <w:p w:rsidR="00AF1A8D" w:rsidRPr="00B541BD" w:rsidRDefault="00AF1A8D" w:rsidP="00852D99">
            <w:pPr>
              <w:jc w:val="center"/>
              <w:rPr>
                <w:b/>
                <w:sz w:val="24"/>
                <w:szCs w:val="24"/>
              </w:rPr>
            </w:pPr>
            <w:r w:rsidRPr="00B541BD">
              <w:rPr>
                <w:b/>
                <w:sz w:val="24"/>
                <w:szCs w:val="24"/>
              </w:rPr>
              <w:t>CONTENT</w:t>
            </w:r>
          </w:p>
        </w:tc>
      </w:tr>
      <w:tr w:rsidR="00866074" w:rsidTr="002B578D">
        <w:trPr>
          <w:jc w:val="center"/>
        </w:trPr>
        <w:tc>
          <w:tcPr>
            <w:tcW w:w="794" w:type="dxa"/>
            <w:vMerge w:val="restart"/>
            <w:vAlign w:val="center"/>
          </w:tcPr>
          <w:p w:rsidR="00866074" w:rsidRPr="00493343" w:rsidRDefault="00866074" w:rsidP="00493343">
            <w:pPr>
              <w:jc w:val="center"/>
              <w:rPr>
                <w:b/>
                <w:sz w:val="24"/>
                <w:szCs w:val="24"/>
              </w:rPr>
            </w:pPr>
            <w:r w:rsidRPr="00493343">
              <w:rPr>
                <w:b/>
                <w:sz w:val="24"/>
                <w:szCs w:val="24"/>
              </w:rPr>
              <w:t>A</w:t>
            </w:r>
          </w:p>
        </w:tc>
        <w:tc>
          <w:tcPr>
            <w:tcW w:w="3445" w:type="dxa"/>
          </w:tcPr>
          <w:p w:rsidR="00866074" w:rsidRPr="004A77DB" w:rsidRDefault="00866074" w:rsidP="001F453C">
            <w:pPr>
              <w:rPr>
                <w:sz w:val="20"/>
                <w:szCs w:val="20"/>
              </w:rPr>
            </w:pPr>
            <w:r w:rsidRPr="004A77DB">
              <w:rPr>
                <w:sz w:val="20"/>
                <w:szCs w:val="20"/>
              </w:rPr>
              <w:t>Speaking &amp; Listening 1</w:t>
            </w:r>
          </w:p>
        </w:tc>
        <w:tc>
          <w:tcPr>
            <w:tcW w:w="4819" w:type="dxa"/>
          </w:tcPr>
          <w:p w:rsidR="00866074" w:rsidRPr="004A77DB" w:rsidRDefault="00866074" w:rsidP="00B541BD">
            <w:pPr>
              <w:rPr>
                <w:sz w:val="20"/>
                <w:szCs w:val="20"/>
              </w:rPr>
            </w:pPr>
            <w:r w:rsidRPr="004A77DB">
              <w:rPr>
                <w:b/>
                <w:sz w:val="20"/>
                <w:szCs w:val="20"/>
              </w:rPr>
              <w:t>ENe-1A:</w:t>
            </w:r>
            <w:r w:rsidRPr="004A77DB">
              <w:rPr>
                <w:sz w:val="20"/>
                <w:szCs w:val="20"/>
              </w:rPr>
              <w:t xml:space="preserve"> communicates with peers and known adults in informal &amp; guided activities demonstrating emerging skills of group interaction</w:t>
            </w:r>
          </w:p>
        </w:tc>
        <w:tc>
          <w:tcPr>
            <w:tcW w:w="6803" w:type="dxa"/>
          </w:tcPr>
          <w:p w:rsidR="00866074" w:rsidRPr="004A77DB" w:rsidRDefault="00866074" w:rsidP="001F453C">
            <w:pPr>
              <w:rPr>
                <w:b/>
                <w:sz w:val="20"/>
                <w:szCs w:val="20"/>
              </w:rPr>
            </w:pPr>
            <w:r w:rsidRPr="004A77DB">
              <w:rPr>
                <w:b/>
                <w:sz w:val="20"/>
                <w:szCs w:val="20"/>
              </w:rPr>
              <w:t>Develop &amp; apply contextual knowledge</w:t>
            </w:r>
          </w:p>
          <w:p w:rsidR="00866074" w:rsidRPr="004A77DB" w:rsidRDefault="00866074" w:rsidP="00310E27">
            <w:pPr>
              <w:pStyle w:val="ListParagraph"/>
              <w:numPr>
                <w:ilvl w:val="0"/>
                <w:numId w:val="1"/>
              </w:numPr>
              <w:rPr>
                <w:sz w:val="20"/>
                <w:szCs w:val="20"/>
              </w:rPr>
            </w:pPr>
            <w:r w:rsidRPr="004A77DB">
              <w:rPr>
                <w:sz w:val="20"/>
                <w:szCs w:val="20"/>
              </w:rPr>
              <w:t>understand how to communicate effectively in pairs &amp; groups using agreed interpersonal conventions, active listening, appropriate language &amp; turn taking</w:t>
            </w:r>
            <w:r w:rsidRPr="004A77DB">
              <w:rPr>
                <w:noProof/>
                <w:sz w:val="20"/>
                <w:szCs w:val="20"/>
                <w:lang w:eastAsia="en-AU"/>
              </w:rPr>
              <w:drawing>
                <wp:inline distT="0" distB="0" distL="0" distR="0" wp14:anchorId="5F1FF252" wp14:editId="67A010EC">
                  <wp:extent cx="154305" cy="154305"/>
                  <wp:effectExtent l="0" t="0" r="0" b="0"/>
                  <wp:docPr id="11" name="Picture 1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A77DB">
              <w:rPr>
                <w:sz w:val="20"/>
                <w:szCs w:val="20"/>
              </w:rPr>
              <w:t xml:space="preserve"> </w:t>
            </w:r>
          </w:p>
          <w:p w:rsidR="00866074" w:rsidRPr="004A77DB" w:rsidRDefault="00866074" w:rsidP="00B541BD">
            <w:pPr>
              <w:rPr>
                <w:b/>
                <w:sz w:val="20"/>
                <w:szCs w:val="20"/>
              </w:rPr>
            </w:pPr>
            <w:r w:rsidRPr="004A77DB">
              <w:rPr>
                <w:b/>
                <w:sz w:val="20"/>
                <w:szCs w:val="20"/>
              </w:rPr>
              <w:t>Understand &amp; apply knowledge of language forms &amp; features</w:t>
            </w:r>
          </w:p>
          <w:p w:rsidR="00866074" w:rsidRPr="004A77DB" w:rsidRDefault="00866074" w:rsidP="00310E27">
            <w:pPr>
              <w:pStyle w:val="ListParagraph"/>
              <w:numPr>
                <w:ilvl w:val="0"/>
                <w:numId w:val="1"/>
              </w:numPr>
              <w:rPr>
                <w:sz w:val="20"/>
                <w:szCs w:val="20"/>
              </w:rPr>
            </w:pPr>
            <w:r w:rsidRPr="004A77DB">
              <w:rPr>
                <w:sz w:val="20"/>
                <w:szCs w:val="20"/>
              </w:rPr>
              <w:t>begin to identify some language features of familiar spoken texts in classroom interactions</w:t>
            </w:r>
          </w:p>
          <w:p w:rsidR="00866074" w:rsidRPr="004A77DB" w:rsidRDefault="00866074" w:rsidP="00B541BD">
            <w:pPr>
              <w:rPr>
                <w:b/>
                <w:sz w:val="20"/>
                <w:szCs w:val="20"/>
              </w:rPr>
            </w:pPr>
            <w:r w:rsidRPr="004A77DB">
              <w:rPr>
                <w:b/>
                <w:sz w:val="20"/>
                <w:szCs w:val="20"/>
              </w:rPr>
              <w:t>Respond to &amp; compose texts</w:t>
            </w:r>
          </w:p>
          <w:p w:rsidR="00866074" w:rsidRPr="004A77DB" w:rsidRDefault="00866074" w:rsidP="00310E27">
            <w:pPr>
              <w:pStyle w:val="ListParagraph"/>
              <w:numPr>
                <w:ilvl w:val="0"/>
                <w:numId w:val="1"/>
              </w:numPr>
              <w:rPr>
                <w:sz w:val="20"/>
                <w:szCs w:val="20"/>
              </w:rPr>
            </w:pPr>
            <w:r w:rsidRPr="004A77DB">
              <w:rPr>
                <w:sz w:val="20"/>
                <w:szCs w:val="20"/>
              </w:rPr>
              <w:t xml:space="preserve">use interaction skills including listening while others speak, using appropriate voice levels, articulation &amp; body language, gestures &amp; eye contact (ACELY1784) </w:t>
            </w:r>
            <w:r w:rsidRPr="004A77DB">
              <w:rPr>
                <w:noProof/>
                <w:sz w:val="20"/>
                <w:szCs w:val="20"/>
                <w:lang w:eastAsia="en-AU"/>
              </w:rPr>
              <w:drawing>
                <wp:inline distT="0" distB="0" distL="0" distR="0" wp14:anchorId="02B62579" wp14:editId="20C8507A">
                  <wp:extent cx="154305" cy="154305"/>
                  <wp:effectExtent l="0" t="0" r="0" b="0"/>
                  <wp:docPr id="12" name="Picture 12"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A77DB">
              <w:rPr>
                <w:sz w:val="20"/>
                <w:szCs w:val="20"/>
              </w:rPr>
              <w:t xml:space="preserve"> </w:t>
            </w:r>
            <w:r w:rsidRPr="004A77DB">
              <w:rPr>
                <w:noProof/>
                <w:sz w:val="20"/>
                <w:szCs w:val="20"/>
                <w:lang w:eastAsia="en-AU"/>
              </w:rPr>
              <w:drawing>
                <wp:inline distT="0" distB="0" distL="0" distR="0" wp14:anchorId="3FC410AB" wp14:editId="5FC05160">
                  <wp:extent cx="154305" cy="154305"/>
                  <wp:effectExtent l="0" t="0" r="0" b="0"/>
                  <wp:docPr id="13" name="Picture 13"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866074" w:rsidRPr="004A77DB" w:rsidRDefault="00866074" w:rsidP="00310E27">
            <w:pPr>
              <w:pStyle w:val="ListParagraph"/>
              <w:numPr>
                <w:ilvl w:val="0"/>
                <w:numId w:val="1"/>
              </w:numPr>
              <w:rPr>
                <w:sz w:val="20"/>
                <w:szCs w:val="20"/>
              </w:rPr>
            </w:pPr>
            <w:r w:rsidRPr="004A77DB">
              <w:rPr>
                <w:sz w:val="20"/>
                <w:szCs w:val="20"/>
              </w:rPr>
              <w:t>listen to &amp; respond orally to texts &amp; to the communication of others in informal &amp; structured classroom situations (ACELY1646)</w:t>
            </w:r>
            <w:r w:rsidRPr="004A77DB">
              <w:rPr>
                <w:noProof/>
                <w:sz w:val="20"/>
                <w:szCs w:val="20"/>
                <w:lang w:eastAsia="en-AU"/>
              </w:rPr>
              <w:t xml:space="preserve"> </w:t>
            </w:r>
            <w:r w:rsidRPr="004A77DB">
              <w:rPr>
                <w:noProof/>
                <w:sz w:val="20"/>
                <w:szCs w:val="20"/>
                <w:lang w:eastAsia="en-AU"/>
              </w:rPr>
              <w:drawing>
                <wp:inline distT="0" distB="0" distL="0" distR="0" wp14:anchorId="6FFEC73C" wp14:editId="1C2E3033">
                  <wp:extent cx="154305" cy="154305"/>
                  <wp:effectExtent l="0" t="0" r="0" b="0"/>
                  <wp:docPr id="14" name="Picture 1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866074" w:rsidRPr="004A77DB" w:rsidRDefault="00866074" w:rsidP="00310E27">
            <w:pPr>
              <w:pStyle w:val="ListParagraph"/>
              <w:numPr>
                <w:ilvl w:val="0"/>
                <w:numId w:val="1"/>
              </w:numPr>
              <w:rPr>
                <w:sz w:val="20"/>
                <w:szCs w:val="20"/>
              </w:rPr>
            </w:pPr>
            <w:r w:rsidRPr="004A77DB">
              <w:rPr>
                <w:noProof/>
                <w:sz w:val="20"/>
                <w:szCs w:val="20"/>
                <w:lang w:eastAsia="en-AU"/>
              </w:rPr>
              <w:t>communicate with peers &amp; familiar adults about personal experience</w:t>
            </w:r>
          </w:p>
          <w:p w:rsidR="00866074" w:rsidRPr="004A77DB" w:rsidRDefault="00866074" w:rsidP="00310E27">
            <w:pPr>
              <w:pStyle w:val="ListParagraph"/>
              <w:numPr>
                <w:ilvl w:val="0"/>
                <w:numId w:val="1"/>
              </w:numPr>
              <w:rPr>
                <w:sz w:val="20"/>
                <w:szCs w:val="20"/>
              </w:rPr>
            </w:pPr>
            <w:r w:rsidRPr="004A77DB">
              <w:rPr>
                <w:noProof/>
                <w:sz w:val="20"/>
                <w:szCs w:val="20"/>
                <w:lang w:eastAsia="en-AU"/>
              </w:rPr>
              <w:t>express a point of view about texts read &amp;/or viewed</w:t>
            </w:r>
          </w:p>
          <w:p w:rsidR="00866074" w:rsidRPr="004A77DB" w:rsidRDefault="00866074" w:rsidP="00310E27">
            <w:pPr>
              <w:pStyle w:val="ListParagraph"/>
              <w:numPr>
                <w:ilvl w:val="0"/>
                <w:numId w:val="1"/>
              </w:numPr>
              <w:rPr>
                <w:sz w:val="20"/>
                <w:szCs w:val="20"/>
              </w:rPr>
            </w:pPr>
            <w:r w:rsidRPr="004A77DB">
              <w:rPr>
                <w:noProof/>
                <w:sz w:val="20"/>
                <w:szCs w:val="20"/>
                <w:lang w:eastAsia="en-AU"/>
              </w:rPr>
              <w:t>respond to simple questions either verbally or non-verbally</w:t>
            </w:r>
          </w:p>
          <w:p w:rsidR="00866074" w:rsidRPr="004A77DB" w:rsidRDefault="00866074" w:rsidP="00310E27">
            <w:pPr>
              <w:pStyle w:val="ListParagraph"/>
              <w:numPr>
                <w:ilvl w:val="0"/>
                <w:numId w:val="1"/>
              </w:numPr>
              <w:rPr>
                <w:sz w:val="20"/>
                <w:szCs w:val="20"/>
              </w:rPr>
            </w:pPr>
            <w:r w:rsidRPr="004A77DB">
              <w:rPr>
                <w:noProof/>
                <w:sz w:val="20"/>
                <w:szCs w:val="20"/>
                <w:lang w:eastAsia="en-AU"/>
              </w:rPr>
              <w:t>contribute appropriately to class discussions</w:t>
            </w:r>
          </w:p>
          <w:p w:rsidR="00866074" w:rsidRPr="004A77DB" w:rsidRDefault="00866074" w:rsidP="00310E27">
            <w:pPr>
              <w:pStyle w:val="ListParagraph"/>
              <w:numPr>
                <w:ilvl w:val="0"/>
                <w:numId w:val="1"/>
              </w:numPr>
              <w:rPr>
                <w:sz w:val="20"/>
                <w:szCs w:val="20"/>
              </w:rPr>
            </w:pPr>
            <w:r w:rsidRPr="004A77DB">
              <w:rPr>
                <w:noProof/>
                <w:sz w:val="20"/>
                <w:szCs w:val="20"/>
                <w:lang w:eastAsia="en-AU"/>
              </w:rPr>
              <w:t>use correct intonation when asking questions &amp; making statements</w:t>
            </w:r>
          </w:p>
          <w:p w:rsidR="00866074" w:rsidRPr="004A77DB" w:rsidRDefault="00866074" w:rsidP="00310E27">
            <w:pPr>
              <w:pStyle w:val="ListParagraph"/>
              <w:numPr>
                <w:ilvl w:val="0"/>
                <w:numId w:val="1"/>
              </w:numPr>
              <w:rPr>
                <w:sz w:val="20"/>
                <w:szCs w:val="20"/>
              </w:rPr>
            </w:pPr>
            <w:r w:rsidRPr="004A77DB">
              <w:rPr>
                <w:noProof/>
                <w:sz w:val="20"/>
                <w:szCs w:val="20"/>
                <w:lang w:eastAsia="en-AU"/>
              </w:rPr>
              <w:t>carry out instructions involving one step</w:t>
            </w:r>
          </w:p>
        </w:tc>
      </w:tr>
      <w:tr w:rsidR="00866074" w:rsidTr="002B578D">
        <w:trPr>
          <w:jc w:val="center"/>
        </w:trPr>
        <w:tc>
          <w:tcPr>
            <w:tcW w:w="794" w:type="dxa"/>
            <w:vMerge/>
          </w:tcPr>
          <w:p w:rsidR="00866074" w:rsidRDefault="00866074" w:rsidP="001F453C">
            <w:pPr>
              <w:rPr>
                <w:sz w:val="24"/>
                <w:szCs w:val="24"/>
              </w:rPr>
            </w:pPr>
          </w:p>
        </w:tc>
        <w:tc>
          <w:tcPr>
            <w:tcW w:w="3445" w:type="dxa"/>
          </w:tcPr>
          <w:p w:rsidR="00866074" w:rsidRPr="004A77DB" w:rsidRDefault="00866074" w:rsidP="001F453C">
            <w:pPr>
              <w:rPr>
                <w:sz w:val="20"/>
                <w:szCs w:val="20"/>
              </w:rPr>
            </w:pPr>
            <w:r w:rsidRPr="004A77DB">
              <w:rPr>
                <w:sz w:val="20"/>
                <w:szCs w:val="20"/>
              </w:rPr>
              <w:t>Writing &amp; Representing 1</w:t>
            </w:r>
          </w:p>
        </w:tc>
        <w:tc>
          <w:tcPr>
            <w:tcW w:w="4819" w:type="dxa"/>
          </w:tcPr>
          <w:p w:rsidR="00866074" w:rsidRPr="004A77DB" w:rsidRDefault="00866074" w:rsidP="001F453C">
            <w:pPr>
              <w:rPr>
                <w:sz w:val="20"/>
                <w:szCs w:val="20"/>
              </w:rPr>
            </w:pPr>
            <w:r w:rsidRPr="004A77DB">
              <w:rPr>
                <w:b/>
                <w:sz w:val="20"/>
                <w:szCs w:val="20"/>
              </w:rPr>
              <w:t xml:space="preserve">ENe-2A: </w:t>
            </w:r>
            <w:r w:rsidRPr="004A77DB">
              <w:rPr>
                <w:sz w:val="20"/>
                <w:szCs w:val="20"/>
              </w:rPr>
              <w:t>composes simple texts to convey an idea or message</w:t>
            </w:r>
          </w:p>
        </w:tc>
        <w:tc>
          <w:tcPr>
            <w:tcW w:w="6803" w:type="dxa"/>
          </w:tcPr>
          <w:p w:rsidR="00866074" w:rsidRPr="004A77DB" w:rsidRDefault="00866074" w:rsidP="001F453C">
            <w:pPr>
              <w:rPr>
                <w:b/>
                <w:sz w:val="20"/>
                <w:szCs w:val="20"/>
              </w:rPr>
            </w:pPr>
            <w:r w:rsidRPr="004A77DB">
              <w:rPr>
                <w:b/>
                <w:sz w:val="20"/>
                <w:szCs w:val="20"/>
              </w:rPr>
              <w:t>Develop &amp; apply contextual knowledge</w:t>
            </w:r>
          </w:p>
          <w:p w:rsidR="00866074" w:rsidRPr="004A77DB" w:rsidRDefault="00866074" w:rsidP="00310E27">
            <w:pPr>
              <w:pStyle w:val="ListParagraph"/>
              <w:numPr>
                <w:ilvl w:val="0"/>
                <w:numId w:val="2"/>
              </w:numPr>
              <w:rPr>
                <w:sz w:val="20"/>
                <w:szCs w:val="20"/>
              </w:rPr>
            </w:pPr>
            <w:r w:rsidRPr="004A77DB">
              <w:rPr>
                <w:sz w:val="20"/>
                <w:szCs w:val="20"/>
              </w:rPr>
              <w:t xml:space="preserve">develop an awareness of issues relating to the responsible use of digital communication </w:t>
            </w:r>
            <w:r w:rsidRPr="004A77DB">
              <w:rPr>
                <w:noProof/>
                <w:sz w:val="20"/>
                <w:szCs w:val="20"/>
                <w:lang w:eastAsia="en-AU"/>
              </w:rPr>
              <w:drawing>
                <wp:inline distT="0" distB="0" distL="0" distR="0" wp14:anchorId="32FBE17B" wp14:editId="0405F411">
                  <wp:extent cx="154305" cy="154305"/>
                  <wp:effectExtent l="0" t="0" r="0" b="0"/>
                  <wp:docPr id="15" name="Picture 15"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A77DB">
              <w:rPr>
                <w:sz w:val="20"/>
                <w:szCs w:val="20"/>
              </w:rPr>
              <w:t xml:space="preserve"> </w:t>
            </w:r>
            <w:r w:rsidRPr="004A77DB">
              <w:rPr>
                <w:noProof/>
                <w:sz w:val="20"/>
                <w:szCs w:val="20"/>
                <w:lang w:eastAsia="en-AU"/>
              </w:rPr>
              <w:drawing>
                <wp:inline distT="0" distB="0" distL="0" distR="0" wp14:anchorId="7370F57B" wp14:editId="4F86708F">
                  <wp:extent cx="154305" cy="154305"/>
                  <wp:effectExtent l="0" t="0" r="0" b="0"/>
                  <wp:docPr id="16" name="Picture 16"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866074" w:rsidRPr="004A77DB" w:rsidRDefault="00866074" w:rsidP="00C337CA">
            <w:pPr>
              <w:rPr>
                <w:b/>
                <w:sz w:val="20"/>
                <w:szCs w:val="20"/>
              </w:rPr>
            </w:pPr>
            <w:r w:rsidRPr="004A77DB">
              <w:rPr>
                <w:b/>
                <w:sz w:val="20"/>
                <w:szCs w:val="20"/>
              </w:rPr>
              <w:t>Respond to &amp; compose texts</w:t>
            </w:r>
          </w:p>
          <w:p w:rsidR="00866074" w:rsidRPr="004A77DB" w:rsidRDefault="00866074" w:rsidP="00310E27">
            <w:pPr>
              <w:pStyle w:val="ListParagraph"/>
              <w:numPr>
                <w:ilvl w:val="0"/>
                <w:numId w:val="2"/>
              </w:numPr>
              <w:rPr>
                <w:sz w:val="20"/>
                <w:szCs w:val="20"/>
              </w:rPr>
            </w:pPr>
            <w:r w:rsidRPr="004A77DB">
              <w:rPr>
                <w:sz w:val="20"/>
                <w:szCs w:val="20"/>
              </w:rPr>
              <w:t>compose texts on familiar topics using pictures &amp; graphics to support their choice of words</w:t>
            </w:r>
          </w:p>
        </w:tc>
      </w:tr>
      <w:tr w:rsidR="00866074" w:rsidTr="002B578D">
        <w:trPr>
          <w:jc w:val="center"/>
        </w:trPr>
        <w:tc>
          <w:tcPr>
            <w:tcW w:w="794" w:type="dxa"/>
            <w:vMerge/>
          </w:tcPr>
          <w:p w:rsidR="00866074" w:rsidRDefault="00866074" w:rsidP="001F453C">
            <w:pPr>
              <w:rPr>
                <w:sz w:val="24"/>
                <w:szCs w:val="24"/>
              </w:rPr>
            </w:pPr>
          </w:p>
        </w:tc>
        <w:tc>
          <w:tcPr>
            <w:tcW w:w="3445" w:type="dxa"/>
          </w:tcPr>
          <w:p w:rsidR="00866074" w:rsidRPr="004A77DB" w:rsidRDefault="00866074" w:rsidP="001F453C">
            <w:pPr>
              <w:rPr>
                <w:sz w:val="20"/>
                <w:szCs w:val="20"/>
              </w:rPr>
            </w:pPr>
            <w:r w:rsidRPr="004A77DB">
              <w:rPr>
                <w:sz w:val="20"/>
                <w:szCs w:val="20"/>
              </w:rPr>
              <w:t>Reading &amp; Viewing 1</w:t>
            </w:r>
          </w:p>
        </w:tc>
        <w:tc>
          <w:tcPr>
            <w:tcW w:w="4819" w:type="dxa"/>
          </w:tcPr>
          <w:p w:rsidR="00866074" w:rsidRPr="004A77DB" w:rsidRDefault="00866074" w:rsidP="001F453C">
            <w:pPr>
              <w:rPr>
                <w:sz w:val="20"/>
                <w:szCs w:val="20"/>
              </w:rPr>
            </w:pPr>
            <w:r w:rsidRPr="004A77DB">
              <w:rPr>
                <w:b/>
                <w:sz w:val="20"/>
                <w:szCs w:val="20"/>
              </w:rPr>
              <w:t xml:space="preserve">ENe-4A: </w:t>
            </w:r>
            <w:r w:rsidRPr="004A77DB">
              <w:rPr>
                <w:sz w:val="20"/>
                <w:szCs w:val="20"/>
              </w:rPr>
              <w:t>demonstrates developing skills &amp; strategies to read, view &amp; comprehend short predictable texts on familiar topics in different media &amp; technologies</w:t>
            </w:r>
          </w:p>
        </w:tc>
        <w:tc>
          <w:tcPr>
            <w:tcW w:w="6803" w:type="dxa"/>
          </w:tcPr>
          <w:p w:rsidR="00866074" w:rsidRPr="004A77DB" w:rsidRDefault="00866074" w:rsidP="001F453C">
            <w:pPr>
              <w:rPr>
                <w:b/>
                <w:sz w:val="20"/>
                <w:szCs w:val="20"/>
              </w:rPr>
            </w:pPr>
            <w:r w:rsidRPr="004A77DB">
              <w:rPr>
                <w:b/>
                <w:sz w:val="20"/>
                <w:szCs w:val="20"/>
              </w:rPr>
              <w:t>Develop &amp; apply contextual knowledge</w:t>
            </w:r>
          </w:p>
          <w:p w:rsidR="00866074" w:rsidRPr="004A77DB" w:rsidRDefault="00866074" w:rsidP="00310E27">
            <w:pPr>
              <w:pStyle w:val="ListParagraph"/>
              <w:numPr>
                <w:ilvl w:val="0"/>
                <w:numId w:val="2"/>
              </w:numPr>
              <w:rPr>
                <w:sz w:val="20"/>
                <w:szCs w:val="20"/>
              </w:rPr>
            </w:pPr>
            <w:r w:rsidRPr="004A77DB">
              <w:rPr>
                <w:sz w:val="20"/>
                <w:szCs w:val="20"/>
              </w:rPr>
              <w:t>identify &amp; compare similar ideas, characters &amp; settings in texts</w:t>
            </w:r>
          </w:p>
          <w:p w:rsidR="00866074" w:rsidRPr="004A77DB" w:rsidRDefault="00866074" w:rsidP="001A4170">
            <w:pPr>
              <w:rPr>
                <w:b/>
                <w:sz w:val="20"/>
                <w:szCs w:val="20"/>
              </w:rPr>
            </w:pPr>
            <w:r w:rsidRPr="004A77DB">
              <w:rPr>
                <w:b/>
                <w:sz w:val="20"/>
                <w:szCs w:val="20"/>
              </w:rPr>
              <w:t>Understand &amp; apply knowledge of language forms &amp; features</w:t>
            </w:r>
          </w:p>
          <w:p w:rsidR="00866074" w:rsidRPr="004A77DB" w:rsidRDefault="00866074" w:rsidP="00310E27">
            <w:pPr>
              <w:pStyle w:val="ListParagraph"/>
              <w:numPr>
                <w:ilvl w:val="0"/>
                <w:numId w:val="2"/>
              </w:numPr>
              <w:rPr>
                <w:sz w:val="20"/>
                <w:szCs w:val="20"/>
              </w:rPr>
            </w:pPr>
            <w:r w:rsidRPr="004A77DB">
              <w:rPr>
                <w:sz w:val="20"/>
                <w:szCs w:val="20"/>
              </w:rPr>
              <w:t xml:space="preserve">Understand concepts about print &amp; screen, including how books, film &amp; simple digital texts work, &amp; know some features of print, for example directionality (ACELA1433) </w:t>
            </w:r>
            <w:r w:rsidRPr="004A77DB">
              <w:rPr>
                <w:noProof/>
                <w:sz w:val="20"/>
                <w:szCs w:val="20"/>
                <w:lang w:eastAsia="en-AU"/>
              </w:rPr>
              <w:drawing>
                <wp:inline distT="0" distB="0" distL="0" distR="0" wp14:anchorId="739907F8" wp14:editId="50D3B61F">
                  <wp:extent cx="154305" cy="154305"/>
                  <wp:effectExtent l="0" t="0" r="0" b="0"/>
                  <wp:docPr id="17" name="Picture 17"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866074" w:rsidRPr="004A77DB" w:rsidRDefault="00866074" w:rsidP="00E53503">
            <w:pPr>
              <w:rPr>
                <w:b/>
                <w:sz w:val="20"/>
                <w:szCs w:val="20"/>
              </w:rPr>
            </w:pPr>
            <w:r w:rsidRPr="004A77DB">
              <w:rPr>
                <w:b/>
                <w:sz w:val="20"/>
                <w:szCs w:val="20"/>
              </w:rPr>
              <w:t>Respond to, read &amp; view texts</w:t>
            </w:r>
          </w:p>
          <w:p w:rsidR="00866074" w:rsidRPr="004A77DB" w:rsidRDefault="00866074" w:rsidP="00310E27">
            <w:pPr>
              <w:pStyle w:val="ListParagraph"/>
              <w:numPr>
                <w:ilvl w:val="0"/>
                <w:numId w:val="2"/>
              </w:numPr>
              <w:rPr>
                <w:sz w:val="20"/>
                <w:szCs w:val="20"/>
              </w:rPr>
            </w:pPr>
            <w:r w:rsidRPr="004A77DB">
              <w:rPr>
                <w:sz w:val="20"/>
                <w:szCs w:val="20"/>
              </w:rPr>
              <w:t>use comprehension strategies to understand &amp; discuss texts listened to, viewed or read independently (ACELY1649)</w:t>
            </w:r>
            <w:r w:rsidRPr="004A77DB">
              <w:rPr>
                <w:b/>
                <w:noProof/>
                <w:sz w:val="20"/>
                <w:szCs w:val="20"/>
                <w:lang w:eastAsia="en-AU"/>
              </w:rPr>
              <w:t xml:space="preserve"> </w:t>
            </w:r>
            <w:r w:rsidRPr="004A77DB">
              <w:rPr>
                <w:b/>
                <w:noProof/>
                <w:sz w:val="20"/>
                <w:szCs w:val="20"/>
                <w:lang w:eastAsia="en-AU"/>
              </w:rPr>
              <w:drawing>
                <wp:inline distT="0" distB="0" distL="0" distR="0" wp14:anchorId="64FE94DB" wp14:editId="15A18E59">
                  <wp:extent cx="154305" cy="154305"/>
                  <wp:effectExtent l="0" t="0" r="0" b="0"/>
                  <wp:docPr id="18" name="Picture 18"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A77DB">
              <w:rPr>
                <w:sz w:val="20"/>
                <w:szCs w:val="20"/>
              </w:rPr>
              <w:t xml:space="preserve"> </w:t>
            </w:r>
          </w:p>
          <w:p w:rsidR="00866074" w:rsidRPr="004A77DB" w:rsidRDefault="00866074" w:rsidP="00310E27">
            <w:pPr>
              <w:pStyle w:val="ListParagraph"/>
              <w:numPr>
                <w:ilvl w:val="0"/>
                <w:numId w:val="2"/>
              </w:numPr>
              <w:rPr>
                <w:sz w:val="20"/>
                <w:szCs w:val="20"/>
              </w:rPr>
            </w:pPr>
            <w:r w:rsidRPr="004A77DB">
              <w:rPr>
                <w:sz w:val="20"/>
                <w:szCs w:val="20"/>
              </w:rPr>
              <w:t>predict meaning using elements of texts prior to reading</w:t>
            </w:r>
          </w:p>
          <w:p w:rsidR="00866074" w:rsidRPr="004A77DB" w:rsidRDefault="00866074" w:rsidP="00310E27">
            <w:pPr>
              <w:pStyle w:val="ListParagraph"/>
              <w:numPr>
                <w:ilvl w:val="0"/>
                <w:numId w:val="2"/>
              </w:numPr>
              <w:rPr>
                <w:sz w:val="20"/>
                <w:szCs w:val="20"/>
              </w:rPr>
            </w:pPr>
            <w:r w:rsidRPr="004A77DB">
              <w:rPr>
                <w:sz w:val="20"/>
                <w:szCs w:val="20"/>
              </w:rPr>
              <w:lastRenderedPageBreak/>
              <w:t xml:space="preserve">Identify literal meanings presented in texts, </w:t>
            </w:r>
            <w:proofErr w:type="spellStart"/>
            <w:r w:rsidRPr="004A77DB">
              <w:rPr>
                <w:sz w:val="20"/>
                <w:szCs w:val="20"/>
              </w:rPr>
              <w:t>eg</w:t>
            </w:r>
            <w:proofErr w:type="spellEnd"/>
            <w:r w:rsidRPr="004A77DB">
              <w:rPr>
                <w:sz w:val="20"/>
                <w:szCs w:val="20"/>
              </w:rPr>
              <w:t xml:space="preserve"> character, setting &amp; events</w:t>
            </w:r>
          </w:p>
          <w:p w:rsidR="00866074" w:rsidRPr="004A77DB" w:rsidRDefault="00866074" w:rsidP="00310E27">
            <w:pPr>
              <w:pStyle w:val="ListParagraph"/>
              <w:numPr>
                <w:ilvl w:val="0"/>
                <w:numId w:val="2"/>
              </w:numPr>
              <w:rPr>
                <w:sz w:val="20"/>
                <w:szCs w:val="20"/>
              </w:rPr>
            </w:pPr>
            <w:r w:rsidRPr="004A77DB">
              <w:rPr>
                <w:sz w:val="20"/>
                <w:szCs w:val="20"/>
              </w:rPr>
              <w:t>make connections between a text &amp; own life</w:t>
            </w:r>
          </w:p>
          <w:p w:rsidR="00866074" w:rsidRPr="004A77DB" w:rsidRDefault="00866074" w:rsidP="00310E27">
            <w:pPr>
              <w:pStyle w:val="ListParagraph"/>
              <w:numPr>
                <w:ilvl w:val="0"/>
                <w:numId w:val="2"/>
              </w:numPr>
              <w:rPr>
                <w:sz w:val="20"/>
                <w:szCs w:val="20"/>
              </w:rPr>
            </w:pPr>
            <w:r w:rsidRPr="004A77DB">
              <w:rPr>
                <w:sz w:val="20"/>
                <w:szCs w:val="20"/>
              </w:rPr>
              <w:t>interpret meaning by responding to an inferential question</w:t>
            </w:r>
          </w:p>
        </w:tc>
      </w:tr>
      <w:tr w:rsidR="00B635B5" w:rsidTr="002B578D">
        <w:trPr>
          <w:jc w:val="center"/>
        </w:trPr>
        <w:tc>
          <w:tcPr>
            <w:tcW w:w="794" w:type="dxa"/>
            <w:vMerge w:val="restart"/>
            <w:vAlign w:val="center"/>
          </w:tcPr>
          <w:p w:rsidR="00B635B5" w:rsidRPr="00866074" w:rsidRDefault="00B635B5" w:rsidP="00866074">
            <w:pPr>
              <w:jc w:val="center"/>
              <w:rPr>
                <w:b/>
                <w:sz w:val="24"/>
                <w:szCs w:val="24"/>
              </w:rPr>
            </w:pPr>
            <w:r w:rsidRPr="00866074">
              <w:rPr>
                <w:b/>
                <w:sz w:val="24"/>
                <w:szCs w:val="24"/>
              </w:rPr>
              <w:lastRenderedPageBreak/>
              <w:t>B</w:t>
            </w:r>
          </w:p>
        </w:tc>
        <w:tc>
          <w:tcPr>
            <w:tcW w:w="3445" w:type="dxa"/>
          </w:tcPr>
          <w:p w:rsidR="00B635B5" w:rsidRPr="004A77DB" w:rsidRDefault="00B635B5" w:rsidP="001F453C">
            <w:pPr>
              <w:rPr>
                <w:sz w:val="20"/>
                <w:szCs w:val="20"/>
              </w:rPr>
            </w:pPr>
            <w:r w:rsidRPr="004A77DB">
              <w:rPr>
                <w:sz w:val="20"/>
                <w:szCs w:val="20"/>
              </w:rPr>
              <w:t>Speaking &amp; Listening 2</w:t>
            </w:r>
          </w:p>
        </w:tc>
        <w:tc>
          <w:tcPr>
            <w:tcW w:w="4819" w:type="dxa"/>
          </w:tcPr>
          <w:p w:rsidR="00B635B5" w:rsidRPr="004A77DB" w:rsidRDefault="00B635B5" w:rsidP="001F453C">
            <w:pPr>
              <w:rPr>
                <w:sz w:val="20"/>
                <w:szCs w:val="20"/>
              </w:rPr>
            </w:pPr>
            <w:r w:rsidRPr="004A77DB">
              <w:rPr>
                <w:b/>
                <w:sz w:val="20"/>
                <w:szCs w:val="20"/>
              </w:rPr>
              <w:t xml:space="preserve">ENe-6B: </w:t>
            </w:r>
            <w:r w:rsidRPr="004A77DB">
              <w:rPr>
                <w:sz w:val="20"/>
                <w:szCs w:val="20"/>
              </w:rPr>
              <w:t>recognises that there are different kinds of spoken texts with specific language features &amp; shows an emerging awareness of some purposes for spoken language</w:t>
            </w:r>
          </w:p>
        </w:tc>
        <w:tc>
          <w:tcPr>
            <w:tcW w:w="6803" w:type="dxa"/>
          </w:tcPr>
          <w:p w:rsidR="00B635B5" w:rsidRPr="004A77DB" w:rsidRDefault="00B635B5" w:rsidP="001F453C">
            <w:pPr>
              <w:rPr>
                <w:b/>
                <w:sz w:val="20"/>
                <w:szCs w:val="20"/>
              </w:rPr>
            </w:pPr>
            <w:r w:rsidRPr="004A77DB">
              <w:rPr>
                <w:b/>
                <w:sz w:val="20"/>
                <w:szCs w:val="20"/>
              </w:rPr>
              <w:t>Develop &amp; apply contextual knowledge</w:t>
            </w:r>
          </w:p>
          <w:p w:rsidR="00B635B5" w:rsidRPr="004A77DB" w:rsidRDefault="00B635B5" w:rsidP="00310E27">
            <w:pPr>
              <w:pStyle w:val="ListParagraph"/>
              <w:numPr>
                <w:ilvl w:val="0"/>
                <w:numId w:val="3"/>
              </w:numPr>
              <w:rPr>
                <w:sz w:val="20"/>
                <w:szCs w:val="20"/>
              </w:rPr>
            </w:pPr>
            <w:r w:rsidRPr="004A77DB">
              <w:rPr>
                <w:sz w:val="20"/>
                <w:szCs w:val="20"/>
              </w:rPr>
              <w:t>demonstrate a developing understanding of language used at school &amp; expectations for using spoken language according to audience &amp; purpose</w:t>
            </w:r>
          </w:p>
          <w:p w:rsidR="00B635B5" w:rsidRPr="004A77DB" w:rsidRDefault="00B635B5" w:rsidP="00310E27">
            <w:pPr>
              <w:pStyle w:val="ListParagraph"/>
              <w:numPr>
                <w:ilvl w:val="0"/>
                <w:numId w:val="3"/>
              </w:numPr>
              <w:rPr>
                <w:sz w:val="20"/>
                <w:szCs w:val="20"/>
              </w:rPr>
            </w:pPr>
            <w:r w:rsidRPr="004A77DB">
              <w:rPr>
                <w:sz w:val="20"/>
                <w:szCs w:val="20"/>
              </w:rPr>
              <w:t>understand that language can be used to explore ways of expressing needs, likes &amp; dislikes (ACELA1429)</w:t>
            </w:r>
            <w:r w:rsidRPr="004A77DB">
              <w:rPr>
                <w:noProof/>
                <w:sz w:val="20"/>
                <w:szCs w:val="20"/>
                <w:lang w:eastAsia="en-AU"/>
              </w:rPr>
              <w:t xml:space="preserve"> </w:t>
            </w:r>
            <w:r w:rsidRPr="004A77DB">
              <w:rPr>
                <w:noProof/>
                <w:sz w:val="20"/>
                <w:szCs w:val="20"/>
                <w:lang w:eastAsia="en-AU"/>
              </w:rPr>
              <w:drawing>
                <wp:inline distT="0" distB="0" distL="0" distR="0" wp14:anchorId="71DE9850" wp14:editId="038626CF">
                  <wp:extent cx="154305" cy="154305"/>
                  <wp:effectExtent l="0" t="0" r="0" b="0"/>
                  <wp:docPr id="19" name="Picture 1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635B5" w:rsidRPr="004A77DB" w:rsidRDefault="00B635B5" w:rsidP="00442170">
            <w:pPr>
              <w:rPr>
                <w:b/>
                <w:sz w:val="20"/>
                <w:szCs w:val="20"/>
              </w:rPr>
            </w:pPr>
            <w:r w:rsidRPr="004A77DB">
              <w:rPr>
                <w:b/>
                <w:sz w:val="20"/>
                <w:szCs w:val="20"/>
              </w:rPr>
              <w:t xml:space="preserve">Understand &amp; apply knowledge of language forms &amp; features  </w:t>
            </w:r>
          </w:p>
          <w:p w:rsidR="00B635B5" w:rsidRPr="004A77DB" w:rsidRDefault="00B635B5" w:rsidP="00310E27">
            <w:pPr>
              <w:pStyle w:val="ListParagraph"/>
              <w:numPr>
                <w:ilvl w:val="0"/>
                <w:numId w:val="4"/>
              </w:numPr>
              <w:rPr>
                <w:sz w:val="20"/>
                <w:szCs w:val="20"/>
              </w:rPr>
            </w:pPr>
            <w:r w:rsidRPr="004A77DB">
              <w:rPr>
                <w:sz w:val="20"/>
                <w:szCs w:val="20"/>
              </w:rPr>
              <w:t xml:space="preserve">understand the use of vocabulary in familiar contexts related to everyday experiences, personal interests &amp; topics taught at school (ACELA1437) </w:t>
            </w:r>
            <w:r w:rsidRPr="004A77DB">
              <w:rPr>
                <w:noProof/>
                <w:sz w:val="20"/>
                <w:szCs w:val="20"/>
                <w:lang w:eastAsia="en-AU"/>
              </w:rPr>
              <w:drawing>
                <wp:inline distT="0" distB="0" distL="0" distR="0" wp14:anchorId="4C8B7C56" wp14:editId="1E2DBE5E">
                  <wp:extent cx="154305" cy="154305"/>
                  <wp:effectExtent l="0" t="0" r="0" b="0"/>
                  <wp:docPr id="20" name="Picture 2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635B5" w:rsidRPr="004A77DB" w:rsidRDefault="00B635B5" w:rsidP="00E421F7">
            <w:pPr>
              <w:rPr>
                <w:b/>
                <w:sz w:val="20"/>
                <w:szCs w:val="20"/>
              </w:rPr>
            </w:pPr>
            <w:r w:rsidRPr="004A77DB">
              <w:rPr>
                <w:b/>
                <w:sz w:val="20"/>
                <w:szCs w:val="20"/>
              </w:rPr>
              <w:t>Respond to &amp; compose texts</w:t>
            </w:r>
          </w:p>
          <w:p w:rsidR="00B635B5" w:rsidRPr="004A77DB" w:rsidRDefault="00B635B5" w:rsidP="00310E27">
            <w:pPr>
              <w:pStyle w:val="ListParagraph"/>
              <w:numPr>
                <w:ilvl w:val="0"/>
                <w:numId w:val="4"/>
              </w:numPr>
              <w:rPr>
                <w:sz w:val="20"/>
                <w:szCs w:val="20"/>
              </w:rPr>
            </w:pPr>
            <w:r w:rsidRPr="004A77DB">
              <w:rPr>
                <w:sz w:val="20"/>
                <w:szCs w:val="20"/>
              </w:rPr>
              <w:t>compose texts to communicate feelings, needs, opinions &amp; ideas</w:t>
            </w:r>
          </w:p>
        </w:tc>
      </w:tr>
      <w:tr w:rsidR="00B635B5" w:rsidTr="002B578D">
        <w:trPr>
          <w:jc w:val="center"/>
        </w:trPr>
        <w:tc>
          <w:tcPr>
            <w:tcW w:w="794" w:type="dxa"/>
            <w:vMerge/>
            <w:vAlign w:val="center"/>
          </w:tcPr>
          <w:p w:rsidR="00B635B5" w:rsidRDefault="00B635B5" w:rsidP="00866074">
            <w:pPr>
              <w:jc w:val="center"/>
              <w:rPr>
                <w:sz w:val="24"/>
                <w:szCs w:val="24"/>
              </w:rPr>
            </w:pPr>
          </w:p>
        </w:tc>
        <w:tc>
          <w:tcPr>
            <w:tcW w:w="3445" w:type="dxa"/>
          </w:tcPr>
          <w:p w:rsidR="00B635B5" w:rsidRPr="004A77DB" w:rsidRDefault="00B635B5" w:rsidP="001F453C">
            <w:pPr>
              <w:rPr>
                <w:sz w:val="20"/>
                <w:szCs w:val="20"/>
              </w:rPr>
            </w:pPr>
            <w:r w:rsidRPr="004A77DB">
              <w:rPr>
                <w:sz w:val="20"/>
                <w:szCs w:val="20"/>
              </w:rPr>
              <w:t>Writing &amp; Representing 2</w:t>
            </w:r>
          </w:p>
        </w:tc>
        <w:tc>
          <w:tcPr>
            <w:tcW w:w="4819" w:type="dxa"/>
          </w:tcPr>
          <w:p w:rsidR="00B635B5" w:rsidRPr="004A77DB" w:rsidRDefault="00B635B5" w:rsidP="001F453C">
            <w:pPr>
              <w:rPr>
                <w:sz w:val="20"/>
                <w:szCs w:val="20"/>
              </w:rPr>
            </w:pPr>
            <w:r w:rsidRPr="004A77DB">
              <w:rPr>
                <w:b/>
                <w:sz w:val="20"/>
                <w:szCs w:val="20"/>
              </w:rPr>
              <w:t xml:space="preserve">ENe-7B: </w:t>
            </w:r>
            <w:r w:rsidRPr="004A77DB">
              <w:rPr>
                <w:sz w:val="20"/>
                <w:szCs w:val="20"/>
              </w:rPr>
              <w:t>recognises some different purposes for writing and that own texts differ in various ways</w:t>
            </w:r>
          </w:p>
        </w:tc>
        <w:tc>
          <w:tcPr>
            <w:tcW w:w="6803" w:type="dxa"/>
          </w:tcPr>
          <w:p w:rsidR="00B635B5" w:rsidRPr="004A77DB" w:rsidRDefault="00B635B5" w:rsidP="00554341">
            <w:pPr>
              <w:rPr>
                <w:b/>
                <w:sz w:val="20"/>
                <w:szCs w:val="20"/>
              </w:rPr>
            </w:pPr>
            <w:r w:rsidRPr="004A77DB">
              <w:rPr>
                <w:b/>
                <w:sz w:val="20"/>
                <w:szCs w:val="20"/>
              </w:rPr>
              <w:t>Develop &amp; apply contextual knowledge</w:t>
            </w:r>
          </w:p>
          <w:p w:rsidR="00B635B5" w:rsidRPr="004A77DB" w:rsidRDefault="00B635B5" w:rsidP="00310E27">
            <w:pPr>
              <w:pStyle w:val="ListParagraph"/>
              <w:numPr>
                <w:ilvl w:val="0"/>
                <w:numId w:val="4"/>
              </w:numPr>
              <w:rPr>
                <w:sz w:val="20"/>
                <w:szCs w:val="20"/>
              </w:rPr>
            </w:pPr>
            <w:r w:rsidRPr="004A77DB">
              <w:rPr>
                <w:sz w:val="20"/>
                <w:szCs w:val="20"/>
              </w:rPr>
              <w:t xml:space="preserve">understand that texts can take many forms </w:t>
            </w:r>
            <w:r w:rsidRPr="004A77DB">
              <w:rPr>
                <w:b/>
                <w:noProof/>
                <w:sz w:val="20"/>
                <w:szCs w:val="20"/>
                <w:lang w:eastAsia="en-AU"/>
              </w:rPr>
              <w:drawing>
                <wp:inline distT="0" distB="0" distL="0" distR="0" wp14:anchorId="5BECEECB" wp14:editId="2B91C900">
                  <wp:extent cx="154305" cy="154305"/>
                  <wp:effectExtent l="0" t="0" r="0" b="0"/>
                  <wp:docPr id="21" name="Picture 2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A77DB">
              <w:rPr>
                <w:sz w:val="20"/>
                <w:szCs w:val="20"/>
              </w:rPr>
              <w:t xml:space="preserve"> </w:t>
            </w:r>
          </w:p>
          <w:p w:rsidR="00B635B5" w:rsidRPr="004A77DB" w:rsidRDefault="00B635B5" w:rsidP="00310E27">
            <w:pPr>
              <w:pStyle w:val="ListParagraph"/>
              <w:numPr>
                <w:ilvl w:val="0"/>
                <w:numId w:val="4"/>
              </w:numPr>
              <w:rPr>
                <w:sz w:val="20"/>
                <w:szCs w:val="20"/>
              </w:rPr>
            </w:pPr>
            <w:r w:rsidRPr="004A77DB">
              <w:rPr>
                <w:sz w:val="20"/>
                <w:szCs w:val="20"/>
              </w:rPr>
              <w:t>discuss the different purposes of drawing &amp; writing in simple texts</w:t>
            </w:r>
          </w:p>
          <w:p w:rsidR="00B635B5" w:rsidRPr="004A77DB" w:rsidRDefault="00B635B5" w:rsidP="00554341">
            <w:pPr>
              <w:rPr>
                <w:b/>
                <w:sz w:val="20"/>
                <w:szCs w:val="20"/>
              </w:rPr>
            </w:pPr>
            <w:r w:rsidRPr="004A77DB">
              <w:rPr>
                <w:b/>
                <w:sz w:val="20"/>
                <w:szCs w:val="20"/>
              </w:rPr>
              <w:t>Understand &amp; apply knowledge of language forms &amp; features</w:t>
            </w:r>
          </w:p>
          <w:p w:rsidR="00B635B5" w:rsidRPr="004A77DB" w:rsidRDefault="00B635B5" w:rsidP="00310E27">
            <w:pPr>
              <w:pStyle w:val="ListParagraph"/>
              <w:numPr>
                <w:ilvl w:val="0"/>
                <w:numId w:val="5"/>
              </w:numPr>
              <w:rPr>
                <w:sz w:val="20"/>
                <w:szCs w:val="20"/>
              </w:rPr>
            </w:pPr>
            <w:r w:rsidRPr="004A77DB">
              <w:rPr>
                <w:sz w:val="20"/>
                <w:szCs w:val="20"/>
              </w:rPr>
              <w:t>understand that some language in written texts is unlike everyday spoken language (ACELA1431)</w:t>
            </w:r>
          </w:p>
          <w:p w:rsidR="00B635B5" w:rsidRPr="004A77DB" w:rsidRDefault="00B635B5" w:rsidP="00310E27">
            <w:pPr>
              <w:pStyle w:val="ListParagraph"/>
              <w:numPr>
                <w:ilvl w:val="0"/>
                <w:numId w:val="4"/>
              </w:numPr>
              <w:rPr>
                <w:sz w:val="20"/>
                <w:szCs w:val="20"/>
              </w:rPr>
            </w:pPr>
            <w:r w:rsidRPr="004A77DB">
              <w:rPr>
                <w:sz w:val="20"/>
                <w:szCs w:val="20"/>
              </w:rPr>
              <w:t xml:space="preserve">demonstrate an awareness of written forms of communication, including labels, symbols, emails, letters &amp; photographs </w:t>
            </w:r>
            <w:r w:rsidRPr="004A77DB">
              <w:rPr>
                <w:noProof/>
                <w:sz w:val="20"/>
                <w:szCs w:val="20"/>
                <w:lang w:eastAsia="en-AU"/>
              </w:rPr>
              <w:drawing>
                <wp:inline distT="0" distB="0" distL="0" distR="0" wp14:anchorId="12D8C405" wp14:editId="20E49E14">
                  <wp:extent cx="154305" cy="154305"/>
                  <wp:effectExtent l="0" t="0" r="0" b="0"/>
                  <wp:docPr id="22" name="Picture 22"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635B5" w:rsidRPr="004A77DB" w:rsidRDefault="00B635B5" w:rsidP="00211FC1">
            <w:pPr>
              <w:rPr>
                <w:b/>
                <w:sz w:val="20"/>
                <w:szCs w:val="20"/>
              </w:rPr>
            </w:pPr>
            <w:r w:rsidRPr="004A77DB">
              <w:rPr>
                <w:b/>
                <w:sz w:val="20"/>
                <w:szCs w:val="20"/>
              </w:rPr>
              <w:t>Respond to &amp; compose texts</w:t>
            </w:r>
          </w:p>
          <w:p w:rsidR="00B635B5" w:rsidRPr="004A77DB" w:rsidRDefault="00B635B5" w:rsidP="00310E27">
            <w:pPr>
              <w:pStyle w:val="ListParagraph"/>
              <w:numPr>
                <w:ilvl w:val="0"/>
                <w:numId w:val="4"/>
              </w:numPr>
              <w:rPr>
                <w:sz w:val="20"/>
                <w:szCs w:val="20"/>
              </w:rPr>
            </w:pPr>
            <w:r w:rsidRPr="004A77DB">
              <w:rPr>
                <w:sz w:val="20"/>
                <w:szCs w:val="20"/>
              </w:rPr>
              <w:t xml:space="preserve">compose texts for known audience, </w:t>
            </w:r>
            <w:proofErr w:type="spellStart"/>
            <w:r w:rsidRPr="004A77DB">
              <w:rPr>
                <w:sz w:val="20"/>
                <w:szCs w:val="20"/>
              </w:rPr>
              <w:t>eg</w:t>
            </w:r>
            <w:proofErr w:type="spellEnd"/>
            <w:r w:rsidRPr="004A77DB">
              <w:rPr>
                <w:sz w:val="20"/>
                <w:szCs w:val="20"/>
              </w:rPr>
              <w:t xml:space="preserve"> self, class, other classes, parents  </w:t>
            </w:r>
            <w:r w:rsidRPr="004A77DB">
              <w:rPr>
                <w:noProof/>
                <w:sz w:val="20"/>
                <w:szCs w:val="20"/>
                <w:lang w:eastAsia="en-AU"/>
              </w:rPr>
              <w:drawing>
                <wp:inline distT="0" distB="0" distL="0" distR="0" wp14:anchorId="7D9129D2" wp14:editId="44FE6536">
                  <wp:extent cx="154305" cy="154305"/>
                  <wp:effectExtent l="0" t="0" r="0" b="0"/>
                  <wp:docPr id="23" name="Picture 2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635B5" w:rsidRPr="004A77DB" w:rsidRDefault="00B635B5" w:rsidP="00310E27">
            <w:pPr>
              <w:pStyle w:val="ListParagraph"/>
              <w:numPr>
                <w:ilvl w:val="0"/>
                <w:numId w:val="4"/>
              </w:numPr>
              <w:rPr>
                <w:sz w:val="20"/>
                <w:szCs w:val="20"/>
              </w:rPr>
            </w:pPr>
            <w:r w:rsidRPr="004A77DB">
              <w:rPr>
                <w:sz w:val="20"/>
                <w:szCs w:val="20"/>
              </w:rPr>
              <w:t>compose texts using drawings &amp; other visual media to create meaning</w:t>
            </w:r>
          </w:p>
        </w:tc>
      </w:tr>
      <w:tr w:rsidR="00B635B5" w:rsidTr="002B578D">
        <w:trPr>
          <w:jc w:val="center"/>
        </w:trPr>
        <w:tc>
          <w:tcPr>
            <w:tcW w:w="794" w:type="dxa"/>
            <w:vMerge/>
            <w:vAlign w:val="center"/>
          </w:tcPr>
          <w:p w:rsidR="00B635B5" w:rsidRDefault="00B635B5" w:rsidP="00866074">
            <w:pPr>
              <w:jc w:val="center"/>
              <w:rPr>
                <w:sz w:val="24"/>
                <w:szCs w:val="24"/>
              </w:rPr>
            </w:pPr>
          </w:p>
        </w:tc>
        <w:tc>
          <w:tcPr>
            <w:tcW w:w="3445" w:type="dxa"/>
          </w:tcPr>
          <w:p w:rsidR="00B635B5" w:rsidRPr="004A77DB" w:rsidRDefault="00B635B5" w:rsidP="001F453C">
            <w:pPr>
              <w:rPr>
                <w:sz w:val="20"/>
                <w:szCs w:val="20"/>
              </w:rPr>
            </w:pPr>
            <w:r w:rsidRPr="004A77DB">
              <w:rPr>
                <w:sz w:val="20"/>
                <w:szCs w:val="20"/>
              </w:rPr>
              <w:t>Reading &amp; Viewing 2</w:t>
            </w:r>
          </w:p>
        </w:tc>
        <w:tc>
          <w:tcPr>
            <w:tcW w:w="4819" w:type="dxa"/>
          </w:tcPr>
          <w:p w:rsidR="00B635B5" w:rsidRPr="004A77DB" w:rsidRDefault="00B635B5" w:rsidP="001F453C">
            <w:pPr>
              <w:rPr>
                <w:sz w:val="20"/>
                <w:szCs w:val="20"/>
              </w:rPr>
            </w:pPr>
            <w:r w:rsidRPr="004A77DB">
              <w:rPr>
                <w:b/>
                <w:sz w:val="20"/>
                <w:szCs w:val="20"/>
              </w:rPr>
              <w:t xml:space="preserve">ENe-8B: </w:t>
            </w:r>
            <w:r w:rsidRPr="004A77DB">
              <w:rPr>
                <w:sz w:val="20"/>
                <w:szCs w:val="20"/>
              </w:rPr>
              <w:t>demonstrates emerging skills &amp; knowledge of texts to read &amp; view, &amp; shows developing awareness of purpose, audience &amp; subject matter</w:t>
            </w:r>
          </w:p>
        </w:tc>
        <w:tc>
          <w:tcPr>
            <w:tcW w:w="6803" w:type="dxa"/>
          </w:tcPr>
          <w:p w:rsidR="00B635B5" w:rsidRPr="004A77DB" w:rsidRDefault="00B635B5" w:rsidP="001F453C">
            <w:pPr>
              <w:rPr>
                <w:b/>
                <w:sz w:val="20"/>
                <w:szCs w:val="20"/>
              </w:rPr>
            </w:pPr>
            <w:r w:rsidRPr="004A77DB">
              <w:rPr>
                <w:b/>
                <w:sz w:val="20"/>
                <w:szCs w:val="20"/>
              </w:rPr>
              <w:t>Develop &amp; apply contextual knowledge</w:t>
            </w:r>
          </w:p>
          <w:p w:rsidR="00B635B5" w:rsidRPr="004A77DB" w:rsidRDefault="00B635B5" w:rsidP="00310E27">
            <w:pPr>
              <w:pStyle w:val="ListParagraph"/>
              <w:numPr>
                <w:ilvl w:val="0"/>
                <w:numId w:val="6"/>
              </w:numPr>
              <w:rPr>
                <w:sz w:val="20"/>
                <w:szCs w:val="20"/>
              </w:rPr>
            </w:pPr>
            <w:r w:rsidRPr="004A77DB">
              <w:rPr>
                <w:sz w:val="20"/>
                <w:szCs w:val="20"/>
              </w:rPr>
              <w:t>understand that readers/viewers may have varied &amp; individual responses to a text</w:t>
            </w:r>
          </w:p>
          <w:p w:rsidR="00B635B5" w:rsidRPr="004A77DB" w:rsidRDefault="00B635B5" w:rsidP="00310E27">
            <w:pPr>
              <w:pStyle w:val="ListParagraph"/>
              <w:numPr>
                <w:ilvl w:val="0"/>
                <w:numId w:val="6"/>
              </w:numPr>
              <w:rPr>
                <w:sz w:val="20"/>
                <w:szCs w:val="20"/>
              </w:rPr>
            </w:pPr>
            <w:r w:rsidRPr="004A77DB">
              <w:rPr>
                <w:sz w:val="20"/>
                <w:szCs w:val="20"/>
              </w:rPr>
              <w:t>identify the intended audience for a particular text &amp; give reasons</w:t>
            </w:r>
          </w:p>
          <w:p w:rsidR="00B635B5" w:rsidRPr="004A77DB" w:rsidRDefault="00B635B5" w:rsidP="00347047">
            <w:pPr>
              <w:rPr>
                <w:b/>
                <w:sz w:val="20"/>
                <w:szCs w:val="20"/>
              </w:rPr>
            </w:pPr>
            <w:r w:rsidRPr="004A77DB">
              <w:rPr>
                <w:b/>
                <w:sz w:val="20"/>
                <w:szCs w:val="20"/>
              </w:rPr>
              <w:t>Understand &amp; apply knowledge of language forms &amp; features</w:t>
            </w:r>
          </w:p>
          <w:p w:rsidR="00B635B5" w:rsidRPr="004A77DB" w:rsidRDefault="00B635B5" w:rsidP="00310E27">
            <w:pPr>
              <w:pStyle w:val="ListParagraph"/>
              <w:numPr>
                <w:ilvl w:val="0"/>
                <w:numId w:val="7"/>
              </w:numPr>
              <w:rPr>
                <w:sz w:val="20"/>
                <w:szCs w:val="20"/>
              </w:rPr>
            </w:pPr>
            <w:r w:rsidRPr="004A77DB">
              <w:rPr>
                <w:sz w:val="20"/>
                <w:szCs w:val="20"/>
              </w:rPr>
              <w:t>distinguish print from drawings</w:t>
            </w:r>
          </w:p>
          <w:p w:rsidR="00B635B5" w:rsidRPr="004A77DB" w:rsidRDefault="00B635B5" w:rsidP="00310E27">
            <w:pPr>
              <w:pStyle w:val="ListParagraph"/>
              <w:numPr>
                <w:ilvl w:val="0"/>
                <w:numId w:val="7"/>
              </w:numPr>
              <w:rPr>
                <w:sz w:val="20"/>
                <w:szCs w:val="20"/>
              </w:rPr>
            </w:pPr>
            <w:r w:rsidRPr="004A77DB">
              <w:rPr>
                <w:sz w:val="20"/>
                <w:szCs w:val="20"/>
              </w:rPr>
              <w:t>understand that words can be spoken or written</w:t>
            </w:r>
          </w:p>
          <w:p w:rsidR="00B635B5" w:rsidRPr="004A77DB" w:rsidRDefault="00B635B5" w:rsidP="00310E27">
            <w:pPr>
              <w:pStyle w:val="ListParagraph"/>
              <w:numPr>
                <w:ilvl w:val="0"/>
                <w:numId w:val="7"/>
              </w:numPr>
              <w:rPr>
                <w:sz w:val="20"/>
                <w:szCs w:val="20"/>
              </w:rPr>
            </w:pPr>
            <w:r w:rsidRPr="004A77DB">
              <w:rPr>
                <w:sz w:val="20"/>
                <w:szCs w:val="20"/>
              </w:rPr>
              <w:t xml:space="preserve">recognise that words &amp; pictures have meaning &amp; that words can be read aloud </w:t>
            </w:r>
            <w:r w:rsidRPr="004A77DB">
              <w:rPr>
                <w:noProof/>
                <w:sz w:val="20"/>
                <w:szCs w:val="20"/>
                <w:lang w:eastAsia="en-AU"/>
              </w:rPr>
              <w:drawing>
                <wp:inline distT="0" distB="0" distL="0" distR="0" wp14:anchorId="6E7D8F1F" wp14:editId="61E8958A">
                  <wp:extent cx="154305" cy="154305"/>
                  <wp:effectExtent l="0" t="0" r="0" b="0"/>
                  <wp:docPr id="24" name="Picture 24" descr="A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635B5" w:rsidRPr="004A77DB" w:rsidRDefault="00B635B5" w:rsidP="00310E27">
            <w:pPr>
              <w:pStyle w:val="ListParagraph"/>
              <w:numPr>
                <w:ilvl w:val="0"/>
                <w:numId w:val="7"/>
              </w:numPr>
              <w:rPr>
                <w:sz w:val="20"/>
                <w:szCs w:val="20"/>
              </w:rPr>
            </w:pPr>
            <w:r w:rsidRPr="004A77DB">
              <w:rPr>
                <w:sz w:val="20"/>
                <w:szCs w:val="20"/>
              </w:rPr>
              <w:t>explore the different contribution of words &amp; images to meaning in stories &amp; informative texts (ACELA1786)</w:t>
            </w:r>
            <w:r w:rsidRPr="004A77DB">
              <w:rPr>
                <w:b/>
                <w:noProof/>
                <w:sz w:val="20"/>
                <w:szCs w:val="20"/>
                <w:lang w:eastAsia="en-AU"/>
              </w:rPr>
              <w:t xml:space="preserve"> </w:t>
            </w:r>
            <w:r w:rsidRPr="004A77DB">
              <w:rPr>
                <w:b/>
                <w:noProof/>
                <w:sz w:val="20"/>
                <w:szCs w:val="20"/>
                <w:lang w:eastAsia="en-AU"/>
              </w:rPr>
              <w:drawing>
                <wp:inline distT="0" distB="0" distL="0" distR="0" wp14:anchorId="32BDC3F2" wp14:editId="3512FB93">
                  <wp:extent cx="154305" cy="154305"/>
                  <wp:effectExtent l="0" t="0" r="0" b="0"/>
                  <wp:docPr id="38" name="Picture 38"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635B5" w:rsidRPr="004A77DB" w:rsidRDefault="00B635B5" w:rsidP="00310E27">
            <w:pPr>
              <w:pStyle w:val="ListParagraph"/>
              <w:numPr>
                <w:ilvl w:val="0"/>
                <w:numId w:val="7"/>
              </w:numPr>
              <w:rPr>
                <w:sz w:val="20"/>
                <w:szCs w:val="20"/>
              </w:rPr>
            </w:pPr>
            <w:r w:rsidRPr="004A77DB">
              <w:rPr>
                <w:noProof/>
                <w:sz w:val="20"/>
                <w:szCs w:val="20"/>
                <w:lang w:eastAsia="en-AU"/>
              </w:rPr>
              <w:t>identify some features of texts including events &amp; characters &amp; retell events from a text (ACELT1578)</w:t>
            </w:r>
            <w:r w:rsidRPr="004A77DB">
              <w:rPr>
                <w:sz w:val="20"/>
                <w:szCs w:val="20"/>
              </w:rPr>
              <w:t xml:space="preserve"> </w:t>
            </w:r>
          </w:p>
          <w:p w:rsidR="00B635B5" w:rsidRPr="004A77DB" w:rsidRDefault="00B635B5" w:rsidP="001D7382">
            <w:pPr>
              <w:rPr>
                <w:b/>
                <w:sz w:val="20"/>
                <w:szCs w:val="20"/>
              </w:rPr>
            </w:pPr>
            <w:r w:rsidRPr="004A77DB">
              <w:rPr>
                <w:b/>
                <w:sz w:val="20"/>
                <w:szCs w:val="20"/>
              </w:rPr>
              <w:lastRenderedPageBreak/>
              <w:t>Respond to, read &amp; view texts</w:t>
            </w:r>
          </w:p>
          <w:p w:rsidR="00B635B5" w:rsidRPr="004A77DB" w:rsidRDefault="00B635B5" w:rsidP="00310E27">
            <w:pPr>
              <w:pStyle w:val="ListParagraph"/>
              <w:numPr>
                <w:ilvl w:val="0"/>
                <w:numId w:val="8"/>
              </w:numPr>
              <w:rPr>
                <w:sz w:val="20"/>
                <w:szCs w:val="20"/>
              </w:rPr>
            </w:pPr>
            <w:r w:rsidRPr="004A77DB">
              <w:rPr>
                <w:sz w:val="20"/>
                <w:szCs w:val="20"/>
              </w:rPr>
              <w:t xml:space="preserve">explore sequencing of a story, focusing on the beginning, middle &amp; end </w:t>
            </w:r>
          </w:p>
        </w:tc>
      </w:tr>
      <w:tr w:rsidR="00C337CA" w:rsidTr="002B578D">
        <w:trPr>
          <w:jc w:val="center"/>
        </w:trPr>
        <w:tc>
          <w:tcPr>
            <w:tcW w:w="794" w:type="dxa"/>
            <w:vAlign w:val="center"/>
          </w:tcPr>
          <w:p w:rsidR="00C337CA" w:rsidRPr="00B635B5" w:rsidRDefault="00B635B5" w:rsidP="00866074">
            <w:pPr>
              <w:jc w:val="center"/>
              <w:rPr>
                <w:b/>
                <w:sz w:val="24"/>
                <w:szCs w:val="24"/>
              </w:rPr>
            </w:pPr>
            <w:r w:rsidRPr="00B635B5">
              <w:rPr>
                <w:b/>
                <w:sz w:val="24"/>
                <w:szCs w:val="24"/>
              </w:rPr>
              <w:lastRenderedPageBreak/>
              <w:t>C</w:t>
            </w:r>
          </w:p>
        </w:tc>
        <w:tc>
          <w:tcPr>
            <w:tcW w:w="3445" w:type="dxa"/>
          </w:tcPr>
          <w:p w:rsidR="00C337CA" w:rsidRPr="004A77DB" w:rsidRDefault="00B635B5" w:rsidP="001F453C">
            <w:pPr>
              <w:rPr>
                <w:sz w:val="20"/>
                <w:szCs w:val="20"/>
              </w:rPr>
            </w:pPr>
            <w:r w:rsidRPr="004A77DB">
              <w:rPr>
                <w:sz w:val="20"/>
                <w:szCs w:val="20"/>
              </w:rPr>
              <w:t>Thinking Imaginatively &amp; Creatively</w:t>
            </w:r>
          </w:p>
        </w:tc>
        <w:tc>
          <w:tcPr>
            <w:tcW w:w="4819" w:type="dxa"/>
          </w:tcPr>
          <w:p w:rsidR="00C337CA" w:rsidRPr="004A77DB" w:rsidRDefault="00B635B5" w:rsidP="001F453C">
            <w:pPr>
              <w:rPr>
                <w:sz w:val="20"/>
                <w:szCs w:val="20"/>
              </w:rPr>
            </w:pPr>
            <w:r w:rsidRPr="004A77DB">
              <w:rPr>
                <w:b/>
                <w:sz w:val="20"/>
                <w:szCs w:val="20"/>
              </w:rPr>
              <w:t xml:space="preserve">ENe-10C: </w:t>
            </w:r>
            <w:r w:rsidRPr="004A77DB">
              <w:rPr>
                <w:sz w:val="20"/>
                <w:szCs w:val="20"/>
              </w:rPr>
              <w:t>thinks imaginatively &amp; creatively about familiar topics, simple ideas &amp; the basic features of texts when responding to &amp; composing texts</w:t>
            </w:r>
          </w:p>
        </w:tc>
        <w:tc>
          <w:tcPr>
            <w:tcW w:w="6803" w:type="dxa"/>
          </w:tcPr>
          <w:p w:rsidR="00C337CA" w:rsidRPr="004A77DB" w:rsidRDefault="00423699" w:rsidP="001F453C">
            <w:pPr>
              <w:rPr>
                <w:b/>
                <w:sz w:val="20"/>
                <w:szCs w:val="20"/>
              </w:rPr>
            </w:pPr>
            <w:r w:rsidRPr="004A77DB">
              <w:rPr>
                <w:b/>
                <w:sz w:val="20"/>
                <w:szCs w:val="20"/>
              </w:rPr>
              <w:t>Engage personally with texts</w:t>
            </w:r>
          </w:p>
          <w:p w:rsidR="00423699" w:rsidRPr="004A77DB" w:rsidRDefault="00423699" w:rsidP="00310E27">
            <w:pPr>
              <w:pStyle w:val="ListParagraph"/>
              <w:numPr>
                <w:ilvl w:val="0"/>
                <w:numId w:val="8"/>
              </w:numPr>
              <w:rPr>
                <w:sz w:val="20"/>
                <w:szCs w:val="20"/>
              </w:rPr>
            </w:pPr>
            <w:r w:rsidRPr="004A77DB">
              <w:rPr>
                <w:sz w:val="20"/>
                <w:szCs w:val="20"/>
              </w:rPr>
              <w:t>respond to texts, identifying favourite stories, authors &amp; illustrators (ACELT1577)</w:t>
            </w:r>
            <w:r w:rsidRPr="004A77DB">
              <w:rPr>
                <w:noProof/>
                <w:sz w:val="20"/>
                <w:szCs w:val="20"/>
                <w:lang w:eastAsia="en-AU"/>
              </w:rPr>
              <w:t xml:space="preserve"> </w:t>
            </w:r>
            <w:r w:rsidRPr="004A77DB">
              <w:rPr>
                <w:noProof/>
                <w:sz w:val="20"/>
                <w:szCs w:val="20"/>
                <w:lang w:eastAsia="en-AU"/>
              </w:rPr>
              <w:drawing>
                <wp:inline distT="0" distB="0" distL="0" distR="0" wp14:anchorId="3449F604" wp14:editId="146FD976">
                  <wp:extent cx="154305" cy="154305"/>
                  <wp:effectExtent l="0" t="0" r="0" b="0"/>
                  <wp:docPr id="39" name="Picture 3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423699" w:rsidRPr="004A77DB" w:rsidRDefault="00423699" w:rsidP="00423699">
            <w:pPr>
              <w:rPr>
                <w:b/>
                <w:sz w:val="20"/>
                <w:szCs w:val="20"/>
              </w:rPr>
            </w:pPr>
            <w:r w:rsidRPr="004A77DB">
              <w:rPr>
                <w:b/>
                <w:sz w:val="20"/>
                <w:szCs w:val="20"/>
              </w:rPr>
              <w:t>Develop &amp; apply contextual knowledge</w:t>
            </w:r>
          </w:p>
          <w:p w:rsidR="00423699" w:rsidRPr="004A77DB" w:rsidRDefault="00423699" w:rsidP="00310E27">
            <w:pPr>
              <w:pStyle w:val="ListParagraph"/>
              <w:numPr>
                <w:ilvl w:val="0"/>
                <w:numId w:val="8"/>
              </w:numPr>
              <w:rPr>
                <w:sz w:val="20"/>
                <w:szCs w:val="20"/>
              </w:rPr>
            </w:pPr>
            <w:r w:rsidRPr="004A77DB">
              <w:rPr>
                <w:sz w:val="20"/>
                <w:szCs w:val="20"/>
              </w:rPr>
              <w:t>understand that imaginative texts can be composed for a range of audiences &amp; purposes, using a range of media</w:t>
            </w:r>
          </w:p>
          <w:p w:rsidR="00423699" w:rsidRPr="004A77DB" w:rsidRDefault="00423699" w:rsidP="00423699">
            <w:pPr>
              <w:rPr>
                <w:b/>
                <w:sz w:val="20"/>
                <w:szCs w:val="20"/>
              </w:rPr>
            </w:pPr>
            <w:r w:rsidRPr="004A77DB">
              <w:rPr>
                <w:b/>
                <w:sz w:val="20"/>
                <w:szCs w:val="20"/>
              </w:rPr>
              <w:t>Understand &amp; apply knowledge of language forms &amp; features</w:t>
            </w:r>
          </w:p>
          <w:p w:rsidR="00423699" w:rsidRPr="004A77DB" w:rsidRDefault="00423699" w:rsidP="00310E27">
            <w:pPr>
              <w:pStyle w:val="ListParagraph"/>
              <w:numPr>
                <w:ilvl w:val="0"/>
                <w:numId w:val="8"/>
              </w:numPr>
              <w:rPr>
                <w:sz w:val="20"/>
                <w:szCs w:val="20"/>
              </w:rPr>
            </w:pPr>
            <w:r w:rsidRPr="004A77DB">
              <w:rPr>
                <w:sz w:val="20"/>
                <w:szCs w:val="20"/>
              </w:rPr>
              <w:t xml:space="preserve">discuss creative language features in imaginative texts that can enhance enjoyment, </w:t>
            </w:r>
            <w:proofErr w:type="spellStart"/>
            <w:r w:rsidRPr="004A77DB">
              <w:rPr>
                <w:sz w:val="20"/>
                <w:szCs w:val="20"/>
              </w:rPr>
              <w:t>eg</w:t>
            </w:r>
            <w:proofErr w:type="spellEnd"/>
            <w:r w:rsidRPr="004A77DB">
              <w:rPr>
                <w:sz w:val="20"/>
                <w:szCs w:val="20"/>
              </w:rPr>
              <w:t xml:space="preserve"> illustrations, repetition</w:t>
            </w:r>
          </w:p>
          <w:p w:rsidR="00423699" w:rsidRPr="004A77DB" w:rsidRDefault="00423699" w:rsidP="00423699">
            <w:pPr>
              <w:rPr>
                <w:b/>
                <w:sz w:val="20"/>
                <w:szCs w:val="20"/>
              </w:rPr>
            </w:pPr>
            <w:r w:rsidRPr="004A77DB">
              <w:rPr>
                <w:b/>
                <w:sz w:val="20"/>
                <w:szCs w:val="20"/>
              </w:rPr>
              <w:t>Respond to &amp; compose texts</w:t>
            </w:r>
          </w:p>
          <w:p w:rsidR="00423699" w:rsidRPr="004A77DB" w:rsidRDefault="00423699" w:rsidP="00310E27">
            <w:pPr>
              <w:pStyle w:val="ListParagraph"/>
              <w:numPr>
                <w:ilvl w:val="0"/>
                <w:numId w:val="8"/>
              </w:numPr>
              <w:rPr>
                <w:sz w:val="20"/>
                <w:szCs w:val="20"/>
              </w:rPr>
            </w:pPr>
            <w:r w:rsidRPr="004A77DB">
              <w:rPr>
                <w:sz w:val="20"/>
                <w:szCs w:val="20"/>
              </w:rPr>
              <w:t xml:space="preserve">share feelings &amp; thoughts about the events &amp; characters in texts (ACELT1783) </w:t>
            </w:r>
            <w:r w:rsidRPr="004A77DB">
              <w:rPr>
                <w:noProof/>
                <w:sz w:val="20"/>
                <w:szCs w:val="20"/>
                <w:lang w:eastAsia="en-AU"/>
              </w:rPr>
              <w:drawing>
                <wp:inline distT="0" distB="0" distL="0" distR="0" wp14:anchorId="21F64DD3" wp14:editId="011455D9">
                  <wp:extent cx="154305" cy="154305"/>
                  <wp:effectExtent l="0" t="0" r="0" b="0"/>
                  <wp:docPr id="40" name="Picture 4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A77DB">
              <w:rPr>
                <w:sz w:val="20"/>
                <w:szCs w:val="20"/>
              </w:rPr>
              <w:t xml:space="preserve"> </w:t>
            </w:r>
            <w:r w:rsidRPr="004A77DB">
              <w:rPr>
                <w:b/>
                <w:noProof/>
                <w:sz w:val="20"/>
                <w:szCs w:val="20"/>
                <w:lang w:eastAsia="en-AU"/>
              </w:rPr>
              <w:drawing>
                <wp:inline distT="0" distB="0" distL="0" distR="0" wp14:anchorId="042E102C" wp14:editId="762F0D26">
                  <wp:extent cx="154305" cy="154305"/>
                  <wp:effectExtent l="0" t="0" r="0" b="0"/>
                  <wp:docPr id="41" name="Picture 4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423699" w:rsidRPr="004A77DB" w:rsidRDefault="00385668" w:rsidP="00310E27">
            <w:pPr>
              <w:pStyle w:val="ListParagraph"/>
              <w:numPr>
                <w:ilvl w:val="0"/>
                <w:numId w:val="8"/>
              </w:numPr>
              <w:rPr>
                <w:sz w:val="20"/>
                <w:szCs w:val="20"/>
              </w:rPr>
            </w:pPr>
            <w:r w:rsidRPr="004A77DB">
              <w:rPr>
                <w:sz w:val="20"/>
                <w:szCs w:val="20"/>
              </w:rPr>
              <w:t>communicate the purposes of drawings &amp; other visual media</w:t>
            </w:r>
          </w:p>
        </w:tc>
      </w:tr>
      <w:tr w:rsidR="00C337CA" w:rsidTr="002B578D">
        <w:trPr>
          <w:jc w:val="center"/>
        </w:trPr>
        <w:tc>
          <w:tcPr>
            <w:tcW w:w="794" w:type="dxa"/>
            <w:vAlign w:val="center"/>
          </w:tcPr>
          <w:p w:rsidR="00C337CA" w:rsidRPr="00F604BE" w:rsidRDefault="00F929AC" w:rsidP="00866074">
            <w:pPr>
              <w:jc w:val="center"/>
              <w:rPr>
                <w:b/>
                <w:sz w:val="24"/>
                <w:szCs w:val="24"/>
              </w:rPr>
            </w:pPr>
            <w:r w:rsidRPr="00F604BE">
              <w:rPr>
                <w:b/>
                <w:sz w:val="24"/>
                <w:szCs w:val="24"/>
              </w:rPr>
              <w:t>D</w:t>
            </w:r>
          </w:p>
        </w:tc>
        <w:tc>
          <w:tcPr>
            <w:tcW w:w="3445" w:type="dxa"/>
          </w:tcPr>
          <w:p w:rsidR="00C337CA" w:rsidRPr="004A77DB" w:rsidRDefault="005801D9" w:rsidP="001F453C">
            <w:pPr>
              <w:rPr>
                <w:sz w:val="20"/>
                <w:szCs w:val="20"/>
              </w:rPr>
            </w:pPr>
            <w:r w:rsidRPr="004A77DB">
              <w:rPr>
                <w:sz w:val="20"/>
                <w:szCs w:val="20"/>
              </w:rPr>
              <w:t>Expressing Themselves</w:t>
            </w:r>
          </w:p>
        </w:tc>
        <w:tc>
          <w:tcPr>
            <w:tcW w:w="4819" w:type="dxa"/>
          </w:tcPr>
          <w:p w:rsidR="00C337CA" w:rsidRPr="004A77DB" w:rsidRDefault="005801D9" w:rsidP="001F453C">
            <w:pPr>
              <w:rPr>
                <w:sz w:val="20"/>
                <w:szCs w:val="20"/>
              </w:rPr>
            </w:pPr>
            <w:r w:rsidRPr="004A77DB">
              <w:rPr>
                <w:b/>
                <w:sz w:val="20"/>
                <w:szCs w:val="20"/>
              </w:rPr>
              <w:t xml:space="preserve">ENe-11D: </w:t>
            </w:r>
            <w:r w:rsidRPr="004A77DB">
              <w:rPr>
                <w:sz w:val="20"/>
                <w:szCs w:val="20"/>
              </w:rPr>
              <w:t>responds to &amp; composes simple texts about familiar aspects of the world &amp; their own experiences</w:t>
            </w:r>
          </w:p>
        </w:tc>
        <w:tc>
          <w:tcPr>
            <w:tcW w:w="6803" w:type="dxa"/>
          </w:tcPr>
          <w:p w:rsidR="00C337CA" w:rsidRPr="004A77DB" w:rsidRDefault="005801D9" w:rsidP="001F453C">
            <w:pPr>
              <w:rPr>
                <w:b/>
                <w:sz w:val="20"/>
                <w:szCs w:val="20"/>
              </w:rPr>
            </w:pPr>
            <w:r w:rsidRPr="004A77DB">
              <w:rPr>
                <w:b/>
                <w:sz w:val="20"/>
                <w:szCs w:val="20"/>
              </w:rPr>
              <w:t>Engage personally with texts</w:t>
            </w:r>
          </w:p>
          <w:p w:rsidR="005801D9" w:rsidRPr="004A77DB" w:rsidRDefault="005801D9" w:rsidP="00310E27">
            <w:pPr>
              <w:pStyle w:val="ListParagraph"/>
              <w:numPr>
                <w:ilvl w:val="0"/>
                <w:numId w:val="9"/>
              </w:numPr>
              <w:rPr>
                <w:sz w:val="20"/>
                <w:szCs w:val="20"/>
              </w:rPr>
            </w:pPr>
            <w:r w:rsidRPr="004A77DB">
              <w:rPr>
                <w:sz w:val="20"/>
                <w:szCs w:val="20"/>
              </w:rPr>
              <w:t xml:space="preserve">share responses to aspects of a text that relate to their own life </w:t>
            </w:r>
            <w:r w:rsidRPr="004A77DB">
              <w:rPr>
                <w:noProof/>
                <w:sz w:val="20"/>
                <w:szCs w:val="20"/>
                <w:lang w:eastAsia="en-AU"/>
              </w:rPr>
              <w:drawing>
                <wp:inline distT="0" distB="0" distL="0" distR="0" wp14:anchorId="061853BF" wp14:editId="6E517584">
                  <wp:extent cx="154305" cy="154305"/>
                  <wp:effectExtent l="0" t="0" r="0" b="0"/>
                  <wp:docPr id="42" name="Picture 42"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5801D9" w:rsidRPr="004A77DB" w:rsidRDefault="005801D9" w:rsidP="00310E27">
            <w:pPr>
              <w:pStyle w:val="ListParagraph"/>
              <w:numPr>
                <w:ilvl w:val="0"/>
                <w:numId w:val="9"/>
              </w:numPr>
              <w:rPr>
                <w:sz w:val="20"/>
                <w:szCs w:val="20"/>
              </w:rPr>
            </w:pPr>
            <w:r w:rsidRPr="004A77DB">
              <w:rPr>
                <w:sz w:val="20"/>
                <w:szCs w:val="20"/>
              </w:rPr>
              <w:t xml:space="preserve">begin to recognise points of view in text </w:t>
            </w:r>
          </w:p>
        </w:tc>
      </w:tr>
      <w:tr w:rsidR="00F604BE" w:rsidTr="002B578D">
        <w:trPr>
          <w:jc w:val="center"/>
        </w:trPr>
        <w:tc>
          <w:tcPr>
            <w:tcW w:w="794" w:type="dxa"/>
            <w:vAlign w:val="center"/>
          </w:tcPr>
          <w:p w:rsidR="00F604BE" w:rsidRPr="00F604BE" w:rsidRDefault="00F604BE" w:rsidP="00866074">
            <w:pPr>
              <w:jc w:val="center"/>
              <w:rPr>
                <w:b/>
                <w:sz w:val="24"/>
                <w:szCs w:val="24"/>
              </w:rPr>
            </w:pPr>
            <w:r w:rsidRPr="00F604BE">
              <w:rPr>
                <w:b/>
                <w:sz w:val="24"/>
                <w:szCs w:val="24"/>
              </w:rPr>
              <w:t>E</w:t>
            </w:r>
          </w:p>
        </w:tc>
        <w:tc>
          <w:tcPr>
            <w:tcW w:w="3445" w:type="dxa"/>
          </w:tcPr>
          <w:p w:rsidR="00F604BE" w:rsidRPr="004A77DB" w:rsidRDefault="00F604BE" w:rsidP="001F453C">
            <w:pPr>
              <w:rPr>
                <w:sz w:val="20"/>
                <w:szCs w:val="20"/>
              </w:rPr>
            </w:pPr>
            <w:r w:rsidRPr="004A77DB">
              <w:rPr>
                <w:sz w:val="20"/>
                <w:szCs w:val="20"/>
              </w:rPr>
              <w:t>Reflecting on Learning</w:t>
            </w:r>
          </w:p>
        </w:tc>
        <w:tc>
          <w:tcPr>
            <w:tcW w:w="4819" w:type="dxa"/>
          </w:tcPr>
          <w:p w:rsidR="00F604BE" w:rsidRPr="004A77DB" w:rsidRDefault="00F604BE" w:rsidP="001F453C">
            <w:pPr>
              <w:rPr>
                <w:sz w:val="20"/>
                <w:szCs w:val="20"/>
              </w:rPr>
            </w:pPr>
            <w:r w:rsidRPr="004A77DB">
              <w:rPr>
                <w:b/>
                <w:sz w:val="20"/>
                <w:szCs w:val="20"/>
              </w:rPr>
              <w:t xml:space="preserve">ENe-12E: </w:t>
            </w:r>
            <w:r w:rsidR="001E1FC2" w:rsidRPr="004A77DB">
              <w:rPr>
                <w:sz w:val="20"/>
                <w:szCs w:val="20"/>
              </w:rPr>
              <w:t>demonstrates awareness of how to reflect on aspects of their own &amp; others’ learning</w:t>
            </w:r>
          </w:p>
        </w:tc>
        <w:tc>
          <w:tcPr>
            <w:tcW w:w="6803" w:type="dxa"/>
          </w:tcPr>
          <w:p w:rsidR="00F604BE" w:rsidRPr="004A77DB" w:rsidRDefault="001E1FC2" w:rsidP="001F453C">
            <w:pPr>
              <w:rPr>
                <w:b/>
                <w:sz w:val="20"/>
                <w:szCs w:val="20"/>
              </w:rPr>
            </w:pPr>
            <w:r w:rsidRPr="004A77DB">
              <w:rPr>
                <w:b/>
                <w:sz w:val="20"/>
                <w:szCs w:val="20"/>
              </w:rPr>
              <w:t>Understand &amp; apply knowledge of language forms &amp; features</w:t>
            </w:r>
          </w:p>
          <w:p w:rsidR="001E1FC2" w:rsidRPr="004A77DB" w:rsidRDefault="001E1FC2" w:rsidP="00310E27">
            <w:pPr>
              <w:pStyle w:val="ListParagraph"/>
              <w:numPr>
                <w:ilvl w:val="0"/>
                <w:numId w:val="10"/>
              </w:numPr>
              <w:rPr>
                <w:sz w:val="20"/>
                <w:szCs w:val="20"/>
              </w:rPr>
            </w:pPr>
            <w:r w:rsidRPr="004A77DB">
              <w:rPr>
                <w:sz w:val="20"/>
                <w:szCs w:val="20"/>
              </w:rPr>
              <w:t>develop an appreciation for books, poetry &amp; song &amp; the importance of narrative</w:t>
            </w:r>
          </w:p>
          <w:p w:rsidR="001E1FC2" w:rsidRPr="004A77DB" w:rsidRDefault="001E1FC2" w:rsidP="001E1FC2">
            <w:pPr>
              <w:rPr>
                <w:b/>
                <w:sz w:val="20"/>
                <w:szCs w:val="20"/>
              </w:rPr>
            </w:pPr>
            <w:r w:rsidRPr="004A77DB">
              <w:rPr>
                <w:b/>
                <w:sz w:val="20"/>
                <w:szCs w:val="20"/>
              </w:rPr>
              <w:t>Respond to &amp; compose texts</w:t>
            </w:r>
          </w:p>
          <w:p w:rsidR="001E1FC2" w:rsidRPr="004A77DB" w:rsidRDefault="001E1FC2" w:rsidP="00310E27">
            <w:pPr>
              <w:pStyle w:val="ListParagraph"/>
              <w:numPr>
                <w:ilvl w:val="0"/>
                <w:numId w:val="10"/>
              </w:numPr>
              <w:rPr>
                <w:sz w:val="20"/>
                <w:szCs w:val="20"/>
              </w:rPr>
            </w:pPr>
            <w:r w:rsidRPr="004A77DB">
              <w:rPr>
                <w:sz w:val="20"/>
                <w:szCs w:val="20"/>
              </w:rPr>
              <w:t>discuss likes &amp; dislikes after reading texts</w:t>
            </w:r>
          </w:p>
        </w:tc>
      </w:tr>
    </w:tbl>
    <w:p w:rsidR="00313D54" w:rsidRDefault="00313D54" w:rsidP="001F453C">
      <w:pPr>
        <w:rPr>
          <w:sz w:val="24"/>
          <w:szCs w:val="24"/>
        </w:rPr>
      </w:pPr>
    </w:p>
    <w:p w:rsidR="00313D54" w:rsidRDefault="00313D54" w:rsidP="001F453C">
      <w:pPr>
        <w:rPr>
          <w:sz w:val="24"/>
          <w:szCs w:val="24"/>
        </w:rPr>
      </w:pPr>
    </w:p>
    <w:p w:rsidR="00313D54" w:rsidRDefault="00313D54" w:rsidP="001F453C">
      <w:pPr>
        <w:rPr>
          <w:sz w:val="24"/>
          <w:szCs w:val="24"/>
        </w:rPr>
      </w:pPr>
    </w:p>
    <w:p w:rsidR="00313D54" w:rsidRDefault="00313D54" w:rsidP="001F453C">
      <w:pPr>
        <w:rPr>
          <w:sz w:val="24"/>
          <w:szCs w:val="24"/>
        </w:rPr>
      </w:pPr>
    </w:p>
    <w:p w:rsidR="00313D54" w:rsidRDefault="00313D54" w:rsidP="001F453C">
      <w:pPr>
        <w:rPr>
          <w:sz w:val="24"/>
          <w:szCs w:val="24"/>
        </w:rPr>
      </w:pPr>
    </w:p>
    <w:p w:rsidR="00313D54" w:rsidRDefault="00313D54" w:rsidP="001F453C">
      <w:pPr>
        <w:rPr>
          <w:sz w:val="24"/>
          <w:szCs w:val="24"/>
        </w:rPr>
      </w:pPr>
    </w:p>
    <w:p w:rsidR="00313D54" w:rsidRDefault="00313D54" w:rsidP="001F453C">
      <w:pPr>
        <w:rPr>
          <w:sz w:val="24"/>
          <w:szCs w:val="24"/>
        </w:rPr>
      </w:pPr>
    </w:p>
    <w:p w:rsidR="00313D54" w:rsidRDefault="00313D54" w:rsidP="001F453C">
      <w:pPr>
        <w:rPr>
          <w:sz w:val="24"/>
          <w:szCs w:val="24"/>
        </w:rPr>
      </w:pPr>
    </w:p>
    <w:p w:rsidR="00313D54" w:rsidRDefault="00313D54" w:rsidP="001F453C">
      <w:pPr>
        <w:rPr>
          <w:sz w:val="24"/>
          <w:szCs w:val="24"/>
        </w:rPr>
      </w:pPr>
    </w:p>
    <w:p w:rsidR="00E83CA4" w:rsidRDefault="00E83CA4" w:rsidP="001F453C">
      <w:pPr>
        <w:rPr>
          <w:b/>
          <w:sz w:val="24"/>
          <w:szCs w:val="24"/>
        </w:rPr>
      </w:pPr>
      <w:r>
        <w:rPr>
          <w:b/>
          <w:sz w:val="24"/>
          <w:szCs w:val="24"/>
        </w:rPr>
        <w:lastRenderedPageBreak/>
        <w:t>History Outcomes &amp; Content</w:t>
      </w:r>
    </w:p>
    <w:tbl>
      <w:tblPr>
        <w:tblStyle w:val="TableGrid"/>
        <w:tblW w:w="0" w:type="auto"/>
        <w:jc w:val="center"/>
        <w:tblLook w:val="04A0" w:firstRow="1" w:lastRow="0" w:firstColumn="1" w:lastColumn="0" w:noHBand="0" w:noVBand="1"/>
      </w:tblPr>
      <w:tblGrid>
        <w:gridCol w:w="4057"/>
        <w:gridCol w:w="4030"/>
        <w:gridCol w:w="4099"/>
        <w:gridCol w:w="3734"/>
      </w:tblGrid>
      <w:tr w:rsidR="00C703CB" w:rsidTr="002B578D">
        <w:trPr>
          <w:trHeight w:val="567"/>
          <w:jc w:val="center"/>
        </w:trPr>
        <w:tc>
          <w:tcPr>
            <w:tcW w:w="4057" w:type="dxa"/>
            <w:vAlign w:val="center"/>
          </w:tcPr>
          <w:p w:rsidR="00C703CB" w:rsidRDefault="00C703CB" w:rsidP="00C703CB">
            <w:pPr>
              <w:jc w:val="center"/>
              <w:rPr>
                <w:b/>
                <w:sz w:val="24"/>
                <w:szCs w:val="24"/>
              </w:rPr>
            </w:pPr>
            <w:r>
              <w:rPr>
                <w:b/>
                <w:sz w:val="24"/>
                <w:szCs w:val="24"/>
              </w:rPr>
              <w:t>OUTCOME</w:t>
            </w:r>
          </w:p>
        </w:tc>
        <w:tc>
          <w:tcPr>
            <w:tcW w:w="4030" w:type="dxa"/>
            <w:vAlign w:val="center"/>
          </w:tcPr>
          <w:p w:rsidR="00C703CB" w:rsidRDefault="00C703CB" w:rsidP="00C703CB">
            <w:pPr>
              <w:jc w:val="center"/>
              <w:rPr>
                <w:b/>
                <w:sz w:val="24"/>
                <w:szCs w:val="24"/>
              </w:rPr>
            </w:pPr>
            <w:r>
              <w:rPr>
                <w:b/>
                <w:sz w:val="24"/>
                <w:szCs w:val="24"/>
              </w:rPr>
              <w:t>CONTENT</w:t>
            </w:r>
          </w:p>
        </w:tc>
        <w:tc>
          <w:tcPr>
            <w:tcW w:w="4099" w:type="dxa"/>
            <w:vAlign w:val="center"/>
          </w:tcPr>
          <w:p w:rsidR="00C703CB" w:rsidRDefault="00C703CB" w:rsidP="00C703CB">
            <w:pPr>
              <w:jc w:val="center"/>
              <w:rPr>
                <w:b/>
                <w:sz w:val="24"/>
                <w:szCs w:val="24"/>
              </w:rPr>
            </w:pPr>
            <w:r>
              <w:rPr>
                <w:b/>
                <w:sz w:val="24"/>
                <w:szCs w:val="24"/>
              </w:rPr>
              <w:t>HISTORICAL CONCEPT</w:t>
            </w:r>
          </w:p>
          <w:p w:rsidR="000F7949" w:rsidRPr="000F7949" w:rsidRDefault="000F7949" w:rsidP="000F7949">
            <w:pPr>
              <w:rPr>
                <w:sz w:val="20"/>
                <w:szCs w:val="20"/>
              </w:rPr>
            </w:pPr>
            <w:r>
              <w:rPr>
                <w:sz w:val="20"/>
                <w:szCs w:val="20"/>
              </w:rPr>
              <w:t>Students demonstrate an understanding of:</w:t>
            </w:r>
          </w:p>
        </w:tc>
        <w:tc>
          <w:tcPr>
            <w:tcW w:w="3734" w:type="dxa"/>
            <w:vAlign w:val="center"/>
          </w:tcPr>
          <w:p w:rsidR="00C703CB" w:rsidRDefault="00C703CB" w:rsidP="00C703CB">
            <w:pPr>
              <w:jc w:val="center"/>
              <w:rPr>
                <w:b/>
                <w:sz w:val="24"/>
                <w:szCs w:val="24"/>
              </w:rPr>
            </w:pPr>
            <w:r>
              <w:rPr>
                <w:b/>
                <w:sz w:val="24"/>
                <w:szCs w:val="24"/>
              </w:rPr>
              <w:t>HISTORICAL SKILL</w:t>
            </w:r>
          </w:p>
          <w:p w:rsidR="000F7949" w:rsidRPr="000F7949" w:rsidRDefault="000F7949" w:rsidP="000F7949">
            <w:pPr>
              <w:rPr>
                <w:sz w:val="20"/>
                <w:szCs w:val="20"/>
              </w:rPr>
            </w:pPr>
            <w:r>
              <w:rPr>
                <w:sz w:val="20"/>
                <w:szCs w:val="20"/>
              </w:rPr>
              <w:t>Students:</w:t>
            </w:r>
          </w:p>
        </w:tc>
      </w:tr>
      <w:tr w:rsidR="00C703CB" w:rsidTr="002B578D">
        <w:trPr>
          <w:jc w:val="center"/>
        </w:trPr>
        <w:tc>
          <w:tcPr>
            <w:tcW w:w="4057" w:type="dxa"/>
          </w:tcPr>
          <w:p w:rsidR="00C703CB" w:rsidRPr="00DA78BF" w:rsidRDefault="00C703CB" w:rsidP="001F453C">
            <w:pPr>
              <w:rPr>
                <w:sz w:val="20"/>
                <w:szCs w:val="20"/>
              </w:rPr>
            </w:pPr>
            <w:r w:rsidRPr="00DA78BF">
              <w:rPr>
                <w:b/>
                <w:sz w:val="20"/>
                <w:szCs w:val="20"/>
              </w:rPr>
              <w:t>HTe</w:t>
            </w:r>
            <w:r w:rsidR="00CF12C7" w:rsidRPr="00DA78BF">
              <w:rPr>
                <w:b/>
                <w:sz w:val="20"/>
                <w:szCs w:val="20"/>
              </w:rPr>
              <w:t>-2</w:t>
            </w:r>
            <w:r w:rsidRPr="00DA78BF">
              <w:rPr>
                <w:b/>
                <w:sz w:val="20"/>
                <w:szCs w:val="20"/>
              </w:rPr>
              <w:t xml:space="preserve">: </w:t>
            </w:r>
            <w:r w:rsidR="00CF12C7" w:rsidRPr="00DA78BF">
              <w:rPr>
                <w:sz w:val="20"/>
                <w:szCs w:val="20"/>
              </w:rPr>
              <w:t>demonstrates developing skills of historical inquiry &amp; communication</w:t>
            </w:r>
          </w:p>
        </w:tc>
        <w:tc>
          <w:tcPr>
            <w:tcW w:w="4030" w:type="dxa"/>
          </w:tcPr>
          <w:p w:rsidR="00C703CB" w:rsidRPr="00DA78BF" w:rsidRDefault="00CF12C7" w:rsidP="001F453C">
            <w:pPr>
              <w:rPr>
                <w:b/>
                <w:sz w:val="20"/>
                <w:szCs w:val="20"/>
              </w:rPr>
            </w:pPr>
            <w:r w:rsidRPr="00DA78BF">
              <w:rPr>
                <w:b/>
                <w:sz w:val="20"/>
                <w:szCs w:val="20"/>
              </w:rPr>
              <w:t>How stories of families &amp; the past can be communicated, for example through photographs, artefacts, books, oral histories, digital media &amp; museums (ACHHK004)</w:t>
            </w:r>
          </w:p>
          <w:p w:rsidR="00CF12C7" w:rsidRPr="00DA78BF" w:rsidRDefault="00CF12C7" w:rsidP="00310E27">
            <w:pPr>
              <w:pStyle w:val="ListParagraph"/>
              <w:numPr>
                <w:ilvl w:val="0"/>
                <w:numId w:val="10"/>
              </w:numPr>
              <w:rPr>
                <w:sz w:val="20"/>
                <w:szCs w:val="20"/>
              </w:rPr>
            </w:pPr>
            <w:r w:rsidRPr="00DA78BF">
              <w:rPr>
                <w:sz w:val="20"/>
                <w:szCs w:val="20"/>
              </w:rPr>
              <w:t xml:space="preserve">discuss the significance of a chosen treasured object </w:t>
            </w:r>
            <w:r w:rsidRPr="00DA78BF">
              <w:rPr>
                <w:noProof/>
                <w:sz w:val="20"/>
                <w:szCs w:val="20"/>
                <w:lang w:eastAsia="en-AU"/>
              </w:rPr>
              <w:drawing>
                <wp:inline distT="0" distB="0" distL="0" distR="0" wp14:anchorId="46162C75" wp14:editId="5BB466BC">
                  <wp:extent cx="154305" cy="154305"/>
                  <wp:effectExtent l="0" t="0" r="0" b="0"/>
                  <wp:docPr id="115" name="Picture 11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CF12C7" w:rsidRPr="00DA78BF" w:rsidRDefault="00CF12C7" w:rsidP="00310E27">
            <w:pPr>
              <w:pStyle w:val="ListParagraph"/>
              <w:numPr>
                <w:ilvl w:val="0"/>
                <w:numId w:val="10"/>
              </w:numPr>
              <w:rPr>
                <w:sz w:val="20"/>
                <w:szCs w:val="20"/>
              </w:rPr>
            </w:pPr>
            <w:r w:rsidRPr="00DA78BF">
              <w:rPr>
                <w:sz w:val="20"/>
                <w:szCs w:val="20"/>
              </w:rPr>
              <w:t xml:space="preserve">pose questions about another’s object </w:t>
            </w:r>
            <w:r w:rsidRPr="00DA78BF">
              <w:rPr>
                <w:noProof/>
                <w:sz w:val="20"/>
                <w:szCs w:val="20"/>
                <w:lang w:eastAsia="en-AU"/>
              </w:rPr>
              <w:drawing>
                <wp:inline distT="0" distB="0" distL="0" distR="0" wp14:anchorId="32D61928" wp14:editId="5A8FEBB8">
                  <wp:extent cx="154305" cy="154305"/>
                  <wp:effectExtent l="0" t="0" r="0" b="0"/>
                  <wp:docPr id="116" name="Picture 116"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CF12C7" w:rsidRPr="00DA78BF" w:rsidRDefault="00CF12C7" w:rsidP="00310E27">
            <w:pPr>
              <w:pStyle w:val="ListParagraph"/>
              <w:numPr>
                <w:ilvl w:val="0"/>
                <w:numId w:val="10"/>
              </w:numPr>
              <w:rPr>
                <w:sz w:val="20"/>
                <w:szCs w:val="20"/>
              </w:rPr>
            </w:pPr>
            <w:r w:rsidRPr="00DA78BF">
              <w:rPr>
                <w:sz w:val="20"/>
                <w:szCs w:val="20"/>
              </w:rPr>
              <w:t xml:space="preserve">discuss </w:t>
            </w:r>
            <w:r w:rsidRPr="00DA78BF">
              <w:rPr>
                <w:color w:val="FF0000"/>
                <w:sz w:val="20"/>
                <w:szCs w:val="20"/>
              </w:rPr>
              <w:t>then</w:t>
            </w:r>
            <w:r w:rsidRPr="00DA78BF">
              <w:rPr>
                <w:sz w:val="20"/>
                <w:szCs w:val="20"/>
              </w:rPr>
              <w:t xml:space="preserve"> &amp; </w:t>
            </w:r>
            <w:r w:rsidRPr="00DA78BF">
              <w:rPr>
                <w:color w:val="FF0000"/>
                <w:sz w:val="20"/>
                <w:szCs w:val="20"/>
              </w:rPr>
              <w:t>now</w:t>
            </w:r>
            <w:r w:rsidRPr="00DA78BF">
              <w:rPr>
                <w:sz w:val="20"/>
                <w:szCs w:val="20"/>
              </w:rPr>
              <w:t xml:space="preserve">; </w:t>
            </w:r>
            <w:r w:rsidRPr="00DA78BF">
              <w:rPr>
                <w:color w:val="FF0000"/>
                <w:sz w:val="20"/>
                <w:szCs w:val="20"/>
              </w:rPr>
              <w:t>past</w:t>
            </w:r>
            <w:r w:rsidRPr="00DA78BF">
              <w:rPr>
                <w:sz w:val="20"/>
                <w:szCs w:val="20"/>
              </w:rPr>
              <w:t xml:space="preserve"> &amp; </w:t>
            </w:r>
            <w:r w:rsidRPr="00DA78BF">
              <w:rPr>
                <w:color w:val="FF0000"/>
                <w:sz w:val="20"/>
                <w:szCs w:val="20"/>
              </w:rPr>
              <w:t xml:space="preserve">present </w:t>
            </w:r>
            <w:r w:rsidRPr="00DA78BF">
              <w:rPr>
                <w:noProof/>
                <w:sz w:val="20"/>
                <w:szCs w:val="20"/>
                <w:lang w:eastAsia="en-AU"/>
              </w:rPr>
              <w:drawing>
                <wp:inline distT="0" distB="0" distL="0" distR="0" wp14:anchorId="5E52EA07" wp14:editId="2DE8F5DF">
                  <wp:extent cx="154305" cy="154305"/>
                  <wp:effectExtent l="0" t="0" r="0" b="0"/>
                  <wp:docPr id="117" name="Picture 117"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724EDB" w:rsidRPr="00DA78BF" w:rsidRDefault="00724EDB" w:rsidP="00724EDB">
            <w:pPr>
              <w:rPr>
                <w:b/>
                <w:sz w:val="20"/>
                <w:szCs w:val="20"/>
              </w:rPr>
            </w:pPr>
            <w:r w:rsidRPr="00DA78BF">
              <w:rPr>
                <w:b/>
                <w:sz w:val="20"/>
                <w:szCs w:val="20"/>
              </w:rPr>
              <w:t>How they, their family &amp; friends commemorate past events that are important to them (ACHHK003)</w:t>
            </w:r>
          </w:p>
          <w:p w:rsidR="00724EDB" w:rsidRPr="00DA78BF" w:rsidRDefault="00724EDB" w:rsidP="00310E27">
            <w:pPr>
              <w:pStyle w:val="ListParagraph"/>
              <w:numPr>
                <w:ilvl w:val="0"/>
                <w:numId w:val="17"/>
              </w:numPr>
              <w:rPr>
                <w:sz w:val="20"/>
                <w:szCs w:val="20"/>
              </w:rPr>
            </w:pPr>
            <w:proofErr w:type="gramStart"/>
            <w:r w:rsidRPr="00DA78BF">
              <w:rPr>
                <w:sz w:val="20"/>
                <w:szCs w:val="20"/>
              </w:rPr>
              <w:t>identify</w:t>
            </w:r>
            <w:proofErr w:type="gramEnd"/>
            <w:r w:rsidRPr="00DA78BF">
              <w:rPr>
                <w:sz w:val="20"/>
                <w:szCs w:val="20"/>
              </w:rPr>
              <w:t xml:space="preserve"> &amp; record a variety of holidays &amp; special events observed in Australia &amp; other countries</w:t>
            </w:r>
            <w:r w:rsidR="008C4AA4" w:rsidRPr="00DA78BF">
              <w:rPr>
                <w:sz w:val="20"/>
                <w:szCs w:val="20"/>
              </w:rPr>
              <w:t xml:space="preserve">. Consider the significance of these dates  </w:t>
            </w:r>
            <w:r w:rsidR="008C4AA4" w:rsidRPr="00DA78BF">
              <w:rPr>
                <w:noProof/>
                <w:sz w:val="20"/>
                <w:szCs w:val="20"/>
                <w:lang w:eastAsia="en-AU"/>
              </w:rPr>
              <w:drawing>
                <wp:inline distT="0" distB="0" distL="0" distR="0" wp14:anchorId="5D2D31FE" wp14:editId="29E3D024">
                  <wp:extent cx="154305" cy="154305"/>
                  <wp:effectExtent l="0" t="0" r="0" b="0"/>
                  <wp:docPr id="118" name="Picture 118"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4099" w:type="dxa"/>
          </w:tcPr>
          <w:p w:rsidR="00C703CB" w:rsidRPr="00DA78BF" w:rsidRDefault="00744F03" w:rsidP="001F453C">
            <w:pPr>
              <w:rPr>
                <w:b/>
                <w:sz w:val="20"/>
                <w:szCs w:val="20"/>
              </w:rPr>
            </w:pPr>
            <w:r w:rsidRPr="00DA78BF">
              <w:rPr>
                <w:b/>
                <w:sz w:val="20"/>
                <w:szCs w:val="20"/>
              </w:rPr>
              <w:t>Cause &amp; effect</w:t>
            </w:r>
          </w:p>
          <w:p w:rsidR="00744F03" w:rsidRPr="00DA78BF" w:rsidRDefault="00744F03" w:rsidP="00310E27">
            <w:pPr>
              <w:pStyle w:val="ListParagraph"/>
              <w:numPr>
                <w:ilvl w:val="0"/>
                <w:numId w:val="17"/>
              </w:numPr>
              <w:rPr>
                <w:sz w:val="20"/>
                <w:szCs w:val="20"/>
              </w:rPr>
            </w:pPr>
            <w:r w:rsidRPr="00DA78BF">
              <w:rPr>
                <w:sz w:val="20"/>
                <w:szCs w:val="20"/>
              </w:rPr>
              <w:t>simple cause &amp; effect in the past &amp; present</w:t>
            </w:r>
          </w:p>
          <w:p w:rsidR="00744F03" w:rsidRPr="00DA78BF" w:rsidRDefault="00744F03" w:rsidP="00744F03">
            <w:pPr>
              <w:rPr>
                <w:b/>
                <w:sz w:val="20"/>
                <w:szCs w:val="20"/>
              </w:rPr>
            </w:pPr>
            <w:r w:rsidRPr="00DA78BF">
              <w:rPr>
                <w:b/>
                <w:sz w:val="20"/>
                <w:szCs w:val="20"/>
              </w:rPr>
              <w:t>Perspectives</w:t>
            </w:r>
          </w:p>
          <w:p w:rsidR="00744F03" w:rsidRPr="00DA78BF" w:rsidRDefault="00744F03" w:rsidP="00310E27">
            <w:pPr>
              <w:pStyle w:val="ListParagraph"/>
              <w:numPr>
                <w:ilvl w:val="0"/>
                <w:numId w:val="17"/>
              </w:numPr>
              <w:rPr>
                <w:sz w:val="20"/>
                <w:szCs w:val="20"/>
              </w:rPr>
            </w:pPr>
            <w:r w:rsidRPr="00DA78BF">
              <w:rPr>
                <w:sz w:val="20"/>
                <w:szCs w:val="20"/>
              </w:rPr>
              <w:t>exploration of a point of view &amp; understanding that stories may vary depending on who is the narrator</w:t>
            </w:r>
          </w:p>
          <w:p w:rsidR="00744F03" w:rsidRPr="00DA78BF" w:rsidRDefault="00744F03" w:rsidP="00744F03">
            <w:pPr>
              <w:rPr>
                <w:b/>
                <w:sz w:val="20"/>
                <w:szCs w:val="20"/>
              </w:rPr>
            </w:pPr>
            <w:r w:rsidRPr="00DA78BF">
              <w:rPr>
                <w:b/>
                <w:sz w:val="20"/>
                <w:szCs w:val="20"/>
              </w:rPr>
              <w:t>Empathetic understanding</w:t>
            </w:r>
          </w:p>
          <w:p w:rsidR="00744F03" w:rsidRPr="00DA78BF" w:rsidRDefault="00744F03" w:rsidP="00310E27">
            <w:pPr>
              <w:pStyle w:val="ListParagraph"/>
              <w:numPr>
                <w:ilvl w:val="0"/>
                <w:numId w:val="17"/>
              </w:numPr>
              <w:rPr>
                <w:sz w:val="20"/>
                <w:szCs w:val="20"/>
              </w:rPr>
            </w:pPr>
            <w:r w:rsidRPr="00DA78BF">
              <w:rPr>
                <w:sz w:val="20"/>
                <w:szCs w:val="20"/>
              </w:rPr>
              <w:t>differences &amp; similarities between individuals &amp; families in the past &amp; the present</w:t>
            </w:r>
          </w:p>
          <w:p w:rsidR="00744F03" w:rsidRPr="00DA78BF" w:rsidRDefault="00744F03" w:rsidP="00744F03">
            <w:pPr>
              <w:rPr>
                <w:b/>
                <w:sz w:val="20"/>
                <w:szCs w:val="20"/>
              </w:rPr>
            </w:pPr>
            <w:r w:rsidRPr="00DA78BF">
              <w:rPr>
                <w:b/>
                <w:sz w:val="20"/>
                <w:szCs w:val="20"/>
              </w:rPr>
              <w:t>Significance</w:t>
            </w:r>
          </w:p>
          <w:p w:rsidR="00744F03" w:rsidRPr="00DA78BF" w:rsidRDefault="00744F03" w:rsidP="00310E27">
            <w:pPr>
              <w:pStyle w:val="ListParagraph"/>
              <w:numPr>
                <w:ilvl w:val="0"/>
                <w:numId w:val="17"/>
              </w:numPr>
              <w:rPr>
                <w:sz w:val="20"/>
                <w:szCs w:val="20"/>
              </w:rPr>
            </w:pPr>
            <w:r w:rsidRPr="00DA78BF">
              <w:rPr>
                <w:sz w:val="20"/>
                <w:szCs w:val="20"/>
              </w:rPr>
              <w:t>important events in their own lives; the meaning of special days/holidays</w:t>
            </w:r>
          </w:p>
        </w:tc>
        <w:tc>
          <w:tcPr>
            <w:tcW w:w="3734" w:type="dxa"/>
          </w:tcPr>
          <w:p w:rsidR="00C703CB" w:rsidRPr="00DA78BF" w:rsidRDefault="00D9422B" w:rsidP="001F453C">
            <w:pPr>
              <w:rPr>
                <w:b/>
                <w:sz w:val="20"/>
                <w:szCs w:val="20"/>
              </w:rPr>
            </w:pPr>
            <w:r w:rsidRPr="00DA78BF">
              <w:rPr>
                <w:b/>
                <w:sz w:val="20"/>
                <w:szCs w:val="20"/>
              </w:rPr>
              <w:t>Comprehension: chronology, terms &amp; concepts</w:t>
            </w:r>
          </w:p>
          <w:p w:rsidR="00D9422B" w:rsidRPr="00DA78BF" w:rsidRDefault="00D9422B" w:rsidP="00310E27">
            <w:pPr>
              <w:pStyle w:val="ListParagraph"/>
              <w:numPr>
                <w:ilvl w:val="0"/>
                <w:numId w:val="17"/>
              </w:numPr>
              <w:rPr>
                <w:sz w:val="20"/>
                <w:szCs w:val="20"/>
              </w:rPr>
            </w:pPr>
            <w:r w:rsidRPr="00DA78BF">
              <w:rPr>
                <w:sz w:val="20"/>
                <w:szCs w:val="20"/>
              </w:rPr>
              <w:t>respond by demonstrating active listening behaviour, through discussion &amp; by recalling &amp; retelling stories</w:t>
            </w:r>
          </w:p>
          <w:p w:rsidR="00D9422B" w:rsidRPr="00DA78BF" w:rsidRDefault="00D9422B" w:rsidP="00310E27">
            <w:pPr>
              <w:pStyle w:val="ListParagraph"/>
              <w:numPr>
                <w:ilvl w:val="0"/>
                <w:numId w:val="17"/>
              </w:numPr>
              <w:rPr>
                <w:sz w:val="20"/>
                <w:szCs w:val="20"/>
              </w:rPr>
            </w:pPr>
            <w:r w:rsidRPr="00DA78BF">
              <w:rPr>
                <w:sz w:val="20"/>
                <w:szCs w:val="20"/>
              </w:rPr>
              <w:t>distinguish between past, present &amp; future</w:t>
            </w:r>
          </w:p>
          <w:p w:rsidR="00D9422B" w:rsidRPr="00DA78BF" w:rsidRDefault="00D9422B" w:rsidP="00D9422B">
            <w:pPr>
              <w:rPr>
                <w:b/>
                <w:sz w:val="20"/>
                <w:szCs w:val="20"/>
              </w:rPr>
            </w:pPr>
            <w:r w:rsidRPr="00DA78BF">
              <w:rPr>
                <w:b/>
                <w:sz w:val="20"/>
                <w:szCs w:val="20"/>
              </w:rPr>
              <w:t>Analysis &amp; use of sources</w:t>
            </w:r>
          </w:p>
          <w:p w:rsidR="00D9422B" w:rsidRPr="00DA78BF" w:rsidRDefault="00D9422B" w:rsidP="00310E27">
            <w:pPr>
              <w:pStyle w:val="ListParagraph"/>
              <w:numPr>
                <w:ilvl w:val="0"/>
                <w:numId w:val="18"/>
              </w:numPr>
              <w:rPr>
                <w:sz w:val="20"/>
                <w:szCs w:val="20"/>
              </w:rPr>
            </w:pPr>
            <w:r w:rsidRPr="00DA78BF">
              <w:rPr>
                <w:sz w:val="20"/>
                <w:szCs w:val="20"/>
              </w:rPr>
              <w:t>identify &amp; compare features of objects from the past &amp; present</w:t>
            </w:r>
          </w:p>
          <w:p w:rsidR="00D9422B" w:rsidRPr="00DA78BF" w:rsidRDefault="00D9422B" w:rsidP="00D9422B">
            <w:pPr>
              <w:rPr>
                <w:b/>
                <w:sz w:val="20"/>
                <w:szCs w:val="20"/>
              </w:rPr>
            </w:pPr>
            <w:r w:rsidRPr="00DA78BF">
              <w:rPr>
                <w:b/>
                <w:sz w:val="20"/>
                <w:szCs w:val="20"/>
              </w:rPr>
              <w:t>Perspectives &amp; interpretations</w:t>
            </w:r>
          </w:p>
          <w:p w:rsidR="00D9422B" w:rsidRPr="00DA78BF" w:rsidRDefault="00D9422B" w:rsidP="00310E27">
            <w:pPr>
              <w:pStyle w:val="ListParagraph"/>
              <w:numPr>
                <w:ilvl w:val="0"/>
                <w:numId w:val="18"/>
              </w:numPr>
              <w:rPr>
                <w:sz w:val="20"/>
                <w:szCs w:val="20"/>
              </w:rPr>
            </w:pPr>
            <w:r w:rsidRPr="00DA78BF">
              <w:rPr>
                <w:sz w:val="20"/>
                <w:szCs w:val="20"/>
              </w:rPr>
              <w:t>explore a point of view</w:t>
            </w:r>
          </w:p>
          <w:p w:rsidR="006C496D" w:rsidRPr="00DA78BF" w:rsidRDefault="006C496D" w:rsidP="006C496D">
            <w:pPr>
              <w:rPr>
                <w:b/>
                <w:sz w:val="20"/>
                <w:szCs w:val="20"/>
              </w:rPr>
            </w:pPr>
            <w:r w:rsidRPr="00DA78BF">
              <w:rPr>
                <w:b/>
                <w:sz w:val="20"/>
                <w:szCs w:val="20"/>
              </w:rPr>
              <w:t>Empathetic understanding</w:t>
            </w:r>
          </w:p>
          <w:p w:rsidR="000F7949" w:rsidRPr="00DA78BF" w:rsidRDefault="006C496D" w:rsidP="00310E27">
            <w:pPr>
              <w:pStyle w:val="ListParagraph"/>
              <w:numPr>
                <w:ilvl w:val="0"/>
                <w:numId w:val="18"/>
              </w:numPr>
              <w:rPr>
                <w:sz w:val="20"/>
                <w:szCs w:val="20"/>
              </w:rPr>
            </w:pPr>
            <w:r w:rsidRPr="00DA78BF">
              <w:rPr>
                <w:sz w:val="20"/>
                <w:szCs w:val="20"/>
              </w:rPr>
              <w:t>recognise differences &amp; similarities between individuals &amp; families in the past &amp; present</w:t>
            </w:r>
          </w:p>
          <w:p w:rsidR="006C496D" w:rsidRPr="00DA78BF" w:rsidRDefault="006C496D" w:rsidP="006C496D">
            <w:pPr>
              <w:rPr>
                <w:b/>
                <w:sz w:val="20"/>
                <w:szCs w:val="20"/>
              </w:rPr>
            </w:pPr>
            <w:r w:rsidRPr="00DA78BF">
              <w:rPr>
                <w:b/>
                <w:sz w:val="20"/>
                <w:szCs w:val="20"/>
              </w:rPr>
              <w:t>Research</w:t>
            </w:r>
          </w:p>
          <w:p w:rsidR="006C496D" w:rsidRPr="00DA78BF" w:rsidRDefault="006C496D" w:rsidP="00310E27">
            <w:pPr>
              <w:pStyle w:val="ListParagraph"/>
              <w:numPr>
                <w:ilvl w:val="0"/>
                <w:numId w:val="18"/>
              </w:numPr>
              <w:rPr>
                <w:sz w:val="20"/>
                <w:szCs w:val="20"/>
              </w:rPr>
            </w:pPr>
            <w:r w:rsidRPr="00DA78BF">
              <w:rPr>
                <w:sz w:val="20"/>
                <w:szCs w:val="20"/>
              </w:rPr>
              <w:t>pose questions about the past using sources provided</w:t>
            </w:r>
          </w:p>
          <w:p w:rsidR="006C496D" w:rsidRPr="00DA78BF" w:rsidRDefault="006C496D" w:rsidP="006C496D">
            <w:pPr>
              <w:rPr>
                <w:b/>
                <w:sz w:val="20"/>
                <w:szCs w:val="20"/>
              </w:rPr>
            </w:pPr>
            <w:r w:rsidRPr="00DA78BF">
              <w:rPr>
                <w:b/>
                <w:sz w:val="20"/>
                <w:szCs w:val="20"/>
              </w:rPr>
              <w:t>Explanation &amp; communication</w:t>
            </w:r>
          </w:p>
          <w:p w:rsidR="006C496D" w:rsidRPr="00DA78BF" w:rsidRDefault="00110339" w:rsidP="00310E27">
            <w:pPr>
              <w:pStyle w:val="ListParagraph"/>
              <w:numPr>
                <w:ilvl w:val="0"/>
                <w:numId w:val="18"/>
              </w:numPr>
              <w:rPr>
                <w:sz w:val="20"/>
                <w:szCs w:val="20"/>
              </w:rPr>
            </w:pPr>
            <w:r w:rsidRPr="00DA78BF">
              <w:rPr>
                <w:sz w:val="20"/>
                <w:szCs w:val="20"/>
              </w:rPr>
              <w:t>use a range of communication forms (</w:t>
            </w:r>
            <w:r w:rsidRPr="00DA78BF">
              <w:rPr>
                <w:color w:val="FF0000"/>
                <w:sz w:val="20"/>
                <w:szCs w:val="20"/>
              </w:rPr>
              <w:t>oral</w:t>
            </w:r>
            <w:r w:rsidRPr="00DA78BF">
              <w:rPr>
                <w:sz w:val="20"/>
                <w:szCs w:val="20"/>
              </w:rPr>
              <w:t xml:space="preserve">, </w:t>
            </w:r>
            <w:r w:rsidRPr="00DA78BF">
              <w:rPr>
                <w:color w:val="FF0000"/>
                <w:sz w:val="20"/>
                <w:szCs w:val="20"/>
              </w:rPr>
              <w:t>graphic</w:t>
            </w:r>
            <w:r w:rsidRPr="00DA78BF">
              <w:rPr>
                <w:sz w:val="20"/>
                <w:szCs w:val="20"/>
              </w:rPr>
              <w:t>, written, role play) &amp; digital technologies</w:t>
            </w:r>
          </w:p>
        </w:tc>
      </w:tr>
    </w:tbl>
    <w:p w:rsidR="00C368EC" w:rsidRDefault="00C368EC" w:rsidP="001F453C">
      <w:pPr>
        <w:rPr>
          <w:b/>
          <w:sz w:val="16"/>
          <w:szCs w:val="16"/>
        </w:rPr>
      </w:pPr>
    </w:p>
    <w:p w:rsidR="00114EED" w:rsidRDefault="00114EED" w:rsidP="001F453C">
      <w:pPr>
        <w:rPr>
          <w:rFonts w:ascii="Copperplate Gothic Light" w:hAnsi="Copperplate Gothic Light"/>
          <w:sz w:val="32"/>
          <w:szCs w:val="32"/>
        </w:rPr>
      </w:pPr>
    </w:p>
    <w:p w:rsidR="00114EED" w:rsidRDefault="00114EED" w:rsidP="001F453C">
      <w:pPr>
        <w:rPr>
          <w:rFonts w:ascii="Copperplate Gothic Light" w:hAnsi="Copperplate Gothic Light"/>
          <w:sz w:val="32"/>
          <w:szCs w:val="32"/>
        </w:rPr>
      </w:pPr>
    </w:p>
    <w:p w:rsidR="00114EED" w:rsidRDefault="00114EED" w:rsidP="001F453C">
      <w:pPr>
        <w:rPr>
          <w:rFonts w:ascii="Copperplate Gothic Light" w:hAnsi="Copperplate Gothic Light"/>
          <w:sz w:val="32"/>
          <w:szCs w:val="32"/>
        </w:rPr>
      </w:pPr>
    </w:p>
    <w:p w:rsidR="00B9734C" w:rsidRDefault="00B9734C" w:rsidP="001F453C">
      <w:pPr>
        <w:rPr>
          <w:b/>
          <w:sz w:val="28"/>
          <w:szCs w:val="28"/>
        </w:rPr>
      </w:pPr>
    </w:p>
    <w:p w:rsidR="00B9734C" w:rsidRDefault="00B9734C" w:rsidP="001F453C">
      <w:pPr>
        <w:rPr>
          <w:b/>
          <w:sz w:val="28"/>
          <w:szCs w:val="28"/>
        </w:rPr>
      </w:pPr>
    </w:p>
    <w:p w:rsidR="005B45AD" w:rsidRDefault="00F87966" w:rsidP="001F453C">
      <w:pPr>
        <w:rPr>
          <w:sz w:val="24"/>
          <w:szCs w:val="24"/>
        </w:rPr>
      </w:pPr>
      <w:r w:rsidRPr="00F87966">
        <w:rPr>
          <w:b/>
          <w:sz w:val="28"/>
          <w:szCs w:val="28"/>
        </w:rPr>
        <w:lastRenderedPageBreak/>
        <w:t>KINDERGARTEN</w:t>
      </w:r>
      <w:r w:rsidR="00E24044" w:rsidRPr="00F87966">
        <w:rPr>
          <w:b/>
          <w:sz w:val="28"/>
          <w:szCs w:val="28"/>
        </w:rPr>
        <w:t>:</w:t>
      </w:r>
      <w:r w:rsidR="00E24044">
        <w:rPr>
          <w:sz w:val="32"/>
          <w:szCs w:val="32"/>
        </w:rPr>
        <w:t xml:space="preserve"> </w:t>
      </w:r>
      <w:r w:rsidR="00E24044">
        <w:rPr>
          <w:sz w:val="24"/>
          <w:szCs w:val="24"/>
        </w:rPr>
        <w:t>ANZAC Ted</w:t>
      </w:r>
    </w:p>
    <w:p w:rsidR="005B45AD" w:rsidRPr="00C55818" w:rsidRDefault="005B45AD" w:rsidP="005B45AD">
      <w:pPr>
        <w:jc w:val="center"/>
        <w:rPr>
          <w:b/>
          <w:sz w:val="28"/>
          <w:szCs w:val="28"/>
        </w:rPr>
      </w:pPr>
      <w:r w:rsidRPr="00C55818">
        <w:rPr>
          <w:b/>
          <w:sz w:val="28"/>
          <w:szCs w:val="28"/>
        </w:rPr>
        <w:t>Explicit Teaching Sequence</w:t>
      </w:r>
    </w:p>
    <w:tbl>
      <w:tblPr>
        <w:tblpPr w:leftFromText="180" w:rightFromText="180" w:vertAnchor="text" w:horzAnchor="margin" w:tblpXSpec="center" w:tblpY="290"/>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2"/>
        <w:gridCol w:w="2586"/>
        <w:gridCol w:w="1247"/>
      </w:tblGrid>
      <w:tr w:rsidR="00F87966" w:rsidRPr="005B45AD" w:rsidTr="00CF20DF">
        <w:trPr>
          <w:trHeight w:val="567"/>
          <w:jc w:val="center"/>
        </w:trPr>
        <w:tc>
          <w:tcPr>
            <w:tcW w:w="11962" w:type="dxa"/>
            <w:shd w:val="clear" w:color="auto" w:fill="C2D69B" w:themeFill="accent3" w:themeFillTint="99"/>
            <w:vAlign w:val="center"/>
          </w:tcPr>
          <w:p w:rsidR="00F87966" w:rsidRPr="005B45AD" w:rsidRDefault="00F87966" w:rsidP="00CF20DF">
            <w:pPr>
              <w:jc w:val="center"/>
              <w:rPr>
                <w:b/>
                <w:color w:val="FFFFFF" w:themeColor="background1"/>
                <w:sz w:val="24"/>
                <w:szCs w:val="24"/>
              </w:rPr>
            </w:pPr>
            <w:r w:rsidRPr="005B45AD">
              <w:rPr>
                <w:b/>
                <w:sz w:val="24"/>
                <w:szCs w:val="24"/>
              </w:rPr>
              <w:t>Learning Experiences</w:t>
            </w:r>
          </w:p>
        </w:tc>
        <w:tc>
          <w:tcPr>
            <w:tcW w:w="2586" w:type="dxa"/>
            <w:shd w:val="clear" w:color="auto" w:fill="C2D69B" w:themeFill="accent3" w:themeFillTint="99"/>
            <w:vAlign w:val="center"/>
          </w:tcPr>
          <w:p w:rsidR="00F87966" w:rsidRPr="005B45AD" w:rsidRDefault="00F87966" w:rsidP="00CF20DF">
            <w:pPr>
              <w:jc w:val="center"/>
              <w:rPr>
                <w:b/>
                <w:color w:val="FFFFFF" w:themeColor="background1"/>
                <w:sz w:val="24"/>
                <w:szCs w:val="24"/>
              </w:rPr>
            </w:pPr>
            <w:r w:rsidRPr="005B45AD">
              <w:rPr>
                <w:b/>
                <w:sz w:val="24"/>
                <w:szCs w:val="24"/>
              </w:rPr>
              <w:t>Resources</w:t>
            </w:r>
          </w:p>
        </w:tc>
        <w:tc>
          <w:tcPr>
            <w:tcW w:w="1247" w:type="dxa"/>
            <w:shd w:val="clear" w:color="auto" w:fill="C2D69B" w:themeFill="accent3" w:themeFillTint="99"/>
            <w:vAlign w:val="center"/>
          </w:tcPr>
          <w:p w:rsidR="00F87966" w:rsidRPr="005B45AD" w:rsidRDefault="00F87966" w:rsidP="00CF20DF">
            <w:pPr>
              <w:jc w:val="center"/>
              <w:rPr>
                <w:b/>
                <w:color w:val="FFFFFF" w:themeColor="background1"/>
                <w:sz w:val="24"/>
                <w:szCs w:val="24"/>
              </w:rPr>
            </w:pPr>
            <w:r w:rsidRPr="00F87966">
              <w:rPr>
                <w:b/>
                <w:sz w:val="24"/>
                <w:szCs w:val="24"/>
              </w:rPr>
              <w:t>Register</w:t>
            </w:r>
          </w:p>
        </w:tc>
      </w:tr>
      <w:tr w:rsidR="00F87966" w:rsidRPr="005B45AD" w:rsidTr="00CF20DF">
        <w:trPr>
          <w:trHeight w:val="1269"/>
          <w:jc w:val="center"/>
        </w:trPr>
        <w:tc>
          <w:tcPr>
            <w:tcW w:w="11962" w:type="dxa"/>
            <w:shd w:val="clear" w:color="auto" w:fill="auto"/>
          </w:tcPr>
          <w:p w:rsidR="00F87966" w:rsidRPr="005B45AD" w:rsidRDefault="00F87966" w:rsidP="00CF20DF">
            <w:pPr>
              <w:rPr>
                <w:b/>
              </w:rPr>
            </w:pPr>
            <w:r w:rsidRPr="005B45AD">
              <w:rPr>
                <w:b/>
              </w:rPr>
              <w:t>Lesson 1</w:t>
            </w:r>
          </w:p>
          <w:p w:rsidR="00F87966" w:rsidRDefault="00F87966" w:rsidP="00CF20DF">
            <w:r w:rsidRPr="005B45AD">
              <w:rPr>
                <w:b/>
              </w:rPr>
              <w:t xml:space="preserve">Learning Intention:   </w:t>
            </w:r>
            <w:r w:rsidRPr="005B45AD">
              <w:t xml:space="preserve">To </w:t>
            </w:r>
            <w:r w:rsidR="004C1D62">
              <w:t>introduce</w:t>
            </w:r>
            <w:r w:rsidR="001A12A7">
              <w:t xml:space="preserve"> </w:t>
            </w:r>
            <w:r w:rsidR="007E43B2">
              <w:t>the meaning of ANZAC</w:t>
            </w:r>
            <w:r w:rsidR="004C1D62">
              <w:t xml:space="preserve"> &amp; </w:t>
            </w:r>
            <w:r w:rsidRPr="005B45AD">
              <w:t>why we commemorate it today.</w:t>
            </w:r>
          </w:p>
          <w:p w:rsidR="00F55035" w:rsidRDefault="00F55035" w:rsidP="00310E27">
            <w:pPr>
              <w:pStyle w:val="ListParagraph"/>
              <w:numPr>
                <w:ilvl w:val="0"/>
                <w:numId w:val="18"/>
              </w:numPr>
            </w:pPr>
            <w:r w:rsidRPr="00F55035">
              <w:t>Ask</w:t>
            </w:r>
            <w:r>
              <w:t xml:space="preserve"> students what they know about ANZAC Day. (When is it? </w:t>
            </w:r>
            <w:r w:rsidR="0025115C">
              <w:t xml:space="preserve">What does it commemorate? </w:t>
            </w:r>
            <w:r>
              <w:t>What happens each year on that date? Have they taken part with their f</w:t>
            </w:r>
            <w:r w:rsidR="0025115C">
              <w:t>amily?</w:t>
            </w:r>
            <w:r>
              <w:t>)</w:t>
            </w:r>
            <w:r w:rsidR="001275D3">
              <w:t xml:space="preserve"> ANZAC is an acronym; explain what an acronym is and what each letter stands for-</w:t>
            </w:r>
            <w:r w:rsidR="001275D3" w:rsidRPr="001275D3">
              <w:rPr>
                <w:b/>
                <w:color w:val="FF0000"/>
              </w:rPr>
              <w:t>A</w:t>
            </w:r>
            <w:r w:rsidR="001275D3">
              <w:t xml:space="preserve">ustralian and </w:t>
            </w:r>
            <w:r w:rsidR="001275D3" w:rsidRPr="001275D3">
              <w:rPr>
                <w:b/>
                <w:color w:val="FF0000"/>
              </w:rPr>
              <w:t>N</w:t>
            </w:r>
            <w:r w:rsidR="001275D3">
              <w:t xml:space="preserve">ew </w:t>
            </w:r>
            <w:r w:rsidR="001275D3" w:rsidRPr="001275D3">
              <w:rPr>
                <w:b/>
                <w:color w:val="FF0000"/>
              </w:rPr>
              <w:t>Z</w:t>
            </w:r>
            <w:r w:rsidR="001275D3">
              <w:t xml:space="preserve">ealand </w:t>
            </w:r>
            <w:r w:rsidR="001275D3" w:rsidRPr="001275D3">
              <w:rPr>
                <w:b/>
                <w:color w:val="FF0000"/>
              </w:rPr>
              <w:t>A</w:t>
            </w:r>
            <w:r w:rsidR="001275D3">
              <w:t xml:space="preserve">rmy </w:t>
            </w:r>
            <w:r w:rsidR="001275D3" w:rsidRPr="001275D3">
              <w:rPr>
                <w:b/>
                <w:color w:val="FF0000"/>
              </w:rPr>
              <w:t>C</w:t>
            </w:r>
            <w:r w:rsidR="001275D3">
              <w:t>orps</w:t>
            </w:r>
          </w:p>
          <w:p w:rsidR="007F1801" w:rsidRDefault="007F1801" w:rsidP="00310E27">
            <w:pPr>
              <w:pStyle w:val="ListParagraph"/>
              <w:numPr>
                <w:ilvl w:val="0"/>
                <w:numId w:val="18"/>
              </w:numPr>
            </w:pPr>
            <w:r>
              <w:t xml:space="preserve">Discuss why we commemorate not celebrate (celebrate-fun, happy occasions </w:t>
            </w:r>
            <w:proofErr w:type="spellStart"/>
            <w:r>
              <w:t>eg</w:t>
            </w:r>
            <w:proofErr w:type="spellEnd"/>
            <w:r>
              <w:t xml:space="preserve"> weddings, birthdays; </w:t>
            </w:r>
            <w:r w:rsidR="00B84DF1">
              <w:t xml:space="preserve"> </w:t>
            </w:r>
            <w:r>
              <w:t>commemorate-serious</w:t>
            </w:r>
            <w:r w:rsidR="00B84DF1">
              <w:t xml:space="preserve">, sad events </w:t>
            </w:r>
            <w:proofErr w:type="spellStart"/>
            <w:r w:rsidR="00B84DF1">
              <w:t>eg</w:t>
            </w:r>
            <w:proofErr w:type="spellEnd"/>
            <w:r w:rsidR="00B84DF1">
              <w:t>: war, natural disasters)</w:t>
            </w:r>
          </w:p>
          <w:p w:rsidR="003A3B24" w:rsidRDefault="003A3B24" w:rsidP="00310E27">
            <w:pPr>
              <w:pStyle w:val="ListParagraph"/>
              <w:numPr>
                <w:ilvl w:val="0"/>
                <w:numId w:val="18"/>
              </w:numPr>
            </w:pPr>
            <w:r>
              <w:t xml:space="preserve">Introduce the book: Anzac Ted by Belinda </w:t>
            </w:r>
            <w:proofErr w:type="spellStart"/>
            <w:r>
              <w:t>Landsberry</w:t>
            </w:r>
            <w:proofErr w:type="spellEnd"/>
          </w:p>
          <w:p w:rsidR="003A3B24" w:rsidRDefault="003A3B24" w:rsidP="00CF20DF">
            <w:r>
              <w:t>Before reading:</w:t>
            </w:r>
          </w:p>
          <w:p w:rsidR="00722DA6" w:rsidRDefault="00C91778" w:rsidP="00310E27">
            <w:pPr>
              <w:pStyle w:val="ListParagraph"/>
              <w:numPr>
                <w:ilvl w:val="0"/>
                <w:numId w:val="22"/>
              </w:numPr>
            </w:pPr>
            <w:r>
              <w:t>Pose these questions for discussion</w:t>
            </w:r>
            <w:r w:rsidR="009A44CE">
              <w:t xml:space="preserve"> (to acti</w:t>
            </w:r>
            <w:r w:rsidR="00B476CE">
              <w:t xml:space="preserve">vate prior knowledge/connect </w:t>
            </w:r>
            <w:r w:rsidR="009A44CE">
              <w:t>self to text)</w:t>
            </w:r>
            <w:r>
              <w:t>: Who has a favourite/</w:t>
            </w:r>
            <w:proofErr w:type="gramStart"/>
            <w:r>
              <w:t>special  toy</w:t>
            </w:r>
            <w:proofErr w:type="gramEnd"/>
            <w:r>
              <w:t>? What is it? What do you do with your toy? Have you ever lent your favourite/special toy to someone else? For what reason? How do you think that made the other person feel? How did you feel?</w:t>
            </w:r>
            <w:r w:rsidR="009A44CE">
              <w:t xml:space="preserve"> </w:t>
            </w:r>
          </w:p>
          <w:p w:rsidR="0057286E" w:rsidRDefault="009A44CE" w:rsidP="00310E27">
            <w:pPr>
              <w:pStyle w:val="ListParagraph"/>
              <w:numPr>
                <w:ilvl w:val="0"/>
                <w:numId w:val="22"/>
              </w:numPr>
            </w:pPr>
            <w:r>
              <w:t>Introduce the text Anzac Ted</w:t>
            </w:r>
          </w:p>
          <w:p w:rsidR="00C91778" w:rsidRDefault="003F57B9" w:rsidP="00CF20DF">
            <w:pPr>
              <w:pBdr>
                <w:top w:val="single" w:sz="8" w:space="1" w:color="76923C" w:themeColor="accent3" w:themeShade="BF"/>
                <w:left w:val="single" w:sz="8" w:space="4" w:color="76923C" w:themeColor="accent3" w:themeShade="BF"/>
                <w:bottom w:val="single" w:sz="8" w:space="1" w:color="76923C" w:themeColor="accent3" w:themeShade="BF"/>
                <w:right w:val="single" w:sz="8" w:space="4" w:color="76923C" w:themeColor="accent3" w:themeShade="BF"/>
              </w:pBdr>
            </w:pPr>
            <w:r w:rsidRPr="0057286E">
              <w:t>(</w:t>
            </w:r>
            <w:r w:rsidRPr="0057286E">
              <w:rPr>
                <w:b/>
                <w:sz w:val="16"/>
                <w:szCs w:val="16"/>
              </w:rPr>
              <w:t>Synopsis:</w:t>
            </w:r>
            <w:r>
              <w:t xml:space="preserve"> </w:t>
            </w:r>
            <w:r w:rsidRPr="0057286E">
              <w:rPr>
                <w:rFonts w:ascii="Helvetica" w:hAnsi="Helvetica" w:cs="Arial"/>
                <w:color w:val="333333"/>
                <w:sz w:val="21"/>
                <w:szCs w:val="21"/>
                <w:lang w:val="en-US"/>
              </w:rPr>
              <w:t xml:space="preserve"> </w:t>
            </w:r>
            <w:r w:rsidRPr="0057286E">
              <w:rPr>
                <w:rStyle w:val="Emphasis"/>
                <w:rFonts w:cs="Arial"/>
                <w:color w:val="333333"/>
                <w:sz w:val="18"/>
                <w:szCs w:val="18"/>
                <w:lang w:val="en-US"/>
              </w:rPr>
              <w:t xml:space="preserve">Anzac Ted </w:t>
            </w:r>
            <w:r w:rsidRPr="0057286E">
              <w:rPr>
                <w:rFonts w:cs="Arial"/>
                <w:color w:val="333333"/>
                <w:sz w:val="18"/>
                <w:szCs w:val="18"/>
                <w:lang w:val="en-US"/>
              </w:rPr>
              <w:t>is the heart-warming tale of a ted</w:t>
            </w:r>
            <w:r w:rsidR="0001680D">
              <w:rPr>
                <w:rFonts w:cs="Arial"/>
                <w:color w:val="333333"/>
                <w:sz w:val="18"/>
                <w:szCs w:val="18"/>
                <w:lang w:val="en-US"/>
              </w:rPr>
              <w:t>dy bear that</w:t>
            </w:r>
            <w:r w:rsidRPr="0057286E">
              <w:rPr>
                <w:rFonts w:cs="Arial"/>
                <w:color w:val="333333"/>
                <w:sz w:val="18"/>
                <w:szCs w:val="18"/>
                <w:lang w:val="en-US"/>
              </w:rPr>
              <w:t xml:space="preserve"> goes to war. Told through the eyes of a young boy, this is the story about his unc</w:t>
            </w:r>
            <w:r w:rsidR="0001680D">
              <w:rPr>
                <w:rFonts w:cs="Arial"/>
                <w:color w:val="333333"/>
                <w:sz w:val="18"/>
                <w:szCs w:val="18"/>
                <w:lang w:val="en-US"/>
              </w:rPr>
              <w:t>onditional love for his bear that</w:t>
            </w:r>
            <w:r w:rsidRPr="0057286E">
              <w:rPr>
                <w:rFonts w:cs="Arial"/>
                <w:color w:val="333333"/>
                <w:sz w:val="18"/>
                <w:szCs w:val="18"/>
                <w:lang w:val="en-US"/>
              </w:rPr>
              <w:t xml:space="preserve"> was passed down to him from his grandfather. At the outbreak of World War I, Anzac Ted finds himself heading into battle for </w:t>
            </w:r>
            <w:r w:rsidR="00A8041E" w:rsidRPr="0057286E">
              <w:rPr>
                <w:rFonts w:cs="Arial"/>
                <w:color w:val="333333"/>
                <w:sz w:val="18"/>
                <w:szCs w:val="18"/>
                <w:lang w:val="en-US"/>
              </w:rPr>
              <w:t>‘</w:t>
            </w:r>
            <w:r w:rsidRPr="0057286E">
              <w:rPr>
                <w:rFonts w:cs="Arial"/>
                <w:color w:val="333333"/>
                <w:sz w:val="18"/>
                <w:szCs w:val="18"/>
                <w:lang w:val="en-US"/>
              </w:rPr>
              <w:t>luck’. But he soon becomes a symbol of comfort, hope and the memory of home for the Anzacs, and returns from war an unsung hero. Decades later, with the physical scars of war still evident, Anzac Ted doesn’t attract a single vote at the school’s Toy Show — yet this worn and battered old bear has a powerful and moving legacy to bestow. This is a story about the Anzac spirit; and how through courage, loyalty and love, a child’s teddy bear not only helped to bring our soldiers home, but can remind us about what it truly means to be human.)</w:t>
            </w:r>
          </w:p>
          <w:p w:rsidR="00BE5499" w:rsidRPr="0057286E" w:rsidRDefault="00BE5499" w:rsidP="00310E27">
            <w:pPr>
              <w:pStyle w:val="ListParagraph"/>
              <w:numPr>
                <w:ilvl w:val="0"/>
                <w:numId w:val="19"/>
              </w:numPr>
              <w:spacing w:after="0" w:line="240" w:lineRule="auto"/>
              <w:jc w:val="both"/>
              <w:rPr>
                <w:rFonts w:eastAsia="Times New Roman" w:cs="Times New Roman"/>
                <w:lang w:val="en-US"/>
              </w:rPr>
            </w:pPr>
            <w:r>
              <w:rPr>
                <w:rFonts w:eastAsia="Times New Roman" w:cs="Times New Roman"/>
                <w:lang w:val="en-US"/>
              </w:rPr>
              <w:t>Look closely at</w:t>
            </w:r>
            <w:r w:rsidRPr="00BE5499">
              <w:rPr>
                <w:rFonts w:eastAsia="Times New Roman" w:cs="Times New Roman"/>
                <w:lang w:val="en-US"/>
              </w:rPr>
              <w:t xml:space="preserve"> the front and back cover of the book ‘Anzac Ted’ and ask:</w:t>
            </w:r>
          </w:p>
          <w:p w:rsidR="00BE5499" w:rsidRPr="000E4EF2" w:rsidRDefault="00BE5499" w:rsidP="00310E27">
            <w:pPr>
              <w:pStyle w:val="ListParagraph"/>
              <w:numPr>
                <w:ilvl w:val="0"/>
                <w:numId w:val="20"/>
              </w:numPr>
              <w:spacing w:after="0" w:line="240" w:lineRule="auto"/>
              <w:rPr>
                <w:rFonts w:eastAsia="Times New Roman" w:cs="Times New Roman"/>
                <w:lang w:val="en-US"/>
              </w:rPr>
            </w:pPr>
            <w:r w:rsidRPr="000E4EF2">
              <w:rPr>
                <w:rFonts w:eastAsia="Times New Roman" w:cs="Times New Roman"/>
                <w:lang w:val="en-US"/>
              </w:rPr>
              <w:t>What might the book be about? What makes you think that?</w:t>
            </w:r>
          </w:p>
          <w:p w:rsidR="00BE5499" w:rsidRPr="000E4EF2" w:rsidRDefault="00BE5499" w:rsidP="00310E27">
            <w:pPr>
              <w:pStyle w:val="ListParagraph"/>
              <w:numPr>
                <w:ilvl w:val="0"/>
                <w:numId w:val="20"/>
              </w:numPr>
              <w:spacing w:after="0" w:line="240" w:lineRule="auto"/>
              <w:rPr>
                <w:rFonts w:eastAsia="Times New Roman" w:cs="Times New Roman"/>
                <w:lang w:val="en-US"/>
              </w:rPr>
            </w:pPr>
            <w:r w:rsidRPr="000E4EF2">
              <w:rPr>
                <w:rFonts w:eastAsia="Times New Roman" w:cs="Times New Roman"/>
                <w:lang w:val="en-US"/>
              </w:rPr>
              <w:t>When is the story set? What makes you think that?</w:t>
            </w:r>
          </w:p>
          <w:p w:rsidR="00BE5499" w:rsidRPr="000E4EF2" w:rsidRDefault="00BE5499" w:rsidP="00310E27">
            <w:pPr>
              <w:pStyle w:val="ListParagraph"/>
              <w:numPr>
                <w:ilvl w:val="0"/>
                <w:numId w:val="20"/>
              </w:numPr>
              <w:spacing w:after="0" w:line="240" w:lineRule="auto"/>
              <w:rPr>
                <w:rFonts w:eastAsia="Times New Roman" w:cs="Times New Roman"/>
                <w:lang w:val="en-US"/>
              </w:rPr>
            </w:pPr>
            <w:r w:rsidRPr="000E4EF2">
              <w:rPr>
                <w:rFonts w:eastAsia="Times New Roman" w:cs="Times New Roman"/>
                <w:lang w:val="en-US"/>
              </w:rPr>
              <w:t xml:space="preserve">The author of the book is Belinda </w:t>
            </w:r>
            <w:proofErr w:type="spellStart"/>
            <w:r w:rsidRPr="000E4EF2">
              <w:rPr>
                <w:rFonts w:eastAsia="Times New Roman" w:cs="Times New Roman"/>
                <w:lang w:val="en-US"/>
              </w:rPr>
              <w:t>Landsberry</w:t>
            </w:r>
            <w:proofErr w:type="spellEnd"/>
            <w:r w:rsidRPr="000E4EF2">
              <w:rPr>
                <w:rFonts w:eastAsia="Times New Roman" w:cs="Times New Roman"/>
                <w:lang w:val="en-US"/>
              </w:rPr>
              <w:t>. What does an author do?</w:t>
            </w:r>
          </w:p>
          <w:p w:rsidR="00BE5499" w:rsidRDefault="00BE5499" w:rsidP="00310E27">
            <w:pPr>
              <w:pStyle w:val="ListParagraph"/>
              <w:numPr>
                <w:ilvl w:val="0"/>
                <w:numId w:val="20"/>
              </w:numPr>
              <w:spacing w:after="0" w:line="240" w:lineRule="auto"/>
              <w:rPr>
                <w:rFonts w:eastAsia="Times New Roman" w:cs="Times New Roman"/>
                <w:lang w:val="en-US"/>
              </w:rPr>
            </w:pPr>
            <w:r w:rsidRPr="000E4EF2">
              <w:rPr>
                <w:rFonts w:eastAsia="Times New Roman" w:cs="Times New Roman"/>
                <w:lang w:val="en-US"/>
              </w:rPr>
              <w:t xml:space="preserve">An illustrator creates the pictures. Who is the </w:t>
            </w:r>
            <w:r w:rsidR="000E4EF2" w:rsidRPr="000E4EF2">
              <w:rPr>
                <w:rFonts w:eastAsia="Times New Roman" w:cs="Times New Roman"/>
                <w:lang w:val="en-US"/>
              </w:rPr>
              <w:t>illustrator of Anzac Ted?</w:t>
            </w:r>
          </w:p>
          <w:p w:rsidR="00421188" w:rsidRDefault="00661C62" w:rsidP="00310E27">
            <w:pPr>
              <w:pStyle w:val="ListParagraph"/>
              <w:numPr>
                <w:ilvl w:val="0"/>
                <w:numId w:val="20"/>
              </w:numPr>
              <w:spacing w:after="0" w:line="240" w:lineRule="auto"/>
              <w:rPr>
                <w:rFonts w:eastAsia="Times New Roman" w:cs="Times New Roman"/>
                <w:lang w:val="en-US"/>
              </w:rPr>
            </w:pPr>
            <w:r>
              <w:rPr>
                <w:rFonts w:eastAsia="Times New Roman" w:cs="Times New Roman"/>
                <w:lang w:val="en-US"/>
              </w:rPr>
              <w:t>Look at Anzac Ted on the cover.</w:t>
            </w:r>
            <w:r w:rsidR="00AA1C56">
              <w:rPr>
                <w:rFonts w:eastAsia="Times New Roman" w:cs="Times New Roman"/>
                <w:lang w:val="en-US"/>
              </w:rPr>
              <w:t xml:space="preserve"> </w:t>
            </w:r>
            <w:r w:rsidR="00756ABD">
              <w:rPr>
                <w:rFonts w:eastAsia="Times New Roman" w:cs="Times New Roman"/>
                <w:lang w:val="en-US"/>
              </w:rPr>
              <w:t xml:space="preserve"> </w:t>
            </w:r>
            <w:r w:rsidR="00421188">
              <w:rPr>
                <w:rFonts w:eastAsia="Times New Roman" w:cs="Times New Roman"/>
                <w:lang w:val="en-US"/>
              </w:rPr>
              <w:t xml:space="preserve">What can you tell me about him? </w:t>
            </w:r>
          </w:p>
          <w:p w:rsidR="00421188" w:rsidRDefault="00421188" w:rsidP="00310E27">
            <w:pPr>
              <w:pStyle w:val="ListParagraph"/>
              <w:numPr>
                <w:ilvl w:val="0"/>
                <w:numId w:val="20"/>
              </w:numPr>
              <w:spacing w:after="0" w:line="240" w:lineRule="auto"/>
              <w:rPr>
                <w:rFonts w:eastAsia="Times New Roman" w:cs="Times New Roman"/>
                <w:lang w:val="en-US"/>
              </w:rPr>
            </w:pPr>
            <w:r>
              <w:rPr>
                <w:rFonts w:eastAsia="Times New Roman" w:cs="Times New Roman"/>
                <w:lang w:val="en-US"/>
              </w:rPr>
              <w:lastRenderedPageBreak/>
              <w:t>Who are the figures in the background?</w:t>
            </w:r>
          </w:p>
          <w:p w:rsidR="00421188" w:rsidRDefault="00421188" w:rsidP="00310E27">
            <w:pPr>
              <w:pStyle w:val="ListParagraph"/>
              <w:numPr>
                <w:ilvl w:val="0"/>
                <w:numId w:val="20"/>
              </w:numPr>
              <w:spacing w:after="0" w:line="240" w:lineRule="auto"/>
              <w:rPr>
                <w:rFonts w:eastAsia="Times New Roman" w:cs="Times New Roman"/>
                <w:lang w:val="en-US"/>
              </w:rPr>
            </w:pPr>
            <w:r>
              <w:rPr>
                <w:rFonts w:eastAsia="Times New Roman" w:cs="Times New Roman"/>
                <w:lang w:val="en-US"/>
              </w:rPr>
              <w:t>Read the blurb on back cover to provide</w:t>
            </w:r>
            <w:r w:rsidR="006919E3">
              <w:rPr>
                <w:rFonts w:eastAsia="Times New Roman" w:cs="Times New Roman"/>
                <w:lang w:val="en-US"/>
              </w:rPr>
              <w:t xml:space="preserve"> confirmation of ideas offered &amp; synopsis of storyline; ask</w:t>
            </w:r>
            <w:r w:rsidR="00661C62">
              <w:rPr>
                <w:rFonts w:eastAsia="Times New Roman" w:cs="Times New Roman"/>
                <w:lang w:val="en-US"/>
              </w:rPr>
              <w:t>,</w:t>
            </w:r>
            <w:r w:rsidR="006919E3">
              <w:rPr>
                <w:rFonts w:eastAsia="Times New Roman" w:cs="Times New Roman"/>
                <w:lang w:val="en-US"/>
              </w:rPr>
              <w:t xml:space="preserve"> then explain</w:t>
            </w:r>
            <w:r w:rsidR="00AA1C56">
              <w:rPr>
                <w:rFonts w:eastAsia="Times New Roman" w:cs="Times New Roman"/>
                <w:lang w:val="en-US"/>
              </w:rPr>
              <w:t xml:space="preserve"> meaning of vocabulary- ‘courage’ ‘loyalty</w:t>
            </w:r>
            <w:r w:rsidR="009D2B8D">
              <w:rPr>
                <w:rFonts w:eastAsia="Times New Roman" w:cs="Times New Roman"/>
                <w:lang w:val="en-US"/>
              </w:rPr>
              <w:t>’</w:t>
            </w:r>
          </w:p>
          <w:p w:rsidR="007E43B2" w:rsidRDefault="007E43B2" w:rsidP="00CF20DF">
            <w:pPr>
              <w:spacing w:after="0" w:line="240" w:lineRule="auto"/>
              <w:rPr>
                <w:rFonts w:eastAsia="Times New Roman" w:cs="Times New Roman"/>
                <w:lang w:val="en-US"/>
              </w:rPr>
            </w:pPr>
          </w:p>
          <w:p w:rsidR="007E43B2" w:rsidRDefault="007E43B2" w:rsidP="00CF20DF">
            <w:pPr>
              <w:spacing w:line="240" w:lineRule="auto"/>
              <w:rPr>
                <w:rFonts w:eastAsia="Times New Roman" w:cs="Times New Roman"/>
                <w:lang w:val="en-US"/>
              </w:rPr>
            </w:pPr>
            <w:r>
              <w:rPr>
                <w:rFonts w:eastAsia="Times New Roman" w:cs="Times New Roman"/>
                <w:lang w:val="en-US"/>
              </w:rPr>
              <w:t>During reading:</w:t>
            </w:r>
          </w:p>
          <w:p w:rsidR="00C101E5" w:rsidRDefault="00D66E44" w:rsidP="00310E27">
            <w:pPr>
              <w:pStyle w:val="ListParagraph"/>
              <w:numPr>
                <w:ilvl w:val="0"/>
                <w:numId w:val="19"/>
              </w:numPr>
              <w:spacing w:after="0" w:line="240" w:lineRule="auto"/>
              <w:rPr>
                <w:rFonts w:eastAsia="Times New Roman" w:cs="Times New Roman"/>
                <w:lang w:val="en-US"/>
              </w:rPr>
            </w:pPr>
            <w:r>
              <w:rPr>
                <w:rFonts w:eastAsia="Times New Roman" w:cs="Times New Roman"/>
                <w:lang w:val="en-US"/>
              </w:rPr>
              <w:t>I</w:t>
            </w:r>
            <w:r w:rsidR="00AF37D2">
              <w:rPr>
                <w:rFonts w:eastAsia="Times New Roman" w:cs="Times New Roman"/>
                <w:lang w:val="en-US"/>
              </w:rPr>
              <w:t>nvestigate the contribution of text &amp; images to the meaning of the book</w:t>
            </w:r>
          </w:p>
          <w:p w:rsidR="00C101E5" w:rsidRPr="00C101E5" w:rsidRDefault="00C101E5" w:rsidP="00310E27">
            <w:pPr>
              <w:pStyle w:val="ListParagraph"/>
              <w:numPr>
                <w:ilvl w:val="0"/>
                <w:numId w:val="21"/>
              </w:numPr>
              <w:rPr>
                <w:rFonts w:eastAsia="Times New Roman" w:cs="Times New Roman"/>
                <w:lang w:val="en-US"/>
              </w:rPr>
            </w:pPr>
            <w:r w:rsidRPr="00C101E5">
              <w:rPr>
                <w:rFonts w:eastAsia="Times New Roman" w:cs="Times New Roman"/>
                <w:lang w:val="en-US"/>
              </w:rPr>
              <w:t>identify the rhythm of the sentences (created by the ABCB scheme) in the first two pages so students can ‘listen for the rhyming words’ (Rhyme encourages pre- (and developing) readers to ‘read’ along, predict the text and engage with the story)</w:t>
            </w:r>
          </w:p>
          <w:p w:rsidR="00C101E5" w:rsidRPr="00C101E5" w:rsidRDefault="00C101E5" w:rsidP="00310E27">
            <w:pPr>
              <w:pStyle w:val="ListParagraph"/>
              <w:numPr>
                <w:ilvl w:val="0"/>
                <w:numId w:val="21"/>
              </w:numPr>
              <w:rPr>
                <w:rFonts w:eastAsia="Times New Roman" w:cs="Times New Roman"/>
                <w:lang w:val="en-US"/>
              </w:rPr>
            </w:pPr>
            <w:r w:rsidRPr="00C101E5">
              <w:rPr>
                <w:rFonts w:eastAsia="Times New Roman" w:cs="Times New Roman"/>
                <w:lang w:val="en-US"/>
              </w:rPr>
              <w:t>reread from beginning to re-establish continuity of storyline</w:t>
            </w:r>
          </w:p>
          <w:p w:rsidR="003503C6" w:rsidRDefault="00C101E5" w:rsidP="00310E27">
            <w:pPr>
              <w:pStyle w:val="ListParagraph"/>
              <w:numPr>
                <w:ilvl w:val="0"/>
                <w:numId w:val="21"/>
              </w:numPr>
              <w:spacing w:after="0" w:line="240" w:lineRule="auto"/>
              <w:rPr>
                <w:rFonts w:eastAsia="Times New Roman" w:cs="Times New Roman"/>
                <w:lang w:val="en-US"/>
              </w:rPr>
            </w:pPr>
            <w:r w:rsidRPr="00C101E5">
              <w:rPr>
                <w:rFonts w:eastAsia="Times New Roman" w:cs="Times New Roman"/>
                <w:lang w:val="en-US"/>
              </w:rPr>
              <w:t>highlight &amp; explain unknown words after eliciting responses from students (encounters, foe, tote, ridicules,</w:t>
            </w:r>
            <w:r>
              <w:rPr>
                <w:rFonts w:eastAsia="Times New Roman" w:cs="Times New Roman"/>
                <w:lang w:val="en-US"/>
              </w:rPr>
              <w:t xml:space="preserve"> woes, mascot, dread, disguise)</w:t>
            </w:r>
          </w:p>
          <w:p w:rsidR="00521DFA" w:rsidRDefault="00521DFA" w:rsidP="00310E27">
            <w:pPr>
              <w:pStyle w:val="ListParagraph"/>
              <w:numPr>
                <w:ilvl w:val="0"/>
                <w:numId w:val="21"/>
              </w:numPr>
              <w:spacing w:after="0" w:line="240" w:lineRule="auto"/>
              <w:rPr>
                <w:rFonts w:eastAsia="Times New Roman" w:cs="Times New Roman"/>
                <w:lang w:val="en-US"/>
              </w:rPr>
            </w:pPr>
            <w:r>
              <w:rPr>
                <w:rFonts w:eastAsia="Times New Roman" w:cs="Times New Roman"/>
                <w:lang w:val="en-US"/>
              </w:rPr>
              <w:t>instruct students to look carefully at the images in the text as it is read (discussion to follow reading)</w:t>
            </w:r>
          </w:p>
          <w:p w:rsidR="00521DFA" w:rsidRPr="00521DFA" w:rsidRDefault="00521DFA" w:rsidP="00CF20DF">
            <w:pPr>
              <w:spacing w:after="0" w:line="240" w:lineRule="auto"/>
              <w:ind w:left="1830"/>
              <w:rPr>
                <w:rFonts w:eastAsia="Times New Roman" w:cs="Times New Roman"/>
                <w:lang w:val="en-US"/>
              </w:rPr>
            </w:pPr>
          </w:p>
          <w:p w:rsidR="00521DFA" w:rsidRDefault="00521DFA" w:rsidP="00CF20DF">
            <w:pPr>
              <w:spacing w:after="0" w:line="240" w:lineRule="auto"/>
              <w:rPr>
                <w:rFonts w:eastAsia="Times New Roman" w:cs="Times New Roman"/>
                <w:lang w:val="en-US"/>
              </w:rPr>
            </w:pPr>
            <w:r>
              <w:rPr>
                <w:rFonts w:eastAsia="Times New Roman" w:cs="Times New Roman"/>
                <w:lang w:val="en-US"/>
              </w:rPr>
              <w:t>After reading:</w:t>
            </w:r>
          </w:p>
          <w:p w:rsidR="00521DFA" w:rsidRDefault="00521DFA" w:rsidP="00CF20DF">
            <w:pPr>
              <w:spacing w:after="0" w:line="240" w:lineRule="auto"/>
              <w:rPr>
                <w:rFonts w:eastAsia="Times New Roman" w:cs="Times New Roman"/>
                <w:lang w:val="en-US"/>
              </w:rPr>
            </w:pPr>
          </w:p>
          <w:p w:rsidR="00521DFA" w:rsidRPr="00E3182F" w:rsidRDefault="005D1632" w:rsidP="00310E27">
            <w:pPr>
              <w:pStyle w:val="ListParagraph"/>
              <w:numPr>
                <w:ilvl w:val="0"/>
                <w:numId w:val="19"/>
              </w:numPr>
              <w:spacing w:after="0" w:line="240" w:lineRule="auto"/>
              <w:rPr>
                <w:rFonts w:eastAsia="Times New Roman" w:cs="Times New Roman"/>
                <w:lang w:val="en-US"/>
              </w:rPr>
            </w:pPr>
            <w:r>
              <w:rPr>
                <w:rFonts w:cs="Arial"/>
                <w:lang w:val="en-US"/>
              </w:rPr>
              <w:t>Pose the question: Who is ‘telling’ this story?  (</w:t>
            </w:r>
            <w:r w:rsidR="00722DA6" w:rsidRPr="00647DDD">
              <w:rPr>
                <w:rFonts w:cs="Arial"/>
                <w:lang w:val="en-US"/>
              </w:rPr>
              <w:t>The ‘voice’ in the story is that of the grands</w:t>
            </w:r>
            <w:r>
              <w:rPr>
                <w:rFonts w:cs="Arial"/>
                <w:lang w:val="en-US"/>
              </w:rPr>
              <w:t>on of an original Anzac soldier.)</w:t>
            </w:r>
          </w:p>
          <w:p w:rsidR="00F315B6" w:rsidRPr="00F81C4F" w:rsidRDefault="00D66E44" w:rsidP="00310E27">
            <w:pPr>
              <w:pStyle w:val="ListParagraph"/>
              <w:numPr>
                <w:ilvl w:val="0"/>
                <w:numId w:val="19"/>
              </w:numPr>
              <w:spacing w:after="0" w:line="240" w:lineRule="auto"/>
              <w:rPr>
                <w:rFonts w:eastAsia="Times New Roman" w:cs="Times New Roman"/>
                <w:sz w:val="18"/>
                <w:szCs w:val="18"/>
                <w:lang w:val="en-US"/>
              </w:rPr>
            </w:pPr>
            <w:r w:rsidRPr="00F81C4F">
              <w:rPr>
                <w:rFonts w:cs="Arial"/>
                <w:lang w:val="en-US"/>
              </w:rPr>
              <w:t xml:space="preserve">Direct students to view the illustrations: What do you notice about the illustrations? Do they change? How? Why do you think the illustrator has done this? </w:t>
            </w:r>
            <w:r w:rsidR="008E0CE3" w:rsidRPr="00F81C4F">
              <w:rPr>
                <w:rFonts w:cs="Arial"/>
                <w:lang w:val="en-US"/>
              </w:rPr>
              <w:t>Explain use of ‘sepia’.</w:t>
            </w:r>
          </w:p>
          <w:p w:rsidR="00F315B6" w:rsidRPr="00F315B6" w:rsidRDefault="00F315B6" w:rsidP="00CF20DF">
            <w:pPr>
              <w:spacing w:after="0" w:line="240" w:lineRule="auto"/>
              <w:rPr>
                <w:rFonts w:eastAsia="Times New Roman" w:cs="Times New Roman"/>
                <w:sz w:val="18"/>
                <w:szCs w:val="18"/>
                <w:lang w:val="en-US"/>
              </w:rPr>
            </w:pPr>
          </w:p>
          <w:p w:rsidR="00E3182F" w:rsidRPr="00F315B6" w:rsidRDefault="00D66E44" w:rsidP="00CF20DF">
            <w:pPr>
              <w:pBdr>
                <w:top w:val="single" w:sz="8" w:space="1" w:color="76923C" w:themeColor="accent3" w:themeShade="BF"/>
                <w:left w:val="single" w:sz="8" w:space="4" w:color="76923C" w:themeColor="accent3" w:themeShade="BF"/>
                <w:bottom w:val="single" w:sz="8" w:space="1" w:color="76923C" w:themeColor="accent3" w:themeShade="BF"/>
                <w:right w:val="single" w:sz="8" w:space="4" w:color="76923C" w:themeColor="accent3" w:themeShade="BF"/>
              </w:pBdr>
              <w:spacing w:after="0" w:line="240" w:lineRule="auto"/>
              <w:rPr>
                <w:rFonts w:eastAsia="Times New Roman" w:cs="Times New Roman"/>
                <w:sz w:val="18"/>
                <w:szCs w:val="18"/>
                <w:lang w:val="en-US"/>
              </w:rPr>
            </w:pPr>
            <w:r w:rsidRPr="00F315B6">
              <w:rPr>
                <w:rFonts w:cs="Arial"/>
                <w:sz w:val="18"/>
                <w:szCs w:val="18"/>
                <w:lang w:val="en-US"/>
              </w:rPr>
              <w:t>(</w:t>
            </w:r>
            <w:r w:rsidRPr="00F315B6">
              <w:rPr>
                <w:rFonts w:cs="Arial"/>
                <w:color w:val="333333"/>
                <w:sz w:val="18"/>
                <w:szCs w:val="18"/>
                <w:lang w:val="en-US"/>
              </w:rPr>
              <w:t xml:space="preserve">The illustrations were achieved with </w:t>
            </w:r>
            <w:proofErr w:type="spellStart"/>
            <w:r w:rsidRPr="00F315B6">
              <w:rPr>
                <w:rFonts w:cs="Arial"/>
                <w:color w:val="333333"/>
                <w:sz w:val="18"/>
                <w:szCs w:val="18"/>
                <w:lang w:val="en-US"/>
              </w:rPr>
              <w:t>watercolours</w:t>
            </w:r>
            <w:proofErr w:type="spellEnd"/>
            <w:r w:rsidRPr="00F315B6">
              <w:rPr>
                <w:rFonts w:cs="Arial"/>
                <w:color w:val="333333"/>
                <w:sz w:val="18"/>
                <w:szCs w:val="18"/>
                <w:lang w:val="en-US"/>
              </w:rPr>
              <w:t xml:space="preserve"> and </w:t>
            </w:r>
            <w:proofErr w:type="spellStart"/>
            <w:r w:rsidRPr="00F315B6">
              <w:rPr>
                <w:rFonts w:cs="Arial"/>
                <w:color w:val="333333"/>
                <w:sz w:val="18"/>
                <w:szCs w:val="18"/>
                <w:lang w:val="en-US"/>
              </w:rPr>
              <w:t>watercolour</w:t>
            </w:r>
            <w:proofErr w:type="spellEnd"/>
            <w:r w:rsidRPr="00F315B6">
              <w:rPr>
                <w:rFonts w:cs="Arial"/>
                <w:color w:val="333333"/>
                <w:sz w:val="18"/>
                <w:szCs w:val="18"/>
                <w:lang w:val="en-US"/>
              </w:rPr>
              <w:t xml:space="preserve"> pencils. The reason for this medium was that the subject matter required a soft, muted palette including sepia tones for the wartime illustrations. The latter was employed to help the reader differentiate </w:t>
            </w:r>
            <w:r w:rsidRPr="00F315B6">
              <w:rPr>
                <w:rFonts w:cs="Arial"/>
                <w:b/>
                <w:color w:val="FF0000"/>
                <w:sz w:val="18"/>
                <w:szCs w:val="18"/>
                <w:lang w:val="en-US"/>
              </w:rPr>
              <w:t>past from present</w:t>
            </w:r>
            <w:r w:rsidRPr="00F315B6">
              <w:rPr>
                <w:rFonts w:cs="Arial"/>
                <w:color w:val="FF0000"/>
                <w:sz w:val="18"/>
                <w:szCs w:val="18"/>
                <w:lang w:val="en-US"/>
              </w:rPr>
              <w:t xml:space="preserve"> </w:t>
            </w:r>
            <w:r w:rsidRPr="00F315B6">
              <w:rPr>
                <w:rFonts w:cs="Arial"/>
                <w:color w:val="333333"/>
                <w:sz w:val="18"/>
                <w:szCs w:val="18"/>
                <w:lang w:val="en-US"/>
              </w:rPr>
              <w:t xml:space="preserve">elements of the book as well as those of </w:t>
            </w:r>
            <w:r w:rsidRPr="00F315B6">
              <w:rPr>
                <w:rFonts w:cs="Arial"/>
                <w:b/>
                <w:color w:val="FF0000"/>
                <w:sz w:val="18"/>
                <w:szCs w:val="18"/>
                <w:lang w:val="en-US"/>
              </w:rPr>
              <w:t>war and peace</w:t>
            </w:r>
            <w:r w:rsidRPr="00F315B6">
              <w:rPr>
                <w:rFonts w:cs="Arial"/>
                <w:color w:val="333333"/>
                <w:sz w:val="18"/>
                <w:szCs w:val="18"/>
                <w:lang w:val="en-US"/>
              </w:rPr>
              <w:t xml:space="preserve">. Similarly, many of the illustrations are ‘linked’ to indicate how the past is linked to the present. To achieve this, </w:t>
            </w:r>
            <w:proofErr w:type="spellStart"/>
            <w:r w:rsidRPr="00F315B6">
              <w:rPr>
                <w:rFonts w:cs="Arial"/>
                <w:color w:val="333333"/>
                <w:sz w:val="18"/>
                <w:szCs w:val="18"/>
                <w:lang w:val="en-US"/>
              </w:rPr>
              <w:t>colours</w:t>
            </w:r>
            <w:proofErr w:type="spellEnd"/>
            <w:r w:rsidRPr="00F315B6">
              <w:rPr>
                <w:rFonts w:cs="Arial"/>
                <w:color w:val="333333"/>
                <w:sz w:val="18"/>
                <w:szCs w:val="18"/>
                <w:lang w:val="en-US"/>
              </w:rPr>
              <w:t xml:space="preserve"> were used to link images, as well as visual devices, such as </w:t>
            </w:r>
            <w:proofErr w:type="spellStart"/>
            <w:r w:rsidRPr="00F315B6">
              <w:rPr>
                <w:rFonts w:cs="Arial"/>
                <w:color w:val="333333"/>
                <w:sz w:val="18"/>
                <w:szCs w:val="18"/>
                <w:lang w:val="en-US"/>
              </w:rPr>
              <w:t>unravelled</w:t>
            </w:r>
            <w:proofErr w:type="spellEnd"/>
            <w:r w:rsidRPr="00F315B6">
              <w:rPr>
                <w:rFonts w:cs="Arial"/>
                <w:color w:val="333333"/>
                <w:sz w:val="18"/>
                <w:szCs w:val="18"/>
                <w:lang w:val="en-US"/>
              </w:rPr>
              <w:t xml:space="preserve"> thread, </w:t>
            </w:r>
            <w:proofErr w:type="spellStart"/>
            <w:r w:rsidRPr="00F315B6">
              <w:rPr>
                <w:rFonts w:cs="Arial"/>
                <w:color w:val="333333"/>
                <w:sz w:val="18"/>
                <w:szCs w:val="18"/>
                <w:lang w:val="en-US"/>
              </w:rPr>
              <w:t>wartorn</w:t>
            </w:r>
            <w:proofErr w:type="spellEnd"/>
            <w:r w:rsidRPr="00F315B6">
              <w:rPr>
                <w:rFonts w:cs="Arial"/>
                <w:color w:val="333333"/>
                <w:sz w:val="18"/>
                <w:szCs w:val="18"/>
                <w:lang w:val="en-US"/>
              </w:rPr>
              <w:t xml:space="preserve"> trees and barbed wire. The authenticity of the illustrations was particularly important to Belinda </w:t>
            </w:r>
            <w:proofErr w:type="spellStart"/>
            <w:r w:rsidRPr="00F315B6">
              <w:rPr>
                <w:rFonts w:cs="Arial"/>
                <w:color w:val="333333"/>
                <w:sz w:val="18"/>
                <w:szCs w:val="18"/>
                <w:lang w:val="en-US"/>
              </w:rPr>
              <w:t>Landsberry</w:t>
            </w:r>
            <w:proofErr w:type="spellEnd"/>
            <w:r w:rsidRPr="00F315B6">
              <w:rPr>
                <w:rFonts w:cs="Arial"/>
                <w:color w:val="333333"/>
                <w:sz w:val="18"/>
                <w:szCs w:val="18"/>
                <w:lang w:val="en-US"/>
              </w:rPr>
              <w:t>, so she sought permissions from various bodies to replicate badges, uniforms and emblems. She also based several illustrations on parts of original photographs that were taken during the Gallipoli and Western Front campaigns)</w:t>
            </w:r>
          </w:p>
          <w:p w:rsidR="006325CB" w:rsidRPr="00F315B6" w:rsidRDefault="006325CB" w:rsidP="00CF20DF">
            <w:pPr>
              <w:spacing w:after="0" w:line="240" w:lineRule="auto"/>
              <w:rPr>
                <w:rFonts w:eastAsia="Times New Roman" w:cs="Times New Roman"/>
                <w:lang w:val="en-US"/>
              </w:rPr>
            </w:pPr>
          </w:p>
          <w:p w:rsidR="00F87966" w:rsidRDefault="00B473BF" w:rsidP="00310E27">
            <w:pPr>
              <w:pStyle w:val="ListParagraph"/>
              <w:numPr>
                <w:ilvl w:val="0"/>
                <w:numId w:val="23"/>
              </w:numPr>
              <w:spacing w:after="0" w:line="240" w:lineRule="auto"/>
              <w:rPr>
                <w:rFonts w:eastAsia="Times New Roman" w:cs="Times New Roman"/>
                <w:lang w:val="en-US"/>
              </w:rPr>
            </w:pPr>
            <w:r>
              <w:rPr>
                <w:rFonts w:eastAsia="Times New Roman" w:cs="Times New Roman"/>
                <w:lang w:val="en-US"/>
              </w:rPr>
              <w:t>Reread Anzac Ted for enjoyment &amp; consolidation of knowledge/storyline.</w:t>
            </w:r>
          </w:p>
          <w:p w:rsidR="00120A42" w:rsidRDefault="00120A42" w:rsidP="00310E27">
            <w:pPr>
              <w:pStyle w:val="ListParagraph"/>
              <w:numPr>
                <w:ilvl w:val="0"/>
                <w:numId w:val="23"/>
              </w:numPr>
              <w:spacing w:after="0" w:line="240" w:lineRule="auto"/>
              <w:rPr>
                <w:rFonts w:eastAsia="Times New Roman" w:cs="Times New Roman"/>
                <w:lang w:val="en-US"/>
              </w:rPr>
            </w:pPr>
            <w:r>
              <w:rPr>
                <w:rFonts w:eastAsia="Times New Roman" w:cs="Times New Roman"/>
                <w:lang w:val="en-US"/>
              </w:rPr>
              <w:t xml:space="preserve">Elicit likes/dislikes, </w:t>
            </w:r>
            <w:proofErr w:type="spellStart"/>
            <w:r>
              <w:rPr>
                <w:rFonts w:eastAsia="Times New Roman" w:cs="Times New Roman"/>
                <w:lang w:val="en-US"/>
              </w:rPr>
              <w:t>favourite</w:t>
            </w:r>
            <w:proofErr w:type="spellEnd"/>
            <w:r>
              <w:rPr>
                <w:rFonts w:eastAsia="Times New Roman" w:cs="Times New Roman"/>
                <w:lang w:val="en-US"/>
              </w:rPr>
              <w:t xml:space="preserve">/non </w:t>
            </w:r>
            <w:proofErr w:type="spellStart"/>
            <w:r>
              <w:rPr>
                <w:rFonts w:eastAsia="Times New Roman" w:cs="Times New Roman"/>
                <w:lang w:val="en-US"/>
              </w:rPr>
              <w:t>favourite</w:t>
            </w:r>
            <w:proofErr w:type="spellEnd"/>
            <w:r>
              <w:rPr>
                <w:rFonts w:eastAsia="Times New Roman" w:cs="Times New Roman"/>
                <w:lang w:val="en-US"/>
              </w:rPr>
              <w:t xml:space="preserve"> sections of the text &amp; why?</w:t>
            </w:r>
          </w:p>
          <w:p w:rsidR="00DA4939" w:rsidRDefault="00DA4939" w:rsidP="00CF20DF">
            <w:pPr>
              <w:spacing w:after="0" w:line="240" w:lineRule="auto"/>
              <w:rPr>
                <w:rFonts w:eastAsia="Times New Roman" w:cs="Times New Roman"/>
                <w:lang w:val="en-US"/>
              </w:rPr>
            </w:pPr>
          </w:p>
          <w:p w:rsidR="00DA4939" w:rsidRDefault="00DA4939" w:rsidP="00CF20DF">
            <w:pPr>
              <w:spacing w:after="0" w:line="240" w:lineRule="auto"/>
              <w:rPr>
                <w:rFonts w:eastAsia="Times New Roman" w:cs="Times New Roman"/>
                <w:b/>
                <w:lang w:val="en-US"/>
              </w:rPr>
            </w:pPr>
            <w:r>
              <w:rPr>
                <w:rFonts w:eastAsia="Times New Roman" w:cs="Times New Roman"/>
                <w:b/>
                <w:lang w:val="en-US"/>
              </w:rPr>
              <w:t>Lesson 2</w:t>
            </w:r>
          </w:p>
          <w:p w:rsidR="00DA4939" w:rsidRDefault="00DA4939" w:rsidP="00CF20DF">
            <w:pPr>
              <w:spacing w:after="0" w:line="240" w:lineRule="auto"/>
              <w:rPr>
                <w:rFonts w:eastAsia="Times New Roman" w:cs="Times New Roman"/>
                <w:b/>
                <w:lang w:val="en-US"/>
              </w:rPr>
            </w:pPr>
          </w:p>
          <w:p w:rsidR="00DA4939" w:rsidRDefault="00DA4939" w:rsidP="00CF20DF">
            <w:pPr>
              <w:spacing w:after="0" w:line="240" w:lineRule="auto"/>
              <w:rPr>
                <w:rFonts w:eastAsia="Times New Roman" w:cs="Times New Roman"/>
                <w:lang w:val="en-US"/>
              </w:rPr>
            </w:pPr>
            <w:r>
              <w:rPr>
                <w:rFonts w:eastAsia="Times New Roman" w:cs="Times New Roman"/>
                <w:b/>
                <w:lang w:val="en-US"/>
              </w:rPr>
              <w:t xml:space="preserve">Learning Intention: </w:t>
            </w:r>
            <w:r>
              <w:rPr>
                <w:rFonts w:eastAsia="Times New Roman" w:cs="Times New Roman"/>
                <w:lang w:val="en-US"/>
              </w:rPr>
              <w:t>To respond to the text Anzac Ted through visual &amp; verbal expression.</w:t>
            </w:r>
          </w:p>
          <w:p w:rsidR="00A67ABF" w:rsidRDefault="00A67ABF" w:rsidP="00CF20DF">
            <w:pPr>
              <w:spacing w:after="0" w:line="240" w:lineRule="auto"/>
              <w:rPr>
                <w:rFonts w:eastAsia="Times New Roman" w:cs="Times New Roman"/>
                <w:lang w:val="en-US"/>
              </w:rPr>
            </w:pPr>
          </w:p>
          <w:p w:rsidR="00A67ABF" w:rsidRDefault="00A67ABF" w:rsidP="00310E27">
            <w:pPr>
              <w:pStyle w:val="ListParagraph"/>
              <w:numPr>
                <w:ilvl w:val="0"/>
                <w:numId w:val="24"/>
              </w:numPr>
              <w:spacing w:after="0" w:line="240" w:lineRule="auto"/>
              <w:rPr>
                <w:rFonts w:eastAsia="Times New Roman" w:cs="Times New Roman"/>
                <w:lang w:val="en-US"/>
              </w:rPr>
            </w:pPr>
            <w:r>
              <w:rPr>
                <w:rFonts w:eastAsia="Times New Roman" w:cs="Times New Roman"/>
                <w:lang w:val="en-US"/>
              </w:rPr>
              <w:t>Discuss the theme of ‘judging a book by its cover’ (Anzac Ted might look scary-but there’s more to this battered old bear than meets the eye)</w:t>
            </w:r>
          </w:p>
          <w:p w:rsidR="00A67ABF" w:rsidRDefault="00A67ABF" w:rsidP="00310E27">
            <w:pPr>
              <w:pStyle w:val="ListParagraph"/>
              <w:numPr>
                <w:ilvl w:val="0"/>
                <w:numId w:val="24"/>
              </w:numPr>
              <w:spacing w:after="0" w:line="240" w:lineRule="auto"/>
              <w:rPr>
                <w:rFonts w:eastAsia="Times New Roman" w:cs="Times New Roman"/>
                <w:lang w:val="en-US"/>
              </w:rPr>
            </w:pPr>
            <w:r>
              <w:rPr>
                <w:rFonts w:eastAsia="Times New Roman" w:cs="Times New Roman"/>
                <w:lang w:val="en-US"/>
              </w:rPr>
              <w:t>Reiterate how Anzac Ted ‘helped our soldiers feel safe, reminded them of home, gave them courage &amp; belief that they would return’</w:t>
            </w:r>
          </w:p>
          <w:p w:rsidR="00A67ABF" w:rsidRDefault="00A67ABF" w:rsidP="00310E27">
            <w:pPr>
              <w:pStyle w:val="ListParagraph"/>
              <w:numPr>
                <w:ilvl w:val="0"/>
                <w:numId w:val="24"/>
              </w:numPr>
              <w:spacing w:after="0" w:line="240" w:lineRule="auto"/>
              <w:rPr>
                <w:rFonts w:eastAsia="Times New Roman" w:cs="Times New Roman"/>
                <w:lang w:val="en-US"/>
              </w:rPr>
            </w:pPr>
            <w:r>
              <w:rPr>
                <w:rFonts w:eastAsia="Times New Roman" w:cs="Times New Roman"/>
                <w:lang w:val="en-US"/>
              </w:rPr>
              <w:t xml:space="preserve">Pose the question: Which toy would you give to a loved one to make them feel safe, brave &amp; happy if they had to go </w:t>
            </w:r>
            <w:r>
              <w:rPr>
                <w:rFonts w:eastAsia="Times New Roman" w:cs="Times New Roman"/>
                <w:lang w:val="en-US"/>
              </w:rPr>
              <w:lastRenderedPageBreak/>
              <w:t>somewhere unfamiliar or away from home? Why?</w:t>
            </w:r>
          </w:p>
          <w:p w:rsidR="00A67ABF" w:rsidRDefault="00F1495B" w:rsidP="00310E27">
            <w:pPr>
              <w:pStyle w:val="ListParagraph"/>
              <w:numPr>
                <w:ilvl w:val="0"/>
                <w:numId w:val="24"/>
              </w:numPr>
              <w:spacing w:after="0" w:line="240" w:lineRule="auto"/>
              <w:rPr>
                <w:rFonts w:eastAsia="Times New Roman" w:cs="Times New Roman"/>
                <w:lang w:val="en-US"/>
              </w:rPr>
            </w:pPr>
            <w:r>
              <w:rPr>
                <w:rFonts w:eastAsia="Times New Roman" w:cs="Times New Roman"/>
                <w:lang w:val="en-US"/>
              </w:rPr>
              <w:t>Students draw a picture of their special</w:t>
            </w:r>
            <w:r w:rsidR="002B5BF0">
              <w:rPr>
                <w:rFonts w:eastAsia="Times New Roman" w:cs="Times New Roman"/>
                <w:lang w:val="en-US"/>
              </w:rPr>
              <w:t xml:space="preserve"> toy, </w:t>
            </w:r>
            <w:r>
              <w:rPr>
                <w:rFonts w:eastAsia="Times New Roman" w:cs="Times New Roman"/>
                <w:lang w:val="en-US"/>
              </w:rPr>
              <w:t>record their reason for giving this toy to another</w:t>
            </w:r>
            <w:r w:rsidR="002B5BF0">
              <w:rPr>
                <w:rFonts w:eastAsia="Times New Roman" w:cs="Times New Roman"/>
                <w:lang w:val="en-US"/>
              </w:rPr>
              <w:t xml:space="preserve"> &amp; explain to their peers</w:t>
            </w:r>
            <w:r w:rsidR="00E95057">
              <w:rPr>
                <w:rFonts w:eastAsia="Times New Roman" w:cs="Times New Roman"/>
                <w:lang w:val="en-US"/>
              </w:rPr>
              <w:t>.</w:t>
            </w:r>
          </w:p>
          <w:p w:rsidR="00CF20DF" w:rsidRDefault="00E95057" w:rsidP="00310E27">
            <w:pPr>
              <w:pStyle w:val="ListParagraph"/>
              <w:numPr>
                <w:ilvl w:val="0"/>
                <w:numId w:val="24"/>
              </w:numPr>
              <w:spacing w:after="0" w:line="240" w:lineRule="auto"/>
              <w:rPr>
                <w:rFonts w:eastAsia="Times New Roman" w:cs="Times New Roman"/>
                <w:lang w:val="en-US"/>
              </w:rPr>
            </w:pPr>
            <w:r>
              <w:rPr>
                <w:rFonts w:eastAsia="Times New Roman" w:cs="Times New Roman"/>
                <w:lang w:val="en-US"/>
              </w:rPr>
              <w:t>Use Google street view to ‘take’ the students to Anzac Cove Gallipoli. (Self to world) Discuss: What do you see at Anzac Cove? What do you think the soldiers would have thought? What difficulties do you think the soldiers would have encountered? What makes you think this? Do you think the cove has changed in 100 years? Why? Why not?</w:t>
            </w:r>
          </w:p>
          <w:p w:rsidR="00614987" w:rsidRDefault="00614987" w:rsidP="00614987">
            <w:pPr>
              <w:spacing w:after="0" w:line="240" w:lineRule="auto"/>
              <w:rPr>
                <w:rFonts w:eastAsia="Times New Roman" w:cs="Times New Roman"/>
                <w:lang w:val="en-US"/>
              </w:rPr>
            </w:pPr>
          </w:p>
          <w:p w:rsidR="00614987" w:rsidRDefault="00614987" w:rsidP="00614987">
            <w:pPr>
              <w:spacing w:after="0" w:line="240" w:lineRule="auto"/>
              <w:rPr>
                <w:rFonts w:eastAsia="Times New Roman" w:cs="Times New Roman"/>
                <w:b/>
                <w:lang w:val="en-US"/>
              </w:rPr>
            </w:pPr>
            <w:r w:rsidRPr="00614987">
              <w:rPr>
                <w:rFonts w:eastAsia="Times New Roman" w:cs="Times New Roman"/>
                <w:b/>
                <w:lang w:val="en-US"/>
              </w:rPr>
              <w:t>Lesson 3</w:t>
            </w:r>
          </w:p>
          <w:p w:rsidR="00614987" w:rsidRDefault="00614987" w:rsidP="00614987">
            <w:pPr>
              <w:spacing w:after="0" w:line="240" w:lineRule="auto"/>
              <w:rPr>
                <w:rFonts w:eastAsia="Times New Roman" w:cs="Times New Roman"/>
                <w:b/>
                <w:lang w:val="en-US"/>
              </w:rPr>
            </w:pPr>
          </w:p>
          <w:p w:rsidR="00614987" w:rsidRDefault="00614987" w:rsidP="00614987">
            <w:pPr>
              <w:spacing w:after="0" w:line="240" w:lineRule="auto"/>
              <w:rPr>
                <w:rFonts w:eastAsia="Times New Roman" w:cs="Times New Roman"/>
                <w:lang w:val="en-US"/>
              </w:rPr>
            </w:pPr>
            <w:r>
              <w:rPr>
                <w:rFonts w:eastAsia="Times New Roman" w:cs="Times New Roman"/>
                <w:b/>
                <w:lang w:val="en-US"/>
              </w:rPr>
              <w:t xml:space="preserve">Learning Intention: </w:t>
            </w:r>
            <w:r>
              <w:rPr>
                <w:rFonts w:eastAsia="Times New Roman" w:cs="Times New Roman"/>
                <w:lang w:val="en-US"/>
              </w:rPr>
              <w:t>To compare &amp; contrast (critical analysis) text &amp; video of Anzac Ted to gain an understanding of the value of illustrations</w:t>
            </w:r>
            <w:r w:rsidR="0092571A">
              <w:rPr>
                <w:rFonts w:eastAsia="Times New Roman" w:cs="Times New Roman"/>
                <w:lang w:val="en-US"/>
              </w:rPr>
              <w:t xml:space="preserve"> (visual literacy)</w:t>
            </w:r>
            <w:r>
              <w:rPr>
                <w:rFonts w:eastAsia="Times New Roman" w:cs="Times New Roman"/>
                <w:lang w:val="en-US"/>
              </w:rPr>
              <w:t>.</w:t>
            </w:r>
          </w:p>
          <w:p w:rsidR="00614987" w:rsidRDefault="00614987" w:rsidP="00614987">
            <w:pPr>
              <w:spacing w:after="0" w:line="240" w:lineRule="auto"/>
              <w:rPr>
                <w:rFonts w:eastAsia="Times New Roman" w:cs="Times New Roman"/>
                <w:lang w:val="en-US"/>
              </w:rPr>
            </w:pPr>
          </w:p>
          <w:p w:rsidR="00614987" w:rsidRDefault="00614987" w:rsidP="00310E27">
            <w:pPr>
              <w:pStyle w:val="ListParagraph"/>
              <w:numPr>
                <w:ilvl w:val="0"/>
                <w:numId w:val="25"/>
              </w:numPr>
              <w:spacing w:after="0" w:line="240" w:lineRule="auto"/>
              <w:rPr>
                <w:rFonts w:eastAsia="Times New Roman" w:cs="Times New Roman"/>
                <w:lang w:val="en-US"/>
              </w:rPr>
            </w:pPr>
            <w:r>
              <w:rPr>
                <w:rFonts w:eastAsia="Times New Roman" w:cs="Times New Roman"/>
                <w:lang w:val="en-US"/>
              </w:rPr>
              <w:t>Students view the video of Anzac Ted.</w:t>
            </w:r>
          </w:p>
          <w:p w:rsidR="00614987" w:rsidRPr="00614987" w:rsidRDefault="00614987" w:rsidP="00310E27">
            <w:pPr>
              <w:pStyle w:val="ListParagraph"/>
              <w:numPr>
                <w:ilvl w:val="0"/>
                <w:numId w:val="25"/>
              </w:numPr>
              <w:spacing w:after="0" w:line="240" w:lineRule="auto"/>
              <w:rPr>
                <w:rFonts w:eastAsia="Times New Roman" w:cs="Times New Roman"/>
                <w:lang w:val="en-US"/>
              </w:rPr>
            </w:pPr>
            <w:r>
              <w:rPr>
                <w:rFonts w:eastAsia="Times New Roman" w:cs="Times New Roman"/>
                <w:lang w:val="en-US"/>
              </w:rPr>
              <w:t xml:space="preserve">Pose the questions: </w:t>
            </w:r>
            <w:r w:rsidR="00160B94">
              <w:rPr>
                <w:rFonts w:eastAsia="Times New Roman" w:cs="Times New Roman"/>
                <w:lang w:val="en-US"/>
              </w:rPr>
              <w:t>What is the same about the text &amp; the video? What is different about the te</w:t>
            </w:r>
            <w:r w:rsidR="00BA0E49">
              <w:rPr>
                <w:rFonts w:eastAsia="Times New Roman" w:cs="Times New Roman"/>
                <w:lang w:val="en-US"/>
              </w:rPr>
              <w:t xml:space="preserve">xt to the video?  Which (text or video) provides more depth to the </w:t>
            </w:r>
            <w:r w:rsidR="00160B94">
              <w:rPr>
                <w:rFonts w:eastAsia="Times New Roman" w:cs="Times New Roman"/>
                <w:lang w:val="en-US"/>
              </w:rPr>
              <w:t xml:space="preserve">story? How? </w:t>
            </w:r>
          </w:p>
        </w:tc>
        <w:tc>
          <w:tcPr>
            <w:tcW w:w="2586" w:type="dxa"/>
            <w:shd w:val="clear" w:color="auto" w:fill="auto"/>
          </w:tcPr>
          <w:p w:rsidR="00F87966" w:rsidRPr="005B45AD" w:rsidRDefault="00F87966" w:rsidP="00CF20DF">
            <w:pPr>
              <w:spacing w:after="0" w:line="240" w:lineRule="auto"/>
              <w:rPr>
                <w:rFonts w:ascii="Arial Narrow" w:hAnsi="Arial Narrow"/>
                <w:b/>
                <w:u w:val="single"/>
              </w:rPr>
            </w:pPr>
          </w:p>
          <w:p w:rsidR="00F87966" w:rsidRPr="005B45AD" w:rsidRDefault="00F87966" w:rsidP="00CF20DF">
            <w:pPr>
              <w:spacing w:after="0" w:line="240" w:lineRule="auto"/>
              <w:rPr>
                <w:sz w:val="18"/>
                <w:szCs w:val="18"/>
              </w:rPr>
            </w:pPr>
          </w:p>
          <w:p w:rsidR="00F87966" w:rsidRPr="005B45AD" w:rsidRDefault="00A01D60" w:rsidP="00CF20DF">
            <w:pPr>
              <w:spacing w:after="0" w:line="240" w:lineRule="auto"/>
              <w:jc w:val="center"/>
              <w:rPr>
                <w:sz w:val="18"/>
                <w:szCs w:val="18"/>
              </w:rPr>
            </w:pPr>
            <w:r>
              <w:rPr>
                <w:noProof/>
                <w:sz w:val="18"/>
                <w:szCs w:val="18"/>
                <w:lang w:eastAsia="en-AU"/>
              </w:rPr>
              <w:drawing>
                <wp:inline distT="0" distB="0" distL="0" distR="0" wp14:anchorId="23B4BA04" wp14:editId="6750E31F">
                  <wp:extent cx="1504950" cy="1445895"/>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ac ted.png"/>
                          <pic:cNvPicPr/>
                        </pic:nvPicPr>
                        <pic:blipFill>
                          <a:blip r:embed="rId31">
                            <a:extLst>
                              <a:ext uri="{28A0092B-C50C-407E-A947-70E740481C1C}">
                                <a14:useLocalDpi xmlns:a14="http://schemas.microsoft.com/office/drawing/2010/main" val="0"/>
                              </a:ext>
                            </a:extLst>
                          </a:blip>
                          <a:stretch>
                            <a:fillRect/>
                          </a:stretch>
                        </pic:blipFill>
                        <pic:spPr>
                          <a:xfrm>
                            <a:off x="0" y="0"/>
                            <a:ext cx="1504950" cy="1445895"/>
                          </a:xfrm>
                          <a:prstGeom prst="rect">
                            <a:avLst/>
                          </a:prstGeom>
                        </pic:spPr>
                      </pic:pic>
                    </a:graphicData>
                  </a:graphic>
                </wp:inline>
              </w:drawing>
            </w:r>
          </w:p>
          <w:p w:rsidR="00F87966" w:rsidRDefault="00F87966" w:rsidP="00CF20DF">
            <w:pPr>
              <w:spacing w:after="0" w:line="240" w:lineRule="auto"/>
              <w:rPr>
                <w:b/>
                <w:sz w:val="18"/>
                <w:szCs w:val="18"/>
              </w:rPr>
            </w:pPr>
          </w:p>
          <w:p w:rsidR="002832E0" w:rsidRPr="005B45AD" w:rsidRDefault="002832E0" w:rsidP="00CF20DF">
            <w:pPr>
              <w:spacing w:after="0" w:line="240" w:lineRule="auto"/>
              <w:rPr>
                <w:sz w:val="18"/>
                <w:szCs w:val="18"/>
              </w:rPr>
            </w:pPr>
            <w:r>
              <w:rPr>
                <w:b/>
                <w:sz w:val="18"/>
                <w:szCs w:val="18"/>
              </w:rPr>
              <w:t xml:space="preserve">Book: </w:t>
            </w:r>
            <w:r>
              <w:rPr>
                <w:sz w:val="18"/>
                <w:szCs w:val="18"/>
              </w:rPr>
              <w:t xml:space="preserve">Anzac Ted by Belinda </w:t>
            </w:r>
            <w:proofErr w:type="spellStart"/>
            <w:r>
              <w:rPr>
                <w:sz w:val="18"/>
                <w:szCs w:val="18"/>
              </w:rPr>
              <w:t>Landsberry</w:t>
            </w:r>
            <w:proofErr w:type="spellEnd"/>
          </w:p>
          <w:p w:rsidR="00F87966" w:rsidRPr="005B45AD" w:rsidRDefault="00F87966" w:rsidP="00CF20DF">
            <w:pPr>
              <w:spacing w:after="0" w:line="240" w:lineRule="auto"/>
              <w:rPr>
                <w:b/>
                <w:sz w:val="18"/>
                <w:szCs w:val="18"/>
              </w:rPr>
            </w:pPr>
          </w:p>
          <w:p w:rsidR="00F87966" w:rsidRPr="005B45AD" w:rsidRDefault="00F87966" w:rsidP="00CF20DF">
            <w:pPr>
              <w:spacing w:after="0" w:line="240" w:lineRule="auto"/>
              <w:rPr>
                <w:sz w:val="18"/>
                <w:szCs w:val="18"/>
              </w:rPr>
            </w:pPr>
          </w:p>
          <w:p w:rsidR="00F87966" w:rsidRPr="005B45AD" w:rsidRDefault="00F87966" w:rsidP="00CF20DF">
            <w:pPr>
              <w:spacing w:after="0" w:line="240" w:lineRule="auto"/>
              <w:rPr>
                <w:sz w:val="18"/>
                <w:szCs w:val="18"/>
              </w:rPr>
            </w:pPr>
          </w:p>
          <w:p w:rsidR="00F87966" w:rsidRPr="005B45AD" w:rsidRDefault="00F87966" w:rsidP="00CF20DF">
            <w:pPr>
              <w:spacing w:after="0" w:line="240" w:lineRule="auto"/>
              <w:rPr>
                <w:sz w:val="18"/>
                <w:szCs w:val="18"/>
              </w:rPr>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Default="00C34D89" w:rsidP="00CF20DF">
            <w:pPr>
              <w:spacing w:after="0" w:line="240" w:lineRule="auto"/>
            </w:pPr>
          </w:p>
          <w:p w:rsidR="00C34D89" w:rsidRPr="005B45AD" w:rsidRDefault="00C34D89" w:rsidP="00CF20DF">
            <w:pPr>
              <w:spacing w:after="0" w:line="240" w:lineRule="auto"/>
              <w:rPr>
                <w:sz w:val="18"/>
                <w:szCs w:val="18"/>
              </w:rPr>
            </w:pPr>
            <w:r>
              <w:rPr>
                <w:noProof/>
                <w:sz w:val="18"/>
                <w:szCs w:val="18"/>
                <w:lang w:eastAsia="en-AU"/>
              </w:rPr>
              <w:drawing>
                <wp:inline distT="0" distB="0" distL="0" distR="0" wp14:anchorId="25261AE4" wp14:editId="41E2759E">
                  <wp:extent cx="1504950" cy="878205"/>
                  <wp:effectExtent l="19050" t="19050" r="19050" b="17145"/>
                  <wp:docPr id="288" name="Picture 28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treet view.png"/>
                          <pic:cNvPicPr/>
                        </pic:nvPicPr>
                        <pic:blipFill>
                          <a:blip r:embed="rId33">
                            <a:extLst>
                              <a:ext uri="{28A0092B-C50C-407E-A947-70E740481C1C}">
                                <a14:useLocalDpi xmlns:a14="http://schemas.microsoft.com/office/drawing/2010/main" val="0"/>
                              </a:ext>
                            </a:extLst>
                          </a:blip>
                          <a:stretch>
                            <a:fillRect/>
                          </a:stretch>
                        </pic:blipFill>
                        <pic:spPr>
                          <a:xfrm>
                            <a:off x="0" y="0"/>
                            <a:ext cx="1504950" cy="878205"/>
                          </a:xfrm>
                          <a:prstGeom prst="rect">
                            <a:avLst/>
                          </a:prstGeom>
                          <a:ln>
                            <a:solidFill>
                              <a:schemeClr val="tx1"/>
                            </a:solidFill>
                          </a:ln>
                        </pic:spPr>
                      </pic:pic>
                    </a:graphicData>
                  </a:graphic>
                </wp:inline>
              </w:drawing>
            </w:r>
          </w:p>
          <w:p w:rsidR="00F87966" w:rsidRPr="005B45AD" w:rsidRDefault="00F87966" w:rsidP="00CF20DF">
            <w:pPr>
              <w:spacing w:after="0" w:line="240" w:lineRule="auto"/>
              <w:rPr>
                <w:sz w:val="18"/>
                <w:szCs w:val="18"/>
              </w:rPr>
            </w:pPr>
          </w:p>
          <w:p w:rsidR="00F87966" w:rsidRPr="005B45AD" w:rsidRDefault="003F1DB5" w:rsidP="00CF20DF">
            <w:pPr>
              <w:spacing w:after="0" w:line="240" w:lineRule="auto"/>
              <w:rPr>
                <w:sz w:val="18"/>
                <w:szCs w:val="18"/>
              </w:rPr>
            </w:pPr>
            <w:r w:rsidRPr="003F1DB5">
              <w:rPr>
                <w:b/>
                <w:sz w:val="18"/>
                <w:szCs w:val="18"/>
              </w:rPr>
              <w:t>Google street view:</w:t>
            </w:r>
            <w:r>
              <w:rPr>
                <w:sz w:val="18"/>
                <w:szCs w:val="18"/>
              </w:rPr>
              <w:t xml:space="preserve"> Gallipoli</w:t>
            </w:r>
          </w:p>
          <w:p w:rsidR="00F87966" w:rsidRPr="005B45AD" w:rsidRDefault="00F87966" w:rsidP="00CF20DF">
            <w:pPr>
              <w:spacing w:after="0" w:line="240" w:lineRule="auto"/>
              <w:rPr>
                <w:sz w:val="18"/>
                <w:szCs w:val="18"/>
              </w:rPr>
            </w:pPr>
          </w:p>
          <w:p w:rsidR="00F87966" w:rsidRDefault="00F87966"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Default="00160B94" w:rsidP="00CF20DF">
            <w:pPr>
              <w:spacing w:after="0" w:line="240" w:lineRule="auto"/>
              <w:rPr>
                <w:sz w:val="18"/>
                <w:szCs w:val="18"/>
              </w:rPr>
            </w:pPr>
          </w:p>
          <w:p w:rsidR="00160B94" w:rsidRPr="005B45AD" w:rsidRDefault="00160B94" w:rsidP="00CF20DF">
            <w:pPr>
              <w:spacing w:after="0" w:line="240" w:lineRule="auto"/>
              <w:rPr>
                <w:sz w:val="18"/>
                <w:szCs w:val="18"/>
              </w:rPr>
            </w:pPr>
            <w:r>
              <w:rPr>
                <w:noProof/>
                <w:sz w:val="18"/>
                <w:szCs w:val="18"/>
                <w:lang w:eastAsia="en-AU"/>
              </w:rPr>
              <w:drawing>
                <wp:inline distT="0" distB="0" distL="0" distR="0" wp14:anchorId="27C7119B" wp14:editId="1AFB2DAB">
                  <wp:extent cx="1504950" cy="842645"/>
                  <wp:effectExtent l="0" t="0" r="0" b="0"/>
                  <wp:docPr id="291" name="Picture 29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ac ted 2.png"/>
                          <pic:cNvPicPr/>
                        </pic:nvPicPr>
                        <pic:blipFill>
                          <a:blip r:embed="rId35">
                            <a:extLst>
                              <a:ext uri="{28A0092B-C50C-407E-A947-70E740481C1C}">
                                <a14:useLocalDpi xmlns:a14="http://schemas.microsoft.com/office/drawing/2010/main" val="0"/>
                              </a:ext>
                            </a:extLst>
                          </a:blip>
                          <a:stretch>
                            <a:fillRect/>
                          </a:stretch>
                        </pic:blipFill>
                        <pic:spPr>
                          <a:xfrm>
                            <a:off x="0" y="0"/>
                            <a:ext cx="1504950" cy="842645"/>
                          </a:xfrm>
                          <a:prstGeom prst="rect">
                            <a:avLst/>
                          </a:prstGeom>
                        </pic:spPr>
                      </pic:pic>
                    </a:graphicData>
                  </a:graphic>
                </wp:inline>
              </w:drawing>
            </w:r>
          </w:p>
          <w:p w:rsidR="00F87966" w:rsidRPr="005B45AD" w:rsidRDefault="00F87966" w:rsidP="00CF20DF">
            <w:pPr>
              <w:spacing w:after="0" w:line="240" w:lineRule="auto"/>
              <w:rPr>
                <w:sz w:val="18"/>
                <w:szCs w:val="18"/>
              </w:rPr>
            </w:pPr>
          </w:p>
          <w:p w:rsidR="00F87966" w:rsidRPr="00CF20DF" w:rsidRDefault="00587FC0" w:rsidP="00CF20DF">
            <w:pPr>
              <w:rPr>
                <w:sz w:val="18"/>
                <w:szCs w:val="18"/>
              </w:rPr>
            </w:pPr>
            <w:r w:rsidRPr="00587FC0">
              <w:rPr>
                <w:b/>
                <w:sz w:val="18"/>
                <w:szCs w:val="18"/>
              </w:rPr>
              <w:t>Video:</w:t>
            </w:r>
            <w:r>
              <w:rPr>
                <w:sz w:val="18"/>
                <w:szCs w:val="18"/>
              </w:rPr>
              <w:t xml:space="preserve"> Anzac Ted</w:t>
            </w:r>
          </w:p>
        </w:tc>
        <w:tc>
          <w:tcPr>
            <w:tcW w:w="1247" w:type="dxa"/>
          </w:tcPr>
          <w:p w:rsidR="00F87966" w:rsidRDefault="00F87966" w:rsidP="00CF20DF">
            <w:pPr>
              <w:spacing w:after="0" w:line="240" w:lineRule="auto"/>
              <w:rPr>
                <w:rFonts w:ascii="Arial Narrow" w:hAnsi="Arial Narrow"/>
              </w:rPr>
            </w:pPr>
          </w:p>
          <w:p w:rsidR="004C1D62" w:rsidRDefault="004C1D62" w:rsidP="00CF20DF">
            <w:pPr>
              <w:spacing w:after="0" w:line="240" w:lineRule="auto"/>
            </w:pPr>
            <w:r w:rsidRPr="004C1D62">
              <w:t>KD</w:t>
            </w:r>
            <w:r w:rsidR="00E531CE">
              <w:t>:</w:t>
            </w:r>
          </w:p>
          <w:p w:rsidR="00E531CE" w:rsidRDefault="00E531CE" w:rsidP="00CF20DF">
            <w:pPr>
              <w:spacing w:after="0" w:line="240" w:lineRule="auto"/>
            </w:pPr>
          </w:p>
          <w:p w:rsidR="00E531CE" w:rsidRDefault="00E531CE" w:rsidP="00CF20DF">
            <w:pPr>
              <w:spacing w:after="0" w:line="240" w:lineRule="auto"/>
            </w:pPr>
            <w:r>
              <w:t>__/__</w:t>
            </w:r>
          </w:p>
          <w:p w:rsidR="00E531CE" w:rsidRDefault="00E531CE" w:rsidP="00CF20DF">
            <w:pPr>
              <w:spacing w:after="0" w:line="240" w:lineRule="auto"/>
            </w:pPr>
          </w:p>
          <w:p w:rsidR="00E531CE" w:rsidRDefault="00E531CE" w:rsidP="00CF20DF">
            <w:pPr>
              <w:spacing w:after="0" w:line="240" w:lineRule="auto"/>
            </w:pPr>
            <w:r>
              <w:t>KM:</w:t>
            </w:r>
          </w:p>
          <w:p w:rsidR="00E531CE" w:rsidRDefault="00E531CE" w:rsidP="00CF20DF">
            <w:pPr>
              <w:spacing w:after="0" w:line="240" w:lineRule="auto"/>
            </w:pPr>
          </w:p>
          <w:p w:rsidR="00E531CE" w:rsidRDefault="00E531CE" w:rsidP="00CF20DF">
            <w:pPr>
              <w:spacing w:after="0" w:line="240" w:lineRule="auto"/>
            </w:pPr>
            <w:r>
              <w:t>__/__</w:t>
            </w:r>
          </w:p>
          <w:p w:rsidR="00E531CE" w:rsidRDefault="00E531CE" w:rsidP="00CF20DF">
            <w:pPr>
              <w:spacing w:after="0" w:line="240" w:lineRule="auto"/>
            </w:pPr>
          </w:p>
          <w:p w:rsidR="00E531CE" w:rsidRDefault="00E531CE" w:rsidP="00CF20DF">
            <w:pPr>
              <w:spacing w:after="0" w:line="240" w:lineRule="auto"/>
            </w:pPr>
            <w:r>
              <w:t>KR:</w:t>
            </w:r>
          </w:p>
          <w:p w:rsidR="00E531CE" w:rsidRDefault="00E531CE" w:rsidP="00CF20DF">
            <w:pPr>
              <w:spacing w:after="0" w:line="240" w:lineRule="auto"/>
            </w:pPr>
          </w:p>
          <w:p w:rsidR="00E531CE" w:rsidRDefault="00E531CE" w:rsidP="00CF20DF">
            <w:pPr>
              <w:spacing w:after="0" w:line="240" w:lineRule="auto"/>
            </w:pPr>
            <w:r>
              <w:t>__/__</w:t>
            </w:r>
          </w:p>
          <w:p w:rsidR="00E531CE" w:rsidRDefault="00E531CE" w:rsidP="00CF20DF">
            <w:pPr>
              <w:spacing w:after="0" w:line="240" w:lineRule="auto"/>
            </w:pPr>
          </w:p>
          <w:p w:rsidR="00E531CE" w:rsidRDefault="00E531CE" w:rsidP="00CF20DF">
            <w:pPr>
              <w:spacing w:after="0" w:line="240" w:lineRule="auto"/>
            </w:pPr>
            <w:r>
              <w:t>K/1M:</w:t>
            </w:r>
          </w:p>
          <w:p w:rsidR="00E531CE" w:rsidRDefault="00E531CE" w:rsidP="00CF20DF">
            <w:pPr>
              <w:spacing w:after="0" w:line="240" w:lineRule="auto"/>
            </w:pPr>
          </w:p>
          <w:p w:rsidR="00E531CE" w:rsidRPr="004C1D62" w:rsidRDefault="00E531CE" w:rsidP="00CF20DF">
            <w:pPr>
              <w:spacing w:after="0" w:line="240" w:lineRule="auto"/>
            </w:pPr>
            <w:r>
              <w:t>__/__</w:t>
            </w:r>
          </w:p>
        </w:tc>
      </w:tr>
    </w:tbl>
    <w:p w:rsidR="00E24044" w:rsidRPr="005B45AD" w:rsidRDefault="00AE3245" w:rsidP="005B45AD">
      <w:pPr>
        <w:rPr>
          <w:b/>
          <w:sz w:val="24"/>
          <w:szCs w:val="24"/>
        </w:rPr>
      </w:pPr>
      <w:r w:rsidRPr="005B45AD">
        <w:rPr>
          <w:b/>
          <w:sz w:val="32"/>
          <w:szCs w:val="32"/>
        </w:rPr>
        <w:lastRenderedPageBreak/>
        <w:br w:type="page"/>
      </w:r>
    </w:p>
    <w:p w:rsidR="00E83CA4" w:rsidRDefault="00E83CA4" w:rsidP="001F453C">
      <w:pPr>
        <w:rPr>
          <w:b/>
          <w:sz w:val="24"/>
          <w:szCs w:val="24"/>
        </w:rPr>
      </w:pPr>
      <w:r>
        <w:rPr>
          <w:b/>
          <w:sz w:val="24"/>
          <w:szCs w:val="24"/>
        </w:rPr>
        <w:lastRenderedPageBreak/>
        <w:t>Stage 1:</w:t>
      </w:r>
    </w:p>
    <w:p w:rsidR="00336F84" w:rsidRPr="00401B6D" w:rsidRDefault="00401B6D" w:rsidP="001F453C">
      <w:pPr>
        <w:rPr>
          <w:b/>
          <w:sz w:val="24"/>
          <w:szCs w:val="24"/>
        </w:rPr>
      </w:pPr>
      <w:r w:rsidRPr="00401B6D">
        <w:rPr>
          <w:b/>
          <w:sz w:val="24"/>
          <w:szCs w:val="24"/>
        </w:rPr>
        <w:t>English Outcomes &amp;</w:t>
      </w:r>
      <w:r w:rsidR="00E83CA4">
        <w:rPr>
          <w:b/>
          <w:sz w:val="24"/>
          <w:szCs w:val="24"/>
        </w:rPr>
        <w:t xml:space="preserve"> Content</w:t>
      </w:r>
    </w:p>
    <w:tbl>
      <w:tblPr>
        <w:tblStyle w:val="TableGrid"/>
        <w:tblW w:w="15861" w:type="dxa"/>
        <w:jc w:val="center"/>
        <w:tblLook w:val="04A0" w:firstRow="1" w:lastRow="0" w:firstColumn="1" w:lastColumn="0" w:noHBand="0" w:noVBand="1"/>
      </w:tblPr>
      <w:tblGrid>
        <w:gridCol w:w="794"/>
        <w:gridCol w:w="3445"/>
        <w:gridCol w:w="4819"/>
        <w:gridCol w:w="6803"/>
      </w:tblGrid>
      <w:tr w:rsidR="00304F7F" w:rsidTr="002B578D">
        <w:trPr>
          <w:trHeight w:val="567"/>
          <w:jc w:val="center"/>
        </w:trPr>
        <w:tc>
          <w:tcPr>
            <w:tcW w:w="794" w:type="dxa"/>
          </w:tcPr>
          <w:p w:rsidR="00304F7F" w:rsidRPr="00B541BD" w:rsidRDefault="00304F7F" w:rsidP="000256BD">
            <w:pPr>
              <w:jc w:val="center"/>
              <w:rPr>
                <w:b/>
                <w:sz w:val="24"/>
                <w:szCs w:val="24"/>
              </w:rPr>
            </w:pPr>
          </w:p>
        </w:tc>
        <w:tc>
          <w:tcPr>
            <w:tcW w:w="3445" w:type="dxa"/>
            <w:vAlign w:val="center"/>
          </w:tcPr>
          <w:p w:rsidR="00304F7F" w:rsidRPr="00B541BD" w:rsidRDefault="00304F7F" w:rsidP="000256BD">
            <w:pPr>
              <w:jc w:val="center"/>
              <w:rPr>
                <w:b/>
                <w:sz w:val="24"/>
                <w:szCs w:val="24"/>
              </w:rPr>
            </w:pPr>
            <w:r w:rsidRPr="00B541BD">
              <w:rPr>
                <w:b/>
                <w:sz w:val="24"/>
                <w:szCs w:val="24"/>
              </w:rPr>
              <w:t>OBJECTIVE</w:t>
            </w:r>
          </w:p>
        </w:tc>
        <w:tc>
          <w:tcPr>
            <w:tcW w:w="4819" w:type="dxa"/>
            <w:vAlign w:val="center"/>
          </w:tcPr>
          <w:p w:rsidR="00304F7F" w:rsidRPr="00B541BD" w:rsidRDefault="00304F7F" w:rsidP="000256BD">
            <w:pPr>
              <w:jc w:val="center"/>
              <w:rPr>
                <w:b/>
                <w:sz w:val="24"/>
                <w:szCs w:val="24"/>
              </w:rPr>
            </w:pPr>
            <w:r w:rsidRPr="00B541BD">
              <w:rPr>
                <w:b/>
                <w:sz w:val="24"/>
                <w:szCs w:val="24"/>
              </w:rPr>
              <w:t>OUTCOME</w:t>
            </w:r>
          </w:p>
        </w:tc>
        <w:tc>
          <w:tcPr>
            <w:tcW w:w="6803" w:type="dxa"/>
            <w:vAlign w:val="center"/>
          </w:tcPr>
          <w:p w:rsidR="00304F7F" w:rsidRPr="00B541BD" w:rsidRDefault="00304F7F" w:rsidP="000256BD">
            <w:pPr>
              <w:jc w:val="center"/>
              <w:rPr>
                <w:b/>
                <w:sz w:val="24"/>
                <w:szCs w:val="24"/>
              </w:rPr>
            </w:pPr>
            <w:r w:rsidRPr="00B541BD">
              <w:rPr>
                <w:b/>
                <w:sz w:val="24"/>
                <w:szCs w:val="24"/>
              </w:rPr>
              <w:t>CONTENT</w:t>
            </w:r>
          </w:p>
        </w:tc>
      </w:tr>
      <w:tr w:rsidR="00304F7F" w:rsidTr="002B578D">
        <w:trPr>
          <w:jc w:val="center"/>
        </w:trPr>
        <w:tc>
          <w:tcPr>
            <w:tcW w:w="794" w:type="dxa"/>
            <w:vMerge w:val="restart"/>
            <w:vAlign w:val="center"/>
          </w:tcPr>
          <w:p w:rsidR="00304F7F" w:rsidRDefault="00304F7F" w:rsidP="000256BD">
            <w:pPr>
              <w:jc w:val="center"/>
              <w:rPr>
                <w:b/>
                <w:sz w:val="24"/>
                <w:szCs w:val="24"/>
              </w:rPr>
            </w:pPr>
            <w:r w:rsidRPr="00493343">
              <w:rPr>
                <w:b/>
                <w:sz w:val="24"/>
                <w:szCs w:val="24"/>
              </w:rPr>
              <w:t>A</w:t>
            </w:r>
          </w:p>
          <w:p w:rsidR="00146E21" w:rsidRPr="00493343" w:rsidRDefault="00146E21" w:rsidP="000256BD">
            <w:pPr>
              <w:jc w:val="center"/>
              <w:rPr>
                <w:b/>
                <w:sz w:val="24"/>
                <w:szCs w:val="24"/>
              </w:rPr>
            </w:pPr>
            <w:r>
              <w:rPr>
                <w:b/>
                <w:sz w:val="24"/>
                <w:szCs w:val="24"/>
              </w:rPr>
              <w:t>Y</w:t>
            </w:r>
            <w:r w:rsidR="00FD3BAD">
              <w:rPr>
                <w:b/>
                <w:sz w:val="24"/>
                <w:szCs w:val="24"/>
              </w:rPr>
              <w:t>ea</w:t>
            </w:r>
            <w:r>
              <w:rPr>
                <w:b/>
                <w:sz w:val="24"/>
                <w:szCs w:val="24"/>
              </w:rPr>
              <w:t>r 1</w:t>
            </w:r>
          </w:p>
        </w:tc>
        <w:tc>
          <w:tcPr>
            <w:tcW w:w="3445" w:type="dxa"/>
          </w:tcPr>
          <w:p w:rsidR="00304F7F" w:rsidRPr="001412E0" w:rsidRDefault="00304F7F" w:rsidP="000256BD">
            <w:pPr>
              <w:rPr>
                <w:sz w:val="20"/>
                <w:szCs w:val="20"/>
              </w:rPr>
            </w:pPr>
            <w:r w:rsidRPr="001412E0">
              <w:rPr>
                <w:sz w:val="20"/>
                <w:szCs w:val="20"/>
              </w:rPr>
              <w:t>Speaking &amp; Listening 1</w:t>
            </w:r>
          </w:p>
        </w:tc>
        <w:tc>
          <w:tcPr>
            <w:tcW w:w="4819" w:type="dxa"/>
          </w:tcPr>
          <w:p w:rsidR="00304F7F" w:rsidRPr="001412E0" w:rsidRDefault="00304F7F" w:rsidP="000256BD">
            <w:pPr>
              <w:rPr>
                <w:sz w:val="20"/>
                <w:szCs w:val="20"/>
              </w:rPr>
            </w:pPr>
            <w:r w:rsidRPr="001412E0">
              <w:rPr>
                <w:b/>
                <w:sz w:val="20"/>
                <w:szCs w:val="20"/>
              </w:rPr>
              <w:t>EN1-1A:</w:t>
            </w:r>
            <w:r w:rsidRPr="001412E0">
              <w:rPr>
                <w:sz w:val="20"/>
                <w:szCs w:val="20"/>
              </w:rPr>
              <w:t xml:space="preserve"> communicates with a range of people in informal &amp; guided activities demonstrating interaction skills &amp; considers how own communication is adjusted in different situations</w:t>
            </w:r>
          </w:p>
        </w:tc>
        <w:tc>
          <w:tcPr>
            <w:tcW w:w="6803" w:type="dxa"/>
          </w:tcPr>
          <w:p w:rsidR="00304F7F" w:rsidRPr="001412E0" w:rsidRDefault="00304F7F" w:rsidP="000256BD">
            <w:pPr>
              <w:rPr>
                <w:b/>
                <w:sz w:val="20"/>
                <w:szCs w:val="20"/>
              </w:rPr>
            </w:pPr>
            <w:r w:rsidRPr="001412E0">
              <w:rPr>
                <w:b/>
                <w:sz w:val="20"/>
                <w:szCs w:val="20"/>
              </w:rPr>
              <w:t>Develop &amp; apply contextual knowledge</w:t>
            </w:r>
          </w:p>
          <w:p w:rsidR="00304F7F" w:rsidRPr="001412E0" w:rsidRDefault="00304F7F" w:rsidP="00310E27">
            <w:pPr>
              <w:pStyle w:val="ListParagraph"/>
              <w:numPr>
                <w:ilvl w:val="0"/>
                <w:numId w:val="1"/>
              </w:numPr>
              <w:rPr>
                <w:sz w:val="20"/>
                <w:szCs w:val="20"/>
              </w:rPr>
            </w:pPr>
            <w:r w:rsidRPr="001412E0">
              <w:rPr>
                <w:sz w:val="20"/>
                <w:szCs w:val="20"/>
              </w:rPr>
              <w:t xml:space="preserve">listen for specific purposes &amp; information, including instructions, &amp; extend students’ own &amp; others’ ideas in discussions (ACELY1666) </w:t>
            </w:r>
            <w:r w:rsidRPr="001412E0">
              <w:rPr>
                <w:noProof/>
                <w:sz w:val="20"/>
                <w:szCs w:val="20"/>
                <w:lang w:eastAsia="en-AU"/>
              </w:rPr>
              <w:drawing>
                <wp:inline distT="0" distB="0" distL="0" distR="0" wp14:anchorId="3113C21A" wp14:editId="5E0A3623">
                  <wp:extent cx="154305" cy="154305"/>
                  <wp:effectExtent l="0" t="0" r="0" b="0"/>
                  <wp:docPr id="43" name="Picture 4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b/>
                <w:noProof/>
                <w:sz w:val="20"/>
                <w:szCs w:val="20"/>
                <w:lang w:eastAsia="en-AU"/>
              </w:rPr>
              <w:drawing>
                <wp:inline distT="0" distB="0" distL="0" distR="0" wp14:anchorId="48CBBC9F" wp14:editId="4B100CC8">
                  <wp:extent cx="154305" cy="154305"/>
                  <wp:effectExtent l="0" t="0" r="0" b="0"/>
                  <wp:docPr id="62" name="Picture 62"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p>
          <w:p w:rsidR="00304F7F" w:rsidRPr="001412E0" w:rsidRDefault="00304F7F" w:rsidP="000256BD">
            <w:pPr>
              <w:rPr>
                <w:b/>
                <w:sz w:val="20"/>
                <w:szCs w:val="20"/>
              </w:rPr>
            </w:pPr>
            <w:r w:rsidRPr="001412E0">
              <w:rPr>
                <w:b/>
                <w:sz w:val="20"/>
                <w:szCs w:val="20"/>
              </w:rPr>
              <w:t>Understand &amp; apply knowledge of language forms &amp; features</w:t>
            </w:r>
          </w:p>
          <w:p w:rsidR="00304F7F" w:rsidRPr="001412E0" w:rsidRDefault="007D2ED0" w:rsidP="00310E27">
            <w:pPr>
              <w:pStyle w:val="ListParagraph"/>
              <w:numPr>
                <w:ilvl w:val="0"/>
                <w:numId w:val="1"/>
              </w:numPr>
              <w:rPr>
                <w:sz w:val="20"/>
                <w:szCs w:val="20"/>
              </w:rPr>
            </w:pPr>
            <w:r w:rsidRPr="001412E0">
              <w:rPr>
                <w:sz w:val="20"/>
                <w:szCs w:val="20"/>
              </w:rPr>
              <w:t xml:space="preserve">use turn-taking, questioning &amp; other behaviours related to class discussions </w:t>
            </w:r>
            <w:r w:rsidRPr="001412E0">
              <w:rPr>
                <w:b/>
                <w:noProof/>
                <w:sz w:val="20"/>
                <w:szCs w:val="20"/>
                <w:lang w:eastAsia="en-AU"/>
              </w:rPr>
              <w:drawing>
                <wp:inline distT="0" distB="0" distL="0" distR="0" wp14:anchorId="41C73983" wp14:editId="12F61CCD">
                  <wp:extent cx="154305" cy="154305"/>
                  <wp:effectExtent l="0" t="0" r="0" b="0"/>
                  <wp:docPr id="63" name="Picture 63"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63773" w:rsidRPr="001412E0" w:rsidRDefault="00B63773" w:rsidP="00310E27">
            <w:pPr>
              <w:pStyle w:val="ListParagraph"/>
              <w:numPr>
                <w:ilvl w:val="0"/>
                <w:numId w:val="1"/>
              </w:numPr>
              <w:rPr>
                <w:sz w:val="20"/>
                <w:szCs w:val="20"/>
              </w:rPr>
            </w:pPr>
            <w:r w:rsidRPr="001412E0">
              <w:rPr>
                <w:color w:val="FF0000"/>
                <w:sz w:val="20"/>
                <w:szCs w:val="20"/>
              </w:rPr>
              <w:t>identify</w:t>
            </w:r>
            <w:r w:rsidRPr="001412E0">
              <w:rPr>
                <w:sz w:val="20"/>
                <w:szCs w:val="20"/>
              </w:rPr>
              <w:t>, reproduce &amp; experiment with rhythmic, sound &amp; word patterns in poems, chants, rhymes &amp; songs (ACELT1592)</w:t>
            </w:r>
            <w:r w:rsidR="00C34C8F" w:rsidRPr="001412E0">
              <w:rPr>
                <w:sz w:val="20"/>
                <w:szCs w:val="20"/>
              </w:rPr>
              <w:t xml:space="preserve"> </w:t>
            </w:r>
            <w:r w:rsidR="00C34C8F" w:rsidRPr="001412E0">
              <w:rPr>
                <w:b/>
                <w:noProof/>
                <w:sz w:val="20"/>
                <w:szCs w:val="20"/>
                <w:lang w:eastAsia="en-AU"/>
              </w:rPr>
              <w:drawing>
                <wp:inline distT="0" distB="0" distL="0" distR="0" wp14:anchorId="06BB9F85" wp14:editId="66E369E3">
                  <wp:extent cx="154305" cy="154305"/>
                  <wp:effectExtent l="0" t="0" r="0" b="0"/>
                  <wp:docPr id="64" name="Picture 64"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C34C8F" w:rsidRPr="001412E0">
              <w:rPr>
                <w:sz w:val="20"/>
                <w:szCs w:val="20"/>
              </w:rPr>
              <w:t xml:space="preserve"> </w:t>
            </w:r>
            <w:r w:rsidR="00C34C8F" w:rsidRPr="001412E0">
              <w:rPr>
                <w:noProof/>
                <w:sz w:val="20"/>
                <w:szCs w:val="20"/>
                <w:lang w:eastAsia="en-AU"/>
              </w:rPr>
              <w:drawing>
                <wp:inline distT="0" distB="0" distL="0" distR="0" wp14:anchorId="3D6208A0" wp14:editId="74F1AFD3">
                  <wp:extent cx="154305" cy="154305"/>
                  <wp:effectExtent l="0" t="0" r="0" b="0"/>
                  <wp:docPr id="65" name="Picture 65"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04F7F" w:rsidRPr="001412E0" w:rsidRDefault="00304F7F" w:rsidP="000256BD">
            <w:pPr>
              <w:rPr>
                <w:b/>
                <w:sz w:val="20"/>
                <w:szCs w:val="20"/>
              </w:rPr>
            </w:pPr>
            <w:r w:rsidRPr="001412E0">
              <w:rPr>
                <w:b/>
                <w:sz w:val="20"/>
                <w:szCs w:val="20"/>
              </w:rPr>
              <w:t>Respond to &amp; compose texts</w:t>
            </w:r>
          </w:p>
          <w:p w:rsidR="00304F7F" w:rsidRPr="001412E0" w:rsidRDefault="00A5107D" w:rsidP="00310E27">
            <w:pPr>
              <w:pStyle w:val="ListParagraph"/>
              <w:numPr>
                <w:ilvl w:val="0"/>
                <w:numId w:val="1"/>
              </w:numPr>
              <w:rPr>
                <w:sz w:val="20"/>
                <w:szCs w:val="20"/>
              </w:rPr>
            </w:pPr>
            <w:r w:rsidRPr="001412E0">
              <w:rPr>
                <w:sz w:val="20"/>
                <w:szCs w:val="20"/>
              </w:rPr>
              <w:t>engage in conversations &amp; discussions, using active listening behaviours, showing interest, &amp; contributing ideas, information &amp; questions (ACELY1656)</w:t>
            </w:r>
            <w:r w:rsidR="00304F7F" w:rsidRPr="001412E0">
              <w:rPr>
                <w:noProof/>
                <w:sz w:val="20"/>
                <w:szCs w:val="20"/>
                <w:lang w:eastAsia="en-AU"/>
              </w:rPr>
              <w:drawing>
                <wp:inline distT="0" distB="0" distL="0" distR="0" wp14:anchorId="76F3195A" wp14:editId="67207A85">
                  <wp:extent cx="154305" cy="154305"/>
                  <wp:effectExtent l="0" t="0" r="0" b="0"/>
                  <wp:docPr id="44" name="Picture 4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304F7F" w:rsidRPr="001412E0">
              <w:rPr>
                <w:sz w:val="20"/>
                <w:szCs w:val="20"/>
              </w:rPr>
              <w:t xml:space="preserve"> </w:t>
            </w:r>
          </w:p>
          <w:p w:rsidR="00304F7F" w:rsidRPr="001412E0" w:rsidRDefault="00BB37E2" w:rsidP="00310E27">
            <w:pPr>
              <w:pStyle w:val="ListParagraph"/>
              <w:numPr>
                <w:ilvl w:val="0"/>
                <w:numId w:val="1"/>
              </w:numPr>
              <w:rPr>
                <w:sz w:val="20"/>
                <w:szCs w:val="20"/>
              </w:rPr>
            </w:pPr>
            <w:r w:rsidRPr="001412E0">
              <w:rPr>
                <w:sz w:val="20"/>
                <w:szCs w:val="20"/>
              </w:rPr>
              <w:t>use a comment or a question to expand on an idea in a discussion</w:t>
            </w:r>
            <w:r w:rsidR="00304F7F" w:rsidRPr="001412E0">
              <w:rPr>
                <w:noProof/>
                <w:sz w:val="20"/>
                <w:szCs w:val="20"/>
                <w:lang w:eastAsia="en-AU"/>
              </w:rPr>
              <w:t xml:space="preserve"> </w:t>
            </w:r>
          </w:p>
          <w:p w:rsidR="00304F7F" w:rsidRPr="001412E0" w:rsidRDefault="00BB37E2" w:rsidP="00310E27">
            <w:pPr>
              <w:pStyle w:val="ListParagraph"/>
              <w:numPr>
                <w:ilvl w:val="0"/>
                <w:numId w:val="1"/>
              </w:numPr>
              <w:rPr>
                <w:sz w:val="20"/>
                <w:szCs w:val="20"/>
              </w:rPr>
            </w:pPr>
            <w:r w:rsidRPr="001412E0">
              <w:rPr>
                <w:noProof/>
                <w:sz w:val="20"/>
                <w:szCs w:val="20"/>
                <w:lang w:eastAsia="en-AU"/>
              </w:rPr>
              <w:t xml:space="preserve">use some persuasive language to express a point of view </w:t>
            </w:r>
            <w:r w:rsidRPr="001412E0">
              <w:rPr>
                <w:b/>
                <w:noProof/>
                <w:sz w:val="20"/>
                <w:szCs w:val="20"/>
                <w:lang w:eastAsia="en-AU"/>
              </w:rPr>
              <w:drawing>
                <wp:inline distT="0" distB="0" distL="0" distR="0" wp14:anchorId="64091EA6" wp14:editId="4CE9BA71">
                  <wp:extent cx="154305" cy="154305"/>
                  <wp:effectExtent l="0" t="0" r="0" b="0"/>
                  <wp:docPr id="66" name="Picture 66"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04F7F" w:rsidRPr="001412E0" w:rsidRDefault="00BB37E2" w:rsidP="00310E27">
            <w:pPr>
              <w:pStyle w:val="ListParagraph"/>
              <w:numPr>
                <w:ilvl w:val="0"/>
                <w:numId w:val="1"/>
              </w:numPr>
              <w:rPr>
                <w:sz w:val="20"/>
                <w:szCs w:val="20"/>
              </w:rPr>
            </w:pPr>
            <w:r w:rsidRPr="001412E0">
              <w:rPr>
                <w:noProof/>
                <w:sz w:val="20"/>
                <w:szCs w:val="20"/>
                <w:lang w:eastAsia="en-AU"/>
              </w:rPr>
              <w:t>contribute appropriately to class discussions</w:t>
            </w:r>
          </w:p>
          <w:p w:rsidR="00304F7F" w:rsidRPr="001412E0" w:rsidRDefault="00BB37E2" w:rsidP="00310E27">
            <w:pPr>
              <w:pStyle w:val="ListParagraph"/>
              <w:numPr>
                <w:ilvl w:val="0"/>
                <w:numId w:val="1"/>
              </w:numPr>
              <w:rPr>
                <w:sz w:val="20"/>
                <w:szCs w:val="20"/>
              </w:rPr>
            </w:pPr>
            <w:r w:rsidRPr="001412E0">
              <w:rPr>
                <w:noProof/>
                <w:sz w:val="20"/>
                <w:szCs w:val="20"/>
                <w:lang w:eastAsia="en-AU"/>
              </w:rPr>
              <w:t>carry out complex instructions involving more than one step</w:t>
            </w:r>
          </w:p>
        </w:tc>
      </w:tr>
      <w:tr w:rsidR="00304F7F" w:rsidTr="002B578D">
        <w:trPr>
          <w:jc w:val="center"/>
        </w:trPr>
        <w:tc>
          <w:tcPr>
            <w:tcW w:w="794" w:type="dxa"/>
            <w:vMerge/>
          </w:tcPr>
          <w:p w:rsidR="00304F7F" w:rsidRDefault="00304F7F" w:rsidP="000256BD">
            <w:pPr>
              <w:rPr>
                <w:sz w:val="24"/>
                <w:szCs w:val="24"/>
              </w:rPr>
            </w:pPr>
          </w:p>
        </w:tc>
        <w:tc>
          <w:tcPr>
            <w:tcW w:w="3445" w:type="dxa"/>
          </w:tcPr>
          <w:p w:rsidR="00304F7F" w:rsidRPr="001412E0" w:rsidRDefault="00304F7F" w:rsidP="000256BD">
            <w:pPr>
              <w:rPr>
                <w:sz w:val="20"/>
                <w:szCs w:val="20"/>
              </w:rPr>
            </w:pPr>
            <w:r w:rsidRPr="001412E0">
              <w:rPr>
                <w:sz w:val="20"/>
                <w:szCs w:val="20"/>
              </w:rPr>
              <w:t>Writing &amp; Representing 1</w:t>
            </w:r>
          </w:p>
        </w:tc>
        <w:tc>
          <w:tcPr>
            <w:tcW w:w="4819" w:type="dxa"/>
          </w:tcPr>
          <w:p w:rsidR="00304F7F" w:rsidRPr="001412E0" w:rsidRDefault="0061024F" w:rsidP="000256BD">
            <w:pPr>
              <w:rPr>
                <w:sz w:val="20"/>
                <w:szCs w:val="20"/>
              </w:rPr>
            </w:pPr>
            <w:r w:rsidRPr="001412E0">
              <w:rPr>
                <w:b/>
                <w:sz w:val="20"/>
                <w:szCs w:val="20"/>
              </w:rPr>
              <w:t>EN1-2A</w:t>
            </w:r>
            <w:r w:rsidR="00304F7F" w:rsidRPr="001412E0">
              <w:rPr>
                <w:b/>
                <w:sz w:val="20"/>
                <w:szCs w:val="20"/>
              </w:rPr>
              <w:t xml:space="preserve">: </w:t>
            </w:r>
            <w:r w:rsidRPr="001412E0">
              <w:rPr>
                <w:sz w:val="20"/>
                <w:szCs w:val="20"/>
              </w:rPr>
              <w:t>plans, composes &amp; reviews a small range of simple texts for a variety of purposes on familiar topics for known readers &amp; viewers</w:t>
            </w:r>
          </w:p>
        </w:tc>
        <w:tc>
          <w:tcPr>
            <w:tcW w:w="6803" w:type="dxa"/>
          </w:tcPr>
          <w:p w:rsidR="00304F7F" w:rsidRPr="001412E0" w:rsidRDefault="00304F7F" w:rsidP="000256BD">
            <w:pPr>
              <w:rPr>
                <w:b/>
                <w:sz w:val="20"/>
                <w:szCs w:val="20"/>
              </w:rPr>
            </w:pPr>
            <w:r w:rsidRPr="001412E0">
              <w:rPr>
                <w:b/>
                <w:sz w:val="20"/>
                <w:szCs w:val="20"/>
              </w:rPr>
              <w:t>Develop &amp; apply contextual knowledge</w:t>
            </w:r>
          </w:p>
          <w:p w:rsidR="00304F7F" w:rsidRPr="001412E0" w:rsidRDefault="00304F7F" w:rsidP="00310E27">
            <w:pPr>
              <w:pStyle w:val="ListParagraph"/>
              <w:numPr>
                <w:ilvl w:val="0"/>
                <w:numId w:val="2"/>
              </w:numPr>
              <w:rPr>
                <w:sz w:val="20"/>
                <w:szCs w:val="20"/>
              </w:rPr>
            </w:pPr>
            <w:r w:rsidRPr="001412E0">
              <w:rPr>
                <w:sz w:val="20"/>
                <w:szCs w:val="20"/>
              </w:rPr>
              <w:t xml:space="preserve">develop an awareness of issues relating to the responsible use of digital communication </w:t>
            </w:r>
            <w:r w:rsidRPr="001412E0">
              <w:rPr>
                <w:noProof/>
                <w:sz w:val="20"/>
                <w:szCs w:val="20"/>
                <w:lang w:eastAsia="en-AU"/>
              </w:rPr>
              <w:drawing>
                <wp:inline distT="0" distB="0" distL="0" distR="0" wp14:anchorId="3DA26FB8" wp14:editId="1BA4CA8D">
                  <wp:extent cx="154305" cy="154305"/>
                  <wp:effectExtent l="0" t="0" r="0" b="0"/>
                  <wp:docPr id="47" name="Picture 4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noProof/>
                <w:sz w:val="20"/>
                <w:szCs w:val="20"/>
                <w:lang w:eastAsia="en-AU"/>
              </w:rPr>
              <w:drawing>
                <wp:inline distT="0" distB="0" distL="0" distR="0" wp14:anchorId="1BFB3B7F" wp14:editId="10263A6D">
                  <wp:extent cx="154305" cy="154305"/>
                  <wp:effectExtent l="0" t="0" r="0" b="0"/>
                  <wp:docPr id="48" name="Picture 48"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04F7F" w:rsidRPr="001412E0" w:rsidRDefault="00304F7F" w:rsidP="000256BD">
            <w:pPr>
              <w:rPr>
                <w:b/>
                <w:sz w:val="20"/>
                <w:szCs w:val="20"/>
              </w:rPr>
            </w:pPr>
            <w:r w:rsidRPr="001412E0">
              <w:rPr>
                <w:b/>
                <w:sz w:val="20"/>
                <w:szCs w:val="20"/>
              </w:rPr>
              <w:t>Respond to &amp; compose texts</w:t>
            </w:r>
          </w:p>
          <w:p w:rsidR="00304F7F" w:rsidRPr="001412E0" w:rsidRDefault="0061024F" w:rsidP="00310E27">
            <w:pPr>
              <w:pStyle w:val="ListParagraph"/>
              <w:numPr>
                <w:ilvl w:val="0"/>
                <w:numId w:val="2"/>
              </w:numPr>
              <w:rPr>
                <w:sz w:val="20"/>
                <w:szCs w:val="20"/>
              </w:rPr>
            </w:pPr>
            <w:r w:rsidRPr="001412E0">
              <w:rPr>
                <w:sz w:val="20"/>
                <w:szCs w:val="20"/>
              </w:rPr>
              <w:t>experiment with publishing using different modes &amp; media to enhance planned presentations</w:t>
            </w:r>
            <w:r w:rsidRPr="001412E0">
              <w:rPr>
                <w:noProof/>
                <w:sz w:val="20"/>
                <w:szCs w:val="20"/>
                <w:lang w:eastAsia="en-AU"/>
              </w:rPr>
              <w:drawing>
                <wp:inline distT="0" distB="0" distL="0" distR="0" wp14:anchorId="259C1F6C" wp14:editId="716E3212">
                  <wp:extent cx="154305" cy="154305"/>
                  <wp:effectExtent l="0" t="0" r="0" b="0"/>
                  <wp:docPr id="67" name="Picture 67"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p>
        </w:tc>
      </w:tr>
      <w:tr w:rsidR="0061024F" w:rsidTr="002B578D">
        <w:trPr>
          <w:jc w:val="center"/>
        </w:trPr>
        <w:tc>
          <w:tcPr>
            <w:tcW w:w="794" w:type="dxa"/>
            <w:vMerge/>
          </w:tcPr>
          <w:p w:rsidR="0061024F" w:rsidRDefault="0061024F" w:rsidP="000256BD">
            <w:pPr>
              <w:rPr>
                <w:sz w:val="24"/>
                <w:szCs w:val="24"/>
              </w:rPr>
            </w:pPr>
          </w:p>
        </w:tc>
        <w:tc>
          <w:tcPr>
            <w:tcW w:w="3445" w:type="dxa"/>
          </w:tcPr>
          <w:p w:rsidR="0061024F" w:rsidRPr="001412E0" w:rsidRDefault="0061024F" w:rsidP="000256BD">
            <w:pPr>
              <w:rPr>
                <w:sz w:val="20"/>
                <w:szCs w:val="20"/>
              </w:rPr>
            </w:pPr>
            <w:r w:rsidRPr="001412E0">
              <w:rPr>
                <w:sz w:val="20"/>
                <w:szCs w:val="20"/>
              </w:rPr>
              <w:t>Handwriting &amp; Using Digital Technologies</w:t>
            </w:r>
          </w:p>
        </w:tc>
        <w:tc>
          <w:tcPr>
            <w:tcW w:w="4819" w:type="dxa"/>
          </w:tcPr>
          <w:p w:rsidR="0061024F" w:rsidRPr="001412E0" w:rsidRDefault="0061024F" w:rsidP="000256BD">
            <w:pPr>
              <w:rPr>
                <w:sz w:val="20"/>
                <w:szCs w:val="20"/>
              </w:rPr>
            </w:pPr>
            <w:r w:rsidRPr="001412E0">
              <w:rPr>
                <w:b/>
                <w:sz w:val="20"/>
                <w:szCs w:val="20"/>
              </w:rPr>
              <w:t xml:space="preserve">EN1-3A: </w:t>
            </w:r>
            <w:r w:rsidR="00AB2A87" w:rsidRPr="001412E0">
              <w:rPr>
                <w:sz w:val="20"/>
                <w:szCs w:val="20"/>
              </w:rPr>
              <w:t xml:space="preserve">composes texts using letters of consistent size &amp; slope &amp; uses digital technologies </w:t>
            </w:r>
          </w:p>
        </w:tc>
        <w:tc>
          <w:tcPr>
            <w:tcW w:w="6803" w:type="dxa"/>
          </w:tcPr>
          <w:p w:rsidR="0061024F" w:rsidRPr="001412E0" w:rsidRDefault="00AB2A87" w:rsidP="000256BD">
            <w:pPr>
              <w:rPr>
                <w:b/>
                <w:sz w:val="20"/>
                <w:szCs w:val="20"/>
              </w:rPr>
            </w:pPr>
            <w:r w:rsidRPr="001412E0">
              <w:rPr>
                <w:b/>
                <w:sz w:val="20"/>
                <w:szCs w:val="20"/>
              </w:rPr>
              <w:t>Develop &amp; apply contextual knowledge</w:t>
            </w:r>
          </w:p>
          <w:p w:rsidR="00AB2A87" w:rsidRPr="001412E0" w:rsidRDefault="00AB2A87" w:rsidP="00310E27">
            <w:pPr>
              <w:pStyle w:val="ListParagraph"/>
              <w:numPr>
                <w:ilvl w:val="0"/>
                <w:numId w:val="2"/>
              </w:numPr>
              <w:rPr>
                <w:sz w:val="20"/>
                <w:szCs w:val="20"/>
              </w:rPr>
            </w:pPr>
            <w:r w:rsidRPr="001412E0">
              <w:rPr>
                <w:sz w:val="20"/>
                <w:szCs w:val="20"/>
              </w:rPr>
              <w:t xml:space="preserve">understand that handwriting &amp; </w:t>
            </w:r>
            <w:r w:rsidRPr="001412E0">
              <w:rPr>
                <w:color w:val="FF0000"/>
                <w:sz w:val="20"/>
                <w:szCs w:val="20"/>
              </w:rPr>
              <w:t xml:space="preserve">presentation of work </w:t>
            </w:r>
            <w:r w:rsidRPr="001412E0">
              <w:rPr>
                <w:sz w:val="20"/>
                <w:szCs w:val="20"/>
              </w:rPr>
              <w:t>needs to reflect audience &amp; purpose in order to communicate effectively</w:t>
            </w:r>
          </w:p>
          <w:p w:rsidR="00AB2A87" w:rsidRPr="001412E0" w:rsidRDefault="00AB2A87" w:rsidP="00AB2A87">
            <w:pPr>
              <w:rPr>
                <w:b/>
                <w:sz w:val="20"/>
                <w:szCs w:val="20"/>
              </w:rPr>
            </w:pPr>
            <w:r w:rsidRPr="001412E0">
              <w:rPr>
                <w:b/>
                <w:sz w:val="20"/>
                <w:szCs w:val="20"/>
              </w:rPr>
              <w:t>Respond to &amp; compose texts</w:t>
            </w:r>
          </w:p>
          <w:p w:rsidR="00AB2A87" w:rsidRPr="001412E0" w:rsidRDefault="00AB2A87" w:rsidP="00310E27">
            <w:pPr>
              <w:pStyle w:val="ListParagraph"/>
              <w:numPr>
                <w:ilvl w:val="0"/>
                <w:numId w:val="2"/>
              </w:numPr>
              <w:rPr>
                <w:sz w:val="20"/>
                <w:szCs w:val="20"/>
              </w:rPr>
            </w:pPr>
            <w:r w:rsidRPr="001412E0">
              <w:rPr>
                <w:sz w:val="20"/>
                <w:szCs w:val="20"/>
              </w:rPr>
              <w:t xml:space="preserve">construct texts featuring print, visual &amp; audio elements using software, including word processing programs (ACELY1664, ACELY1674) </w:t>
            </w:r>
            <w:r w:rsidRPr="001412E0">
              <w:rPr>
                <w:noProof/>
                <w:sz w:val="20"/>
                <w:szCs w:val="20"/>
                <w:lang w:eastAsia="en-AU"/>
              </w:rPr>
              <w:drawing>
                <wp:inline distT="0" distB="0" distL="0" distR="0" wp14:anchorId="2B83D374" wp14:editId="7B53C6CE">
                  <wp:extent cx="154305" cy="154305"/>
                  <wp:effectExtent l="0" t="0" r="0" b="0"/>
                  <wp:docPr id="68" name="Picture 68"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960378" w:rsidRPr="001412E0">
              <w:rPr>
                <w:sz w:val="20"/>
                <w:szCs w:val="20"/>
              </w:rPr>
              <w:t xml:space="preserve"> </w:t>
            </w:r>
          </w:p>
        </w:tc>
      </w:tr>
      <w:tr w:rsidR="00304F7F" w:rsidTr="002B578D">
        <w:trPr>
          <w:jc w:val="center"/>
        </w:trPr>
        <w:tc>
          <w:tcPr>
            <w:tcW w:w="794" w:type="dxa"/>
            <w:vMerge/>
          </w:tcPr>
          <w:p w:rsidR="00304F7F" w:rsidRDefault="00304F7F" w:rsidP="000256BD">
            <w:pPr>
              <w:rPr>
                <w:sz w:val="24"/>
                <w:szCs w:val="24"/>
              </w:rPr>
            </w:pPr>
          </w:p>
        </w:tc>
        <w:tc>
          <w:tcPr>
            <w:tcW w:w="3445" w:type="dxa"/>
          </w:tcPr>
          <w:p w:rsidR="00304F7F" w:rsidRPr="001412E0" w:rsidRDefault="00304F7F" w:rsidP="000256BD">
            <w:pPr>
              <w:rPr>
                <w:sz w:val="20"/>
                <w:szCs w:val="20"/>
              </w:rPr>
            </w:pPr>
            <w:r w:rsidRPr="001412E0">
              <w:rPr>
                <w:sz w:val="20"/>
                <w:szCs w:val="20"/>
              </w:rPr>
              <w:t>Reading &amp; Viewing 1</w:t>
            </w:r>
          </w:p>
        </w:tc>
        <w:tc>
          <w:tcPr>
            <w:tcW w:w="4819" w:type="dxa"/>
          </w:tcPr>
          <w:p w:rsidR="00304F7F" w:rsidRPr="001412E0" w:rsidRDefault="008A4B8D" w:rsidP="000256BD">
            <w:pPr>
              <w:rPr>
                <w:sz w:val="20"/>
                <w:szCs w:val="20"/>
              </w:rPr>
            </w:pPr>
            <w:r w:rsidRPr="001412E0">
              <w:rPr>
                <w:b/>
                <w:sz w:val="20"/>
                <w:szCs w:val="20"/>
              </w:rPr>
              <w:t>EN1</w:t>
            </w:r>
            <w:r w:rsidR="00304F7F" w:rsidRPr="001412E0">
              <w:rPr>
                <w:b/>
                <w:sz w:val="20"/>
                <w:szCs w:val="20"/>
              </w:rPr>
              <w:t xml:space="preserve">-4A: </w:t>
            </w:r>
            <w:r w:rsidR="00CA6A80" w:rsidRPr="001412E0">
              <w:rPr>
                <w:sz w:val="20"/>
                <w:szCs w:val="20"/>
              </w:rPr>
              <w:t>draws on an increasing range of skills &amp; strategies to fluently read, view &amp; comprehend a range of texts on less familiar topics in different media &amp; technologies</w:t>
            </w:r>
          </w:p>
        </w:tc>
        <w:tc>
          <w:tcPr>
            <w:tcW w:w="6803" w:type="dxa"/>
          </w:tcPr>
          <w:p w:rsidR="00304F7F" w:rsidRPr="001412E0" w:rsidRDefault="00304F7F" w:rsidP="000256BD">
            <w:pPr>
              <w:rPr>
                <w:b/>
                <w:sz w:val="20"/>
                <w:szCs w:val="20"/>
              </w:rPr>
            </w:pPr>
            <w:r w:rsidRPr="001412E0">
              <w:rPr>
                <w:b/>
                <w:sz w:val="20"/>
                <w:szCs w:val="20"/>
              </w:rPr>
              <w:t>Develop &amp; apply contextual knowledge</w:t>
            </w:r>
          </w:p>
          <w:p w:rsidR="00304F7F" w:rsidRPr="001412E0" w:rsidRDefault="00CA6A80" w:rsidP="00310E27">
            <w:pPr>
              <w:pStyle w:val="ListParagraph"/>
              <w:numPr>
                <w:ilvl w:val="0"/>
                <w:numId w:val="2"/>
              </w:numPr>
              <w:rPr>
                <w:sz w:val="20"/>
                <w:szCs w:val="20"/>
              </w:rPr>
            </w:pPr>
            <w:r w:rsidRPr="001412E0">
              <w:rPr>
                <w:sz w:val="20"/>
                <w:szCs w:val="20"/>
              </w:rPr>
              <w:t xml:space="preserve">discuss different texts on a similar topic, identifying similarities &amp; differences between the texts (ACELY1665) </w:t>
            </w:r>
            <w:r w:rsidRPr="001412E0">
              <w:rPr>
                <w:b/>
                <w:noProof/>
                <w:sz w:val="20"/>
                <w:szCs w:val="20"/>
                <w:lang w:eastAsia="en-AU"/>
              </w:rPr>
              <w:drawing>
                <wp:inline distT="0" distB="0" distL="0" distR="0" wp14:anchorId="57FEB97B" wp14:editId="621E8C0F">
                  <wp:extent cx="154305" cy="154305"/>
                  <wp:effectExtent l="0" t="0" r="0" b="0"/>
                  <wp:docPr id="69" name="Picture 69"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04F7F" w:rsidRPr="001412E0" w:rsidRDefault="00304F7F" w:rsidP="000256BD">
            <w:pPr>
              <w:rPr>
                <w:b/>
                <w:sz w:val="20"/>
                <w:szCs w:val="20"/>
              </w:rPr>
            </w:pPr>
            <w:r w:rsidRPr="001412E0">
              <w:rPr>
                <w:b/>
                <w:sz w:val="20"/>
                <w:szCs w:val="20"/>
              </w:rPr>
              <w:t>Respond to, read &amp; view texts</w:t>
            </w:r>
          </w:p>
          <w:p w:rsidR="00304F7F" w:rsidRPr="001412E0" w:rsidRDefault="00ED22A1" w:rsidP="00310E27">
            <w:pPr>
              <w:pStyle w:val="ListParagraph"/>
              <w:numPr>
                <w:ilvl w:val="0"/>
                <w:numId w:val="2"/>
              </w:numPr>
              <w:rPr>
                <w:sz w:val="20"/>
                <w:szCs w:val="20"/>
              </w:rPr>
            </w:pPr>
            <w:r w:rsidRPr="001412E0">
              <w:rPr>
                <w:sz w:val="20"/>
                <w:szCs w:val="20"/>
              </w:rPr>
              <w:t>use background knowledge of a topic to make inferences about the ideas in a text</w:t>
            </w:r>
            <w:r w:rsidR="00304F7F" w:rsidRPr="001412E0">
              <w:rPr>
                <w:sz w:val="20"/>
                <w:szCs w:val="20"/>
              </w:rPr>
              <w:t xml:space="preserve"> </w:t>
            </w:r>
          </w:p>
          <w:p w:rsidR="00304F7F" w:rsidRPr="001412E0" w:rsidRDefault="00ED22A1" w:rsidP="00310E27">
            <w:pPr>
              <w:pStyle w:val="ListParagraph"/>
              <w:numPr>
                <w:ilvl w:val="0"/>
                <w:numId w:val="2"/>
              </w:numPr>
              <w:rPr>
                <w:sz w:val="20"/>
                <w:szCs w:val="20"/>
              </w:rPr>
            </w:pPr>
            <w:r w:rsidRPr="001412E0">
              <w:rPr>
                <w:sz w:val="20"/>
                <w:szCs w:val="20"/>
              </w:rPr>
              <w:lastRenderedPageBreak/>
              <w:t>predict author intent, series of events &amp; possible endings in an imaginative, informative &amp; persuasive text</w:t>
            </w:r>
          </w:p>
          <w:p w:rsidR="00304F7F" w:rsidRPr="001412E0" w:rsidRDefault="00ED22A1" w:rsidP="00310E27">
            <w:pPr>
              <w:pStyle w:val="ListParagraph"/>
              <w:numPr>
                <w:ilvl w:val="0"/>
                <w:numId w:val="2"/>
              </w:numPr>
              <w:rPr>
                <w:sz w:val="20"/>
                <w:szCs w:val="20"/>
              </w:rPr>
            </w:pPr>
            <w:r w:rsidRPr="001412E0">
              <w:rPr>
                <w:sz w:val="20"/>
                <w:szCs w:val="20"/>
              </w:rPr>
              <w:t>compare opinions about characters, events &amp; settings in &amp; between texts (ACELT1589)</w:t>
            </w:r>
            <w:r w:rsidRPr="001412E0">
              <w:rPr>
                <w:noProof/>
                <w:sz w:val="20"/>
                <w:szCs w:val="20"/>
                <w:lang w:eastAsia="en-AU"/>
              </w:rPr>
              <w:t xml:space="preserve"> </w:t>
            </w:r>
            <w:r w:rsidRPr="001412E0">
              <w:rPr>
                <w:noProof/>
                <w:sz w:val="20"/>
                <w:szCs w:val="20"/>
                <w:lang w:eastAsia="en-AU"/>
              </w:rPr>
              <w:drawing>
                <wp:inline distT="0" distB="0" distL="0" distR="0" wp14:anchorId="48EFF643" wp14:editId="38C747E0">
                  <wp:extent cx="154305" cy="154305"/>
                  <wp:effectExtent l="0" t="0" r="0" b="0"/>
                  <wp:docPr id="70" name="Picture 70"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b/>
                <w:noProof/>
                <w:sz w:val="20"/>
                <w:szCs w:val="20"/>
                <w:lang w:eastAsia="en-AU"/>
              </w:rPr>
              <w:drawing>
                <wp:inline distT="0" distB="0" distL="0" distR="0" wp14:anchorId="501D268E" wp14:editId="095CE8AF">
                  <wp:extent cx="154305" cy="154305"/>
                  <wp:effectExtent l="0" t="0" r="0" b="0"/>
                  <wp:docPr id="71" name="Picture 7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p>
          <w:p w:rsidR="00624944" w:rsidRPr="001412E0" w:rsidRDefault="00624944" w:rsidP="00310E27">
            <w:pPr>
              <w:pStyle w:val="ListParagraph"/>
              <w:numPr>
                <w:ilvl w:val="0"/>
                <w:numId w:val="2"/>
              </w:numPr>
              <w:rPr>
                <w:sz w:val="20"/>
                <w:szCs w:val="20"/>
              </w:rPr>
            </w:pPr>
            <w:r w:rsidRPr="001412E0">
              <w:rPr>
                <w:sz w:val="20"/>
                <w:szCs w:val="20"/>
              </w:rPr>
              <w:t>distinguish between fact &amp; opinion in persuasive texts</w:t>
            </w:r>
          </w:p>
        </w:tc>
      </w:tr>
      <w:tr w:rsidR="00304F7F" w:rsidTr="002B578D">
        <w:trPr>
          <w:jc w:val="center"/>
        </w:trPr>
        <w:tc>
          <w:tcPr>
            <w:tcW w:w="794" w:type="dxa"/>
            <w:vMerge w:val="restart"/>
            <w:vAlign w:val="center"/>
          </w:tcPr>
          <w:p w:rsidR="00304F7F" w:rsidRDefault="00304F7F" w:rsidP="000256BD">
            <w:pPr>
              <w:jc w:val="center"/>
              <w:rPr>
                <w:b/>
                <w:sz w:val="24"/>
                <w:szCs w:val="24"/>
              </w:rPr>
            </w:pPr>
            <w:r w:rsidRPr="00866074">
              <w:rPr>
                <w:b/>
                <w:sz w:val="24"/>
                <w:szCs w:val="24"/>
              </w:rPr>
              <w:lastRenderedPageBreak/>
              <w:t>B</w:t>
            </w:r>
          </w:p>
          <w:p w:rsidR="00146E21" w:rsidRPr="00866074" w:rsidRDefault="00146E21" w:rsidP="000256BD">
            <w:pPr>
              <w:jc w:val="center"/>
              <w:rPr>
                <w:b/>
                <w:sz w:val="24"/>
                <w:szCs w:val="24"/>
              </w:rPr>
            </w:pPr>
            <w:r>
              <w:rPr>
                <w:b/>
                <w:sz w:val="24"/>
                <w:szCs w:val="24"/>
              </w:rPr>
              <w:t>Y</w:t>
            </w:r>
            <w:r w:rsidR="00FD3BAD">
              <w:rPr>
                <w:b/>
                <w:sz w:val="24"/>
                <w:szCs w:val="24"/>
              </w:rPr>
              <w:t>ea</w:t>
            </w:r>
            <w:r>
              <w:rPr>
                <w:b/>
                <w:sz w:val="24"/>
                <w:szCs w:val="24"/>
              </w:rPr>
              <w:t>r 2</w:t>
            </w:r>
          </w:p>
        </w:tc>
        <w:tc>
          <w:tcPr>
            <w:tcW w:w="3445" w:type="dxa"/>
          </w:tcPr>
          <w:p w:rsidR="00304F7F" w:rsidRPr="001412E0" w:rsidRDefault="00304F7F" w:rsidP="000256BD">
            <w:pPr>
              <w:rPr>
                <w:sz w:val="20"/>
                <w:szCs w:val="20"/>
              </w:rPr>
            </w:pPr>
            <w:r w:rsidRPr="001412E0">
              <w:rPr>
                <w:sz w:val="20"/>
                <w:szCs w:val="20"/>
              </w:rPr>
              <w:t>Speaking &amp; Listening 2</w:t>
            </w:r>
          </w:p>
        </w:tc>
        <w:tc>
          <w:tcPr>
            <w:tcW w:w="4819" w:type="dxa"/>
          </w:tcPr>
          <w:p w:rsidR="00304F7F" w:rsidRPr="001412E0" w:rsidRDefault="00146E21" w:rsidP="000256BD">
            <w:pPr>
              <w:rPr>
                <w:sz w:val="20"/>
                <w:szCs w:val="20"/>
              </w:rPr>
            </w:pPr>
            <w:r w:rsidRPr="001412E0">
              <w:rPr>
                <w:b/>
                <w:sz w:val="20"/>
                <w:szCs w:val="20"/>
              </w:rPr>
              <w:t>EN1</w:t>
            </w:r>
            <w:r w:rsidR="00304F7F" w:rsidRPr="001412E0">
              <w:rPr>
                <w:b/>
                <w:sz w:val="20"/>
                <w:szCs w:val="20"/>
              </w:rPr>
              <w:t xml:space="preserve">-6B: </w:t>
            </w:r>
            <w:r w:rsidRPr="001412E0">
              <w:rPr>
                <w:sz w:val="20"/>
                <w:szCs w:val="20"/>
              </w:rPr>
              <w:t>recognises a range of purposes &amp; audiences for spoken language &amp; recognises organisational patterns &amp; features of predictable spoken texts</w:t>
            </w:r>
          </w:p>
        </w:tc>
        <w:tc>
          <w:tcPr>
            <w:tcW w:w="6803" w:type="dxa"/>
          </w:tcPr>
          <w:p w:rsidR="00304F7F" w:rsidRPr="001412E0" w:rsidRDefault="00304F7F" w:rsidP="000256BD">
            <w:pPr>
              <w:rPr>
                <w:b/>
                <w:sz w:val="20"/>
                <w:szCs w:val="20"/>
              </w:rPr>
            </w:pPr>
            <w:r w:rsidRPr="001412E0">
              <w:rPr>
                <w:b/>
                <w:sz w:val="20"/>
                <w:szCs w:val="20"/>
              </w:rPr>
              <w:t>Develop &amp; apply contextual knowledge</w:t>
            </w:r>
          </w:p>
          <w:p w:rsidR="00304F7F" w:rsidRPr="001412E0" w:rsidRDefault="00146E21" w:rsidP="00310E27">
            <w:pPr>
              <w:pStyle w:val="ListParagraph"/>
              <w:numPr>
                <w:ilvl w:val="0"/>
                <w:numId w:val="3"/>
              </w:numPr>
              <w:rPr>
                <w:sz w:val="20"/>
                <w:szCs w:val="20"/>
              </w:rPr>
            </w:pPr>
            <w:r w:rsidRPr="001412E0">
              <w:rPr>
                <w:sz w:val="20"/>
                <w:szCs w:val="20"/>
              </w:rPr>
              <w:t>understand that spoken, visual &amp; written forms of language are different modes of communication with different features &amp; their use varies according to the audience</w:t>
            </w:r>
            <w:r w:rsidR="00472954" w:rsidRPr="001412E0">
              <w:rPr>
                <w:sz w:val="20"/>
                <w:szCs w:val="20"/>
              </w:rPr>
              <w:t xml:space="preserve">, purpose, context &amp; cultural background (ACELA1460) </w:t>
            </w:r>
            <w:r w:rsidRPr="001412E0">
              <w:rPr>
                <w:noProof/>
                <w:sz w:val="20"/>
                <w:szCs w:val="20"/>
                <w:lang w:eastAsia="en-AU"/>
              </w:rPr>
              <w:drawing>
                <wp:inline distT="0" distB="0" distL="0" distR="0" wp14:anchorId="4C5745E9" wp14:editId="4B21C84C">
                  <wp:extent cx="154305" cy="154305"/>
                  <wp:effectExtent l="0" t="0" r="0" b="0"/>
                  <wp:docPr id="72" name="Picture 7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b/>
                <w:noProof/>
                <w:sz w:val="20"/>
                <w:szCs w:val="20"/>
                <w:lang w:eastAsia="en-AU"/>
              </w:rPr>
              <w:drawing>
                <wp:inline distT="0" distB="0" distL="0" distR="0" wp14:anchorId="6A0DDE7A" wp14:editId="311CEA7A">
                  <wp:extent cx="154305" cy="154305"/>
                  <wp:effectExtent l="0" t="0" r="0" b="0"/>
                  <wp:docPr id="73" name="Picture 73"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00AE5025" w:rsidRPr="001412E0">
              <w:rPr>
                <w:noProof/>
                <w:sz w:val="20"/>
                <w:szCs w:val="20"/>
                <w:lang w:eastAsia="en-AU"/>
              </w:rPr>
              <w:drawing>
                <wp:inline distT="0" distB="0" distL="0" distR="0" wp14:anchorId="3D5C2356" wp14:editId="12C46BFE">
                  <wp:extent cx="154305" cy="154305"/>
                  <wp:effectExtent l="0" t="0" r="0" b="0"/>
                  <wp:docPr id="74" name="Picture 7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04F7F" w:rsidRPr="001412E0" w:rsidRDefault="00304F7F" w:rsidP="000256BD">
            <w:pPr>
              <w:rPr>
                <w:b/>
                <w:sz w:val="20"/>
                <w:szCs w:val="20"/>
              </w:rPr>
            </w:pPr>
            <w:r w:rsidRPr="001412E0">
              <w:rPr>
                <w:b/>
                <w:sz w:val="20"/>
                <w:szCs w:val="20"/>
              </w:rPr>
              <w:t>Respond to &amp; compose texts</w:t>
            </w:r>
          </w:p>
          <w:p w:rsidR="00304F7F" w:rsidRPr="001412E0" w:rsidRDefault="00C646D2" w:rsidP="00310E27">
            <w:pPr>
              <w:pStyle w:val="ListParagraph"/>
              <w:numPr>
                <w:ilvl w:val="0"/>
                <w:numId w:val="4"/>
              </w:numPr>
              <w:rPr>
                <w:sz w:val="20"/>
                <w:szCs w:val="20"/>
              </w:rPr>
            </w:pPr>
            <w:r w:rsidRPr="001412E0">
              <w:rPr>
                <w:sz w:val="20"/>
                <w:szCs w:val="20"/>
              </w:rPr>
              <w:t xml:space="preserve">make short presentations using some introduced text structures &amp; language, for example opening statements (ACELY1657)  </w:t>
            </w:r>
            <w:r w:rsidRPr="001412E0">
              <w:rPr>
                <w:noProof/>
                <w:sz w:val="20"/>
                <w:szCs w:val="20"/>
                <w:lang w:eastAsia="en-AU"/>
              </w:rPr>
              <w:drawing>
                <wp:inline distT="0" distB="0" distL="0" distR="0" wp14:anchorId="146FA945" wp14:editId="1ABD862C">
                  <wp:extent cx="154305" cy="154305"/>
                  <wp:effectExtent l="0" t="0" r="0" b="0"/>
                  <wp:docPr id="75" name="Picture 7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E1379" w:rsidRPr="001412E0" w:rsidRDefault="00693032" w:rsidP="00310E27">
            <w:pPr>
              <w:pStyle w:val="ListParagraph"/>
              <w:numPr>
                <w:ilvl w:val="0"/>
                <w:numId w:val="4"/>
              </w:numPr>
              <w:rPr>
                <w:sz w:val="20"/>
                <w:szCs w:val="20"/>
              </w:rPr>
            </w:pPr>
            <w:r w:rsidRPr="001412E0">
              <w:rPr>
                <w:sz w:val="20"/>
                <w:szCs w:val="20"/>
              </w:rPr>
              <w:t>deliver short oral presentations to peers (ACELY1647)</w:t>
            </w:r>
            <w:r w:rsidR="0021069C" w:rsidRPr="001412E0">
              <w:rPr>
                <w:noProof/>
                <w:sz w:val="20"/>
                <w:szCs w:val="20"/>
                <w:lang w:eastAsia="en-AU"/>
              </w:rPr>
              <w:t xml:space="preserve"> </w:t>
            </w:r>
            <w:r w:rsidR="0021069C" w:rsidRPr="001412E0">
              <w:rPr>
                <w:noProof/>
                <w:sz w:val="20"/>
                <w:szCs w:val="20"/>
                <w:lang w:eastAsia="en-AU"/>
              </w:rPr>
              <w:drawing>
                <wp:inline distT="0" distB="0" distL="0" distR="0" wp14:anchorId="73D1121C" wp14:editId="36B0AAFE">
                  <wp:extent cx="154305" cy="154305"/>
                  <wp:effectExtent l="0" t="0" r="0" b="0"/>
                  <wp:docPr id="77" name="Picture 77"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E1379" w:rsidRPr="001412E0" w:rsidRDefault="003E1379" w:rsidP="00310E27">
            <w:pPr>
              <w:pStyle w:val="ListParagraph"/>
              <w:numPr>
                <w:ilvl w:val="0"/>
                <w:numId w:val="4"/>
              </w:numPr>
              <w:rPr>
                <w:sz w:val="20"/>
                <w:szCs w:val="20"/>
              </w:rPr>
            </w:pPr>
            <w:r w:rsidRPr="001412E0">
              <w:rPr>
                <w:noProof/>
                <w:sz w:val="20"/>
                <w:szCs w:val="20"/>
                <w:lang w:eastAsia="en-AU"/>
              </w:rPr>
              <w:t>explain personal opinions orally using supporting reasons, simple inferences &amp; reasonable prediction</w:t>
            </w:r>
          </w:p>
          <w:p w:rsidR="003E1379" w:rsidRPr="001412E0" w:rsidRDefault="003E1379" w:rsidP="00310E27">
            <w:pPr>
              <w:pStyle w:val="ListParagraph"/>
              <w:numPr>
                <w:ilvl w:val="0"/>
                <w:numId w:val="4"/>
              </w:numPr>
              <w:rPr>
                <w:sz w:val="20"/>
                <w:szCs w:val="20"/>
              </w:rPr>
            </w:pPr>
            <w:r w:rsidRPr="001412E0">
              <w:rPr>
                <w:noProof/>
                <w:sz w:val="20"/>
                <w:szCs w:val="20"/>
                <w:lang w:eastAsia="en-AU"/>
              </w:rPr>
              <w:t>demonstrate active listening behaviours &amp; respond appropriately to class discussions</w:t>
            </w:r>
          </w:p>
          <w:p w:rsidR="00693032" w:rsidRPr="001412E0" w:rsidRDefault="003E1379" w:rsidP="00310E27">
            <w:pPr>
              <w:pStyle w:val="ListParagraph"/>
              <w:numPr>
                <w:ilvl w:val="0"/>
                <w:numId w:val="4"/>
              </w:numPr>
              <w:rPr>
                <w:sz w:val="20"/>
                <w:szCs w:val="20"/>
              </w:rPr>
            </w:pPr>
            <w:r w:rsidRPr="001412E0">
              <w:rPr>
                <w:noProof/>
                <w:sz w:val="20"/>
                <w:szCs w:val="20"/>
                <w:lang w:eastAsia="en-AU"/>
              </w:rPr>
              <w:t>recognise &amp; respond to instructions from teachers &amp; peers</w:t>
            </w:r>
            <w:r w:rsidR="0021069C" w:rsidRPr="001412E0">
              <w:rPr>
                <w:sz w:val="20"/>
                <w:szCs w:val="20"/>
              </w:rPr>
              <w:t xml:space="preserve"> </w:t>
            </w:r>
            <w:r w:rsidR="00693032" w:rsidRPr="001412E0">
              <w:rPr>
                <w:sz w:val="20"/>
                <w:szCs w:val="20"/>
              </w:rPr>
              <w:t xml:space="preserve"> </w:t>
            </w:r>
          </w:p>
        </w:tc>
      </w:tr>
      <w:tr w:rsidR="00304F7F" w:rsidTr="002B578D">
        <w:trPr>
          <w:jc w:val="center"/>
        </w:trPr>
        <w:tc>
          <w:tcPr>
            <w:tcW w:w="794" w:type="dxa"/>
            <w:vMerge/>
            <w:vAlign w:val="center"/>
          </w:tcPr>
          <w:p w:rsidR="00304F7F" w:rsidRDefault="00304F7F" w:rsidP="000256BD">
            <w:pPr>
              <w:jc w:val="center"/>
              <w:rPr>
                <w:sz w:val="24"/>
                <w:szCs w:val="24"/>
              </w:rPr>
            </w:pPr>
          </w:p>
        </w:tc>
        <w:tc>
          <w:tcPr>
            <w:tcW w:w="3445" w:type="dxa"/>
          </w:tcPr>
          <w:p w:rsidR="00304F7F" w:rsidRPr="001412E0" w:rsidRDefault="00304F7F" w:rsidP="000256BD">
            <w:pPr>
              <w:rPr>
                <w:sz w:val="20"/>
                <w:szCs w:val="20"/>
              </w:rPr>
            </w:pPr>
            <w:r w:rsidRPr="001412E0">
              <w:rPr>
                <w:sz w:val="20"/>
                <w:szCs w:val="20"/>
              </w:rPr>
              <w:t>Writing &amp; Representing 2</w:t>
            </w:r>
          </w:p>
        </w:tc>
        <w:tc>
          <w:tcPr>
            <w:tcW w:w="4819" w:type="dxa"/>
          </w:tcPr>
          <w:p w:rsidR="00304F7F" w:rsidRPr="001412E0" w:rsidRDefault="00C31EB6" w:rsidP="000256BD">
            <w:pPr>
              <w:rPr>
                <w:sz w:val="20"/>
                <w:szCs w:val="20"/>
              </w:rPr>
            </w:pPr>
            <w:r w:rsidRPr="001412E0">
              <w:rPr>
                <w:b/>
                <w:sz w:val="20"/>
                <w:szCs w:val="20"/>
              </w:rPr>
              <w:t>EN1</w:t>
            </w:r>
            <w:r w:rsidR="00304F7F" w:rsidRPr="001412E0">
              <w:rPr>
                <w:b/>
                <w:sz w:val="20"/>
                <w:szCs w:val="20"/>
              </w:rPr>
              <w:t xml:space="preserve">-7B: </w:t>
            </w:r>
            <w:r w:rsidRPr="001412E0">
              <w:rPr>
                <w:sz w:val="20"/>
                <w:szCs w:val="20"/>
              </w:rPr>
              <w:t>identifies how language use in their own writing differs according to their purpose, audience &amp; subject matter</w:t>
            </w:r>
          </w:p>
        </w:tc>
        <w:tc>
          <w:tcPr>
            <w:tcW w:w="6803" w:type="dxa"/>
          </w:tcPr>
          <w:p w:rsidR="00304F7F" w:rsidRPr="001412E0" w:rsidRDefault="00304F7F" w:rsidP="001E4BEC">
            <w:pPr>
              <w:rPr>
                <w:b/>
                <w:sz w:val="20"/>
                <w:szCs w:val="20"/>
              </w:rPr>
            </w:pPr>
            <w:r w:rsidRPr="001412E0">
              <w:rPr>
                <w:b/>
                <w:sz w:val="20"/>
                <w:szCs w:val="20"/>
              </w:rPr>
              <w:t>Develop &amp; apply contextual knowledge</w:t>
            </w:r>
            <w:r w:rsidRPr="001412E0">
              <w:rPr>
                <w:sz w:val="20"/>
                <w:szCs w:val="20"/>
              </w:rPr>
              <w:t xml:space="preserve"> </w:t>
            </w:r>
          </w:p>
          <w:p w:rsidR="00304F7F" w:rsidRPr="001412E0" w:rsidRDefault="00304F7F" w:rsidP="00310E27">
            <w:pPr>
              <w:pStyle w:val="ListParagraph"/>
              <w:numPr>
                <w:ilvl w:val="0"/>
                <w:numId w:val="4"/>
              </w:numPr>
              <w:rPr>
                <w:sz w:val="20"/>
                <w:szCs w:val="20"/>
              </w:rPr>
            </w:pPr>
            <w:r w:rsidRPr="001412E0">
              <w:rPr>
                <w:sz w:val="20"/>
                <w:szCs w:val="20"/>
              </w:rPr>
              <w:t>dis</w:t>
            </w:r>
            <w:r w:rsidR="001E4BEC" w:rsidRPr="001412E0">
              <w:rPr>
                <w:sz w:val="20"/>
                <w:szCs w:val="20"/>
              </w:rPr>
              <w:t>cuss the different purposes for written &amp; visual texts</w:t>
            </w:r>
          </w:p>
          <w:p w:rsidR="00304F7F" w:rsidRPr="001412E0" w:rsidRDefault="00304F7F" w:rsidP="000256BD">
            <w:pPr>
              <w:rPr>
                <w:b/>
                <w:sz w:val="20"/>
                <w:szCs w:val="20"/>
              </w:rPr>
            </w:pPr>
            <w:r w:rsidRPr="001412E0">
              <w:rPr>
                <w:b/>
                <w:sz w:val="20"/>
                <w:szCs w:val="20"/>
              </w:rPr>
              <w:t>Understand &amp; apply knowledge of language forms &amp; features</w:t>
            </w:r>
          </w:p>
          <w:p w:rsidR="00304F7F" w:rsidRPr="001412E0" w:rsidRDefault="00304F7F" w:rsidP="00310E27">
            <w:pPr>
              <w:pStyle w:val="ListParagraph"/>
              <w:numPr>
                <w:ilvl w:val="0"/>
                <w:numId w:val="5"/>
              </w:numPr>
              <w:rPr>
                <w:sz w:val="20"/>
                <w:szCs w:val="20"/>
              </w:rPr>
            </w:pPr>
            <w:r w:rsidRPr="001412E0">
              <w:rPr>
                <w:sz w:val="20"/>
                <w:szCs w:val="20"/>
              </w:rPr>
              <w:t>understand that</w:t>
            </w:r>
            <w:r w:rsidR="001455EC" w:rsidRPr="001412E0">
              <w:rPr>
                <w:sz w:val="20"/>
                <w:szCs w:val="20"/>
              </w:rPr>
              <w:t xml:space="preserve"> different types of texts have identifiable text structures &amp; language features that help the text serve its purpose (ACELA1447, ACELA1463)</w:t>
            </w:r>
          </w:p>
          <w:p w:rsidR="00304F7F" w:rsidRPr="001412E0" w:rsidRDefault="001455EC" w:rsidP="00310E27">
            <w:pPr>
              <w:pStyle w:val="ListParagraph"/>
              <w:numPr>
                <w:ilvl w:val="0"/>
                <w:numId w:val="4"/>
              </w:numPr>
              <w:rPr>
                <w:sz w:val="20"/>
                <w:szCs w:val="20"/>
              </w:rPr>
            </w:pPr>
            <w:r w:rsidRPr="001412E0">
              <w:rPr>
                <w:sz w:val="20"/>
                <w:szCs w:val="20"/>
              </w:rPr>
              <w:t xml:space="preserve">understand the use of vocabulary about familiar &amp; new topics &amp; experiment with &amp; begin to make conscious choices of vocabulary to suit audience &amp; purpose (ACELA1470) </w:t>
            </w:r>
            <w:r w:rsidRPr="001412E0">
              <w:rPr>
                <w:b/>
                <w:noProof/>
                <w:sz w:val="20"/>
                <w:szCs w:val="20"/>
                <w:lang w:eastAsia="en-AU"/>
              </w:rPr>
              <w:drawing>
                <wp:inline distT="0" distB="0" distL="0" distR="0" wp14:anchorId="329C9EA0" wp14:editId="3D7E3D7C">
                  <wp:extent cx="154305" cy="154305"/>
                  <wp:effectExtent l="0" t="0" r="0" b="0"/>
                  <wp:docPr id="78" name="Picture 78"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noProof/>
                <w:sz w:val="20"/>
                <w:szCs w:val="20"/>
                <w:lang w:eastAsia="en-AU"/>
              </w:rPr>
              <w:drawing>
                <wp:inline distT="0" distB="0" distL="0" distR="0" wp14:anchorId="2F09A453" wp14:editId="1FF1DBAC">
                  <wp:extent cx="154305" cy="154305"/>
                  <wp:effectExtent l="0" t="0" r="0" b="0"/>
                  <wp:docPr id="79" name="Picture 7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04F7F" w:rsidRPr="001412E0" w:rsidRDefault="00304F7F" w:rsidP="000256BD">
            <w:pPr>
              <w:rPr>
                <w:b/>
                <w:sz w:val="20"/>
                <w:szCs w:val="20"/>
              </w:rPr>
            </w:pPr>
            <w:r w:rsidRPr="001412E0">
              <w:rPr>
                <w:b/>
                <w:sz w:val="20"/>
                <w:szCs w:val="20"/>
              </w:rPr>
              <w:t>Respond to &amp; compose texts</w:t>
            </w:r>
          </w:p>
          <w:p w:rsidR="00304F7F" w:rsidRPr="001412E0" w:rsidRDefault="00473A45" w:rsidP="00310E27">
            <w:pPr>
              <w:pStyle w:val="ListParagraph"/>
              <w:numPr>
                <w:ilvl w:val="0"/>
                <w:numId w:val="4"/>
              </w:numPr>
              <w:rPr>
                <w:sz w:val="20"/>
                <w:szCs w:val="20"/>
              </w:rPr>
            </w:pPr>
            <w:r w:rsidRPr="001412E0">
              <w:rPr>
                <w:sz w:val="20"/>
                <w:szCs w:val="20"/>
              </w:rPr>
              <w:t xml:space="preserve">draw on personal experience &amp; </w:t>
            </w:r>
            <w:r w:rsidRPr="001412E0">
              <w:rPr>
                <w:color w:val="FF0000"/>
                <w:sz w:val="20"/>
                <w:szCs w:val="20"/>
              </w:rPr>
              <w:t xml:space="preserve">feelings </w:t>
            </w:r>
            <w:r w:rsidRPr="001412E0">
              <w:rPr>
                <w:sz w:val="20"/>
                <w:szCs w:val="20"/>
              </w:rPr>
              <w:t>as subject matter to compose imaginative &amp; other texts for different purposes</w:t>
            </w:r>
          </w:p>
        </w:tc>
      </w:tr>
      <w:tr w:rsidR="00304F7F" w:rsidTr="002B578D">
        <w:trPr>
          <w:jc w:val="center"/>
        </w:trPr>
        <w:tc>
          <w:tcPr>
            <w:tcW w:w="794" w:type="dxa"/>
            <w:vMerge/>
            <w:vAlign w:val="center"/>
          </w:tcPr>
          <w:p w:rsidR="00304F7F" w:rsidRDefault="00304F7F" w:rsidP="000256BD">
            <w:pPr>
              <w:jc w:val="center"/>
              <w:rPr>
                <w:sz w:val="24"/>
                <w:szCs w:val="24"/>
              </w:rPr>
            </w:pPr>
          </w:p>
        </w:tc>
        <w:tc>
          <w:tcPr>
            <w:tcW w:w="3445" w:type="dxa"/>
          </w:tcPr>
          <w:p w:rsidR="00304F7F" w:rsidRPr="001412E0" w:rsidRDefault="00304F7F" w:rsidP="000256BD">
            <w:pPr>
              <w:rPr>
                <w:sz w:val="20"/>
                <w:szCs w:val="20"/>
              </w:rPr>
            </w:pPr>
            <w:r w:rsidRPr="001412E0">
              <w:rPr>
                <w:sz w:val="20"/>
                <w:szCs w:val="20"/>
              </w:rPr>
              <w:t>Reading &amp; Viewing 2</w:t>
            </w:r>
          </w:p>
        </w:tc>
        <w:tc>
          <w:tcPr>
            <w:tcW w:w="4819" w:type="dxa"/>
          </w:tcPr>
          <w:p w:rsidR="00304F7F" w:rsidRPr="001412E0" w:rsidRDefault="008576BE" w:rsidP="000256BD">
            <w:pPr>
              <w:rPr>
                <w:sz w:val="20"/>
                <w:szCs w:val="20"/>
              </w:rPr>
            </w:pPr>
            <w:r w:rsidRPr="001412E0">
              <w:rPr>
                <w:b/>
                <w:sz w:val="20"/>
                <w:szCs w:val="20"/>
              </w:rPr>
              <w:t>EN1</w:t>
            </w:r>
            <w:r w:rsidR="00304F7F" w:rsidRPr="001412E0">
              <w:rPr>
                <w:b/>
                <w:sz w:val="20"/>
                <w:szCs w:val="20"/>
              </w:rPr>
              <w:t xml:space="preserve">-8B: </w:t>
            </w:r>
            <w:r w:rsidR="00304F7F" w:rsidRPr="001412E0">
              <w:rPr>
                <w:sz w:val="20"/>
                <w:szCs w:val="20"/>
              </w:rPr>
              <w:t>demonstrates emerging skills &amp; knowledge of texts to read &amp; view, &amp; shows developing awareness of purpose, audience &amp; subject matter</w:t>
            </w:r>
          </w:p>
        </w:tc>
        <w:tc>
          <w:tcPr>
            <w:tcW w:w="6803" w:type="dxa"/>
          </w:tcPr>
          <w:p w:rsidR="00304F7F" w:rsidRPr="001412E0" w:rsidRDefault="00304F7F" w:rsidP="000256BD">
            <w:pPr>
              <w:rPr>
                <w:b/>
                <w:sz w:val="20"/>
                <w:szCs w:val="20"/>
              </w:rPr>
            </w:pPr>
            <w:r w:rsidRPr="001412E0">
              <w:rPr>
                <w:b/>
                <w:sz w:val="20"/>
                <w:szCs w:val="20"/>
              </w:rPr>
              <w:t>Develop &amp; apply contextual knowledge</w:t>
            </w:r>
          </w:p>
          <w:p w:rsidR="00304F7F" w:rsidRPr="001412E0" w:rsidRDefault="00960378" w:rsidP="00310E27">
            <w:pPr>
              <w:pStyle w:val="ListParagraph"/>
              <w:numPr>
                <w:ilvl w:val="0"/>
                <w:numId w:val="6"/>
              </w:numPr>
              <w:rPr>
                <w:sz w:val="20"/>
                <w:szCs w:val="20"/>
              </w:rPr>
            </w:pPr>
            <w:r w:rsidRPr="001412E0">
              <w:rPr>
                <w:sz w:val="20"/>
                <w:szCs w:val="20"/>
              </w:rPr>
              <w:t>identify how imaginative, informative &amp; persuasive texts can vary in purpose, structure &amp; topic</w:t>
            </w:r>
          </w:p>
          <w:p w:rsidR="00304F7F" w:rsidRPr="001412E0" w:rsidRDefault="00304F7F" w:rsidP="000256BD">
            <w:pPr>
              <w:rPr>
                <w:b/>
                <w:sz w:val="20"/>
                <w:szCs w:val="20"/>
              </w:rPr>
            </w:pPr>
            <w:r w:rsidRPr="001412E0">
              <w:rPr>
                <w:b/>
                <w:sz w:val="20"/>
                <w:szCs w:val="20"/>
              </w:rPr>
              <w:t>Understand &amp; apply knowledge of language forms &amp; features</w:t>
            </w:r>
          </w:p>
          <w:p w:rsidR="00304F7F" w:rsidRPr="001412E0" w:rsidRDefault="00960378" w:rsidP="00310E27">
            <w:pPr>
              <w:pStyle w:val="ListParagraph"/>
              <w:numPr>
                <w:ilvl w:val="0"/>
                <w:numId w:val="7"/>
              </w:numPr>
              <w:rPr>
                <w:sz w:val="20"/>
                <w:szCs w:val="20"/>
              </w:rPr>
            </w:pPr>
            <w:r w:rsidRPr="001412E0">
              <w:rPr>
                <w:sz w:val="20"/>
                <w:szCs w:val="20"/>
              </w:rPr>
              <w:t xml:space="preserve">understand concepts about print &amp; screen, including how different types of texts are organised using page numbering, tables of content, headings &amp; titles, navigation buttons, bars &amp; links (ACELA1450)  </w:t>
            </w:r>
            <w:r w:rsidRPr="001412E0">
              <w:rPr>
                <w:noProof/>
                <w:sz w:val="20"/>
                <w:szCs w:val="20"/>
                <w:lang w:eastAsia="en-AU"/>
              </w:rPr>
              <w:drawing>
                <wp:inline distT="0" distB="0" distL="0" distR="0" wp14:anchorId="1C850EF5" wp14:editId="379B8CB2">
                  <wp:extent cx="154305" cy="154305"/>
                  <wp:effectExtent l="0" t="0" r="0" b="0"/>
                  <wp:docPr id="45" name="Picture 45"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noProof/>
                <w:sz w:val="20"/>
                <w:szCs w:val="20"/>
                <w:lang w:eastAsia="en-AU"/>
              </w:rPr>
              <w:drawing>
                <wp:inline distT="0" distB="0" distL="0" distR="0" wp14:anchorId="65714B46" wp14:editId="4661A8A0">
                  <wp:extent cx="154305" cy="154305"/>
                  <wp:effectExtent l="0" t="0" r="0" b="0"/>
                  <wp:docPr id="49" name="Picture 49"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umera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p>
        </w:tc>
      </w:tr>
      <w:tr w:rsidR="00304F7F" w:rsidTr="002B578D">
        <w:trPr>
          <w:jc w:val="center"/>
        </w:trPr>
        <w:tc>
          <w:tcPr>
            <w:tcW w:w="794" w:type="dxa"/>
            <w:vAlign w:val="center"/>
          </w:tcPr>
          <w:p w:rsidR="00304F7F" w:rsidRPr="00B635B5" w:rsidRDefault="00304F7F" w:rsidP="000256BD">
            <w:pPr>
              <w:jc w:val="center"/>
              <w:rPr>
                <w:b/>
                <w:sz w:val="24"/>
                <w:szCs w:val="24"/>
              </w:rPr>
            </w:pPr>
            <w:r w:rsidRPr="00B635B5">
              <w:rPr>
                <w:b/>
                <w:sz w:val="24"/>
                <w:szCs w:val="24"/>
              </w:rPr>
              <w:t>C</w:t>
            </w:r>
          </w:p>
        </w:tc>
        <w:tc>
          <w:tcPr>
            <w:tcW w:w="3445" w:type="dxa"/>
          </w:tcPr>
          <w:p w:rsidR="00304F7F" w:rsidRPr="001412E0" w:rsidRDefault="00304F7F" w:rsidP="000256BD">
            <w:pPr>
              <w:rPr>
                <w:sz w:val="20"/>
                <w:szCs w:val="20"/>
              </w:rPr>
            </w:pPr>
            <w:r w:rsidRPr="001412E0">
              <w:rPr>
                <w:sz w:val="20"/>
                <w:szCs w:val="20"/>
              </w:rPr>
              <w:t>Thinking Imaginatively &amp; Creatively</w:t>
            </w:r>
          </w:p>
        </w:tc>
        <w:tc>
          <w:tcPr>
            <w:tcW w:w="4819" w:type="dxa"/>
          </w:tcPr>
          <w:p w:rsidR="00304F7F" w:rsidRPr="001412E0" w:rsidRDefault="00355785" w:rsidP="000256BD">
            <w:pPr>
              <w:rPr>
                <w:sz w:val="20"/>
                <w:szCs w:val="20"/>
              </w:rPr>
            </w:pPr>
            <w:r w:rsidRPr="001412E0">
              <w:rPr>
                <w:b/>
                <w:sz w:val="20"/>
                <w:szCs w:val="20"/>
              </w:rPr>
              <w:t>EN1</w:t>
            </w:r>
            <w:r w:rsidR="00304F7F" w:rsidRPr="001412E0">
              <w:rPr>
                <w:b/>
                <w:sz w:val="20"/>
                <w:szCs w:val="20"/>
              </w:rPr>
              <w:t xml:space="preserve">-10C: </w:t>
            </w:r>
            <w:r w:rsidR="00304F7F" w:rsidRPr="001412E0">
              <w:rPr>
                <w:sz w:val="20"/>
                <w:szCs w:val="20"/>
              </w:rPr>
              <w:t>thinks imaginatively &amp; creatively about familiar topics, simple ideas &amp; the basic features of texts when responding to &amp; composing texts</w:t>
            </w:r>
          </w:p>
        </w:tc>
        <w:tc>
          <w:tcPr>
            <w:tcW w:w="6803" w:type="dxa"/>
          </w:tcPr>
          <w:p w:rsidR="00304F7F" w:rsidRPr="001412E0" w:rsidRDefault="00304F7F" w:rsidP="000256BD">
            <w:pPr>
              <w:rPr>
                <w:b/>
                <w:sz w:val="20"/>
                <w:szCs w:val="20"/>
              </w:rPr>
            </w:pPr>
            <w:r w:rsidRPr="001412E0">
              <w:rPr>
                <w:b/>
                <w:sz w:val="20"/>
                <w:szCs w:val="20"/>
              </w:rPr>
              <w:t>Engage personally with texts</w:t>
            </w:r>
          </w:p>
          <w:p w:rsidR="00304F7F" w:rsidRPr="001412E0" w:rsidRDefault="00355785" w:rsidP="00310E27">
            <w:pPr>
              <w:pStyle w:val="ListParagraph"/>
              <w:numPr>
                <w:ilvl w:val="0"/>
                <w:numId w:val="8"/>
              </w:numPr>
              <w:rPr>
                <w:sz w:val="20"/>
                <w:szCs w:val="20"/>
              </w:rPr>
            </w:pPr>
            <w:r w:rsidRPr="001412E0">
              <w:rPr>
                <w:sz w:val="20"/>
                <w:szCs w:val="20"/>
              </w:rPr>
              <w:t>recognise the way that different texts create different personal responses</w:t>
            </w:r>
          </w:p>
          <w:p w:rsidR="00304F7F" w:rsidRPr="001412E0" w:rsidRDefault="00304F7F" w:rsidP="000256BD">
            <w:pPr>
              <w:rPr>
                <w:b/>
                <w:sz w:val="20"/>
                <w:szCs w:val="20"/>
              </w:rPr>
            </w:pPr>
            <w:r w:rsidRPr="001412E0">
              <w:rPr>
                <w:b/>
                <w:sz w:val="20"/>
                <w:szCs w:val="20"/>
              </w:rPr>
              <w:lastRenderedPageBreak/>
              <w:t>Develop &amp; apply contextual knowledge</w:t>
            </w:r>
          </w:p>
          <w:p w:rsidR="00304F7F" w:rsidRPr="001412E0" w:rsidRDefault="00355785" w:rsidP="00310E27">
            <w:pPr>
              <w:pStyle w:val="ListParagraph"/>
              <w:numPr>
                <w:ilvl w:val="0"/>
                <w:numId w:val="8"/>
              </w:numPr>
              <w:rPr>
                <w:sz w:val="20"/>
                <w:szCs w:val="20"/>
              </w:rPr>
            </w:pPr>
            <w:r w:rsidRPr="001412E0">
              <w:rPr>
                <w:sz w:val="20"/>
                <w:szCs w:val="20"/>
              </w:rPr>
              <w:t>recognise &amp; begin to understand how composers use creative features to engage their audience</w:t>
            </w:r>
          </w:p>
          <w:p w:rsidR="00304F7F" w:rsidRPr="001412E0" w:rsidRDefault="00304F7F" w:rsidP="000256BD">
            <w:pPr>
              <w:rPr>
                <w:b/>
                <w:sz w:val="20"/>
                <w:szCs w:val="20"/>
              </w:rPr>
            </w:pPr>
            <w:r w:rsidRPr="001412E0">
              <w:rPr>
                <w:b/>
                <w:sz w:val="20"/>
                <w:szCs w:val="20"/>
              </w:rPr>
              <w:t>Understand &amp; apply knowledge of language forms &amp; features</w:t>
            </w:r>
          </w:p>
          <w:p w:rsidR="00304F7F" w:rsidRPr="001412E0" w:rsidRDefault="00355785" w:rsidP="00310E27">
            <w:pPr>
              <w:pStyle w:val="ListParagraph"/>
              <w:numPr>
                <w:ilvl w:val="0"/>
                <w:numId w:val="8"/>
              </w:numPr>
              <w:rPr>
                <w:sz w:val="20"/>
                <w:szCs w:val="20"/>
              </w:rPr>
            </w:pPr>
            <w:r w:rsidRPr="001412E0">
              <w:rPr>
                <w:sz w:val="20"/>
                <w:szCs w:val="20"/>
              </w:rPr>
              <w:t>identify that different texts have different organisational patterns &amp; features for a variety of audiences</w:t>
            </w:r>
          </w:p>
          <w:p w:rsidR="00304F7F" w:rsidRPr="001412E0" w:rsidRDefault="00304F7F" w:rsidP="000256BD">
            <w:pPr>
              <w:rPr>
                <w:b/>
                <w:sz w:val="20"/>
                <w:szCs w:val="20"/>
              </w:rPr>
            </w:pPr>
            <w:r w:rsidRPr="001412E0">
              <w:rPr>
                <w:b/>
                <w:sz w:val="20"/>
                <w:szCs w:val="20"/>
              </w:rPr>
              <w:t>Respond to &amp; compose texts</w:t>
            </w:r>
          </w:p>
          <w:p w:rsidR="00304F7F" w:rsidRPr="001412E0" w:rsidRDefault="00355785" w:rsidP="00310E27">
            <w:pPr>
              <w:pStyle w:val="ListParagraph"/>
              <w:numPr>
                <w:ilvl w:val="0"/>
                <w:numId w:val="8"/>
              </w:numPr>
              <w:rPr>
                <w:sz w:val="20"/>
                <w:szCs w:val="20"/>
              </w:rPr>
            </w:pPr>
            <w:r w:rsidRPr="001412E0">
              <w:rPr>
                <w:sz w:val="20"/>
                <w:szCs w:val="20"/>
              </w:rPr>
              <w:t xml:space="preserve">recreate texts imaginatively using drawing, </w:t>
            </w:r>
            <w:r w:rsidRPr="001412E0">
              <w:rPr>
                <w:color w:val="FF0000"/>
                <w:sz w:val="20"/>
                <w:szCs w:val="20"/>
              </w:rPr>
              <w:t>writing</w:t>
            </w:r>
            <w:r w:rsidRPr="001412E0">
              <w:rPr>
                <w:sz w:val="20"/>
                <w:szCs w:val="20"/>
              </w:rPr>
              <w:t xml:space="preserve">, performance &amp; </w:t>
            </w:r>
            <w:r w:rsidRPr="001412E0">
              <w:rPr>
                <w:color w:val="FF0000"/>
                <w:sz w:val="20"/>
                <w:szCs w:val="20"/>
              </w:rPr>
              <w:t xml:space="preserve">digital forms </w:t>
            </w:r>
            <w:r w:rsidRPr="001412E0">
              <w:rPr>
                <w:sz w:val="20"/>
                <w:szCs w:val="20"/>
              </w:rPr>
              <w:t xml:space="preserve">of communication (ACELT1586)  </w:t>
            </w:r>
            <w:r w:rsidRPr="001412E0">
              <w:rPr>
                <w:noProof/>
                <w:sz w:val="20"/>
                <w:szCs w:val="20"/>
                <w:lang w:eastAsia="en-AU"/>
              </w:rPr>
              <w:drawing>
                <wp:inline distT="0" distB="0" distL="0" distR="0" wp14:anchorId="2B8EE70E" wp14:editId="2442D144">
                  <wp:extent cx="154305" cy="154305"/>
                  <wp:effectExtent l="0" t="0" r="0" b="0"/>
                  <wp:docPr id="50" name="Picture 50"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b/>
                <w:noProof/>
                <w:sz w:val="20"/>
                <w:szCs w:val="20"/>
                <w:lang w:eastAsia="en-AU"/>
              </w:rPr>
              <w:drawing>
                <wp:inline distT="0" distB="0" distL="0" distR="0" wp14:anchorId="3262D4A0" wp14:editId="1483DD70">
                  <wp:extent cx="154305" cy="154305"/>
                  <wp:effectExtent l="0" t="0" r="0" b="0"/>
                  <wp:docPr id="51" name="Picture 5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1586C" w:rsidRPr="001412E0" w:rsidRDefault="0001586C" w:rsidP="00310E27">
            <w:pPr>
              <w:pStyle w:val="ListParagraph"/>
              <w:numPr>
                <w:ilvl w:val="0"/>
                <w:numId w:val="8"/>
              </w:numPr>
              <w:rPr>
                <w:sz w:val="20"/>
                <w:szCs w:val="20"/>
              </w:rPr>
            </w:pPr>
            <w:r w:rsidRPr="001412E0">
              <w:rPr>
                <w:sz w:val="20"/>
                <w:szCs w:val="20"/>
              </w:rPr>
              <w:t>predict &amp; discuss ideas drawn from picture books &amp; digital stories</w:t>
            </w:r>
          </w:p>
          <w:p w:rsidR="008E3482" w:rsidRPr="001412E0" w:rsidRDefault="008E3482" w:rsidP="00310E27">
            <w:pPr>
              <w:pStyle w:val="ListParagraph"/>
              <w:numPr>
                <w:ilvl w:val="0"/>
                <w:numId w:val="8"/>
              </w:numPr>
              <w:rPr>
                <w:sz w:val="20"/>
                <w:szCs w:val="20"/>
              </w:rPr>
            </w:pPr>
            <w:r w:rsidRPr="001412E0">
              <w:rPr>
                <w:sz w:val="20"/>
                <w:szCs w:val="20"/>
              </w:rPr>
              <w:t>express a range of feelings in response to a text</w:t>
            </w:r>
          </w:p>
        </w:tc>
      </w:tr>
      <w:tr w:rsidR="00304F7F" w:rsidTr="002B578D">
        <w:trPr>
          <w:jc w:val="center"/>
        </w:trPr>
        <w:tc>
          <w:tcPr>
            <w:tcW w:w="794" w:type="dxa"/>
            <w:vAlign w:val="center"/>
          </w:tcPr>
          <w:p w:rsidR="00304F7F" w:rsidRPr="00F604BE" w:rsidRDefault="00304F7F" w:rsidP="000256BD">
            <w:pPr>
              <w:jc w:val="center"/>
              <w:rPr>
                <w:b/>
                <w:sz w:val="24"/>
                <w:szCs w:val="24"/>
              </w:rPr>
            </w:pPr>
            <w:r w:rsidRPr="00F604BE">
              <w:rPr>
                <w:b/>
                <w:sz w:val="24"/>
                <w:szCs w:val="24"/>
              </w:rPr>
              <w:lastRenderedPageBreak/>
              <w:t>D</w:t>
            </w:r>
          </w:p>
        </w:tc>
        <w:tc>
          <w:tcPr>
            <w:tcW w:w="3445" w:type="dxa"/>
          </w:tcPr>
          <w:p w:rsidR="00304F7F" w:rsidRPr="001412E0" w:rsidRDefault="00304F7F" w:rsidP="000256BD">
            <w:pPr>
              <w:rPr>
                <w:sz w:val="20"/>
                <w:szCs w:val="20"/>
              </w:rPr>
            </w:pPr>
            <w:r w:rsidRPr="001412E0">
              <w:rPr>
                <w:sz w:val="20"/>
                <w:szCs w:val="20"/>
              </w:rPr>
              <w:t>Expressing Themselves</w:t>
            </w:r>
          </w:p>
        </w:tc>
        <w:tc>
          <w:tcPr>
            <w:tcW w:w="4819" w:type="dxa"/>
          </w:tcPr>
          <w:p w:rsidR="00304F7F" w:rsidRPr="001412E0" w:rsidRDefault="00DB43CA" w:rsidP="000256BD">
            <w:pPr>
              <w:rPr>
                <w:sz w:val="20"/>
                <w:szCs w:val="20"/>
              </w:rPr>
            </w:pPr>
            <w:r w:rsidRPr="001412E0">
              <w:rPr>
                <w:b/>
                <w:sz w:val="20"/>
                <w:szCs w:val="20"/>
              </w:rPr>
              <w:t>EN1</w:t>
            </w:r>
            <w:r w:rsidR="00304F7F" w:rsidRPr="001412E0">
              <w:rPr>
                <w:b/>
                <w:sz w:val="20"/>
                <w:szCs w:val="20"/>
              </w:rPr>
              <w:t xml:space="preserve">-11D: </w:t>
            </w:r>
            <w:r w:rsidRPr="001412E0">
              <w:rPr>
                <w:sz w:val="20"/>
                <w:szCs w:val="20"/>
              </w:rPr>
              <w:t>responds to &amp; composes a range of texts about familiar aspects of the world &amp; their own experiences</w:t>
            </w:r>
          </w:p>
        </w:tc>
        <w:tc>
          <w:tcPr>
            <w:tcW w:w="6803" w:type="dxa"/>
          </w:tcPr>
          <w:p w:rsidR="00304F7F" w:rsidRPr="001412E0" w:rsidRDefault="00DB43CA" w:rsidP="000256BD">
            <w:pPr>
              <w:rPr>
                <w:b/>
                <w:sz w:val="20"/>
                <w:szCs w:val="20"/>
              </w:rPr>
            </w:pPr>
            <w:r w:rsidRPr="001412E0">
              <w:rPr>
                <w:b/>
                <w:sz w:val="20"/>
                <w:szCs w:val="20"/>
              </w:rPr>
              <w:t>Develop &amp; apply contextual knowledge</w:t>
            </w:r>
          </w:p>
          <w:p w:rsidR="00304F7F" w:rsidRPr="001412E0" w:rsidRDefault="00DB43CA" w:rsidP="00310E27">
            <w:pPr>
              <w:pStyle w:val="ListParagraph"/>
              <w:numPr>
                <w:ilvl w:val="0"/>
                <w:numId w:val="9"/>
              </w:numPr>
              <w:rPr>
                <w:sz w:val="20"/>
                <w:szCs w:val="20"/>
              </w:rPr>
            </w:pPr>
            <w:r w:rsidRPr="001412E0">
              <w:rPr>
                <w:sz w:val="20"/>
                <w:szCs w:val="20"/>
              </w:rPr>
              <w:t xml:space="preserve">respond to texts drawn from a range of cultures &amp; experiences (ACELY1655) </w:t>
            </w:r>
            <w:r w:rsidRPr="001412E0">
              <w:rPr>
                <w:noProof/>
                <w:sz w:val="20"/>
                <w:szCs w:val="20"/>
                <w:lang w:eastAsia="en-AU"/>
              </w:rPr>
              <w:drawing>
                <wp:inline distT="0" distB="0" distL="0" distR="0" wp14:anchorId="21D2C6F7" wp14:editId="2E27AAD4">
                  <wp:extent cx="154305" cy="154305"/>
                  <wp:effectExtent l="0" t="0" r="0" b="0"/>
                  <wp:docPr id="52" name="Picture 5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noProof/>
                <w:sz w:val="20"/>
                <w:szCs w:val="20"/>
                <w:lang w:eastAsia="en-AU"/>
              </w:rPr>
              <w:drawing>
                <wp:inline distT="0" distB="0" distL="0" distR="0" wp14:anchorId="42D14A3A" wp14:editId="72196A49">
                  <wp:extent cx="154305" cy="154305"/>
                  <wp:effectExtent l="0" t="0" r="0" b="0"/>
                  <wp:docPr id="53" name="Picture 5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noProof/>
                <w:sz w:val="20"/>
                <w:szCs w:val="20"/>
                <w:lang w:eastAsia="en-AU"/>
              </w:rPr>
              <w:drawing>
                <wp:inline distT="0" distB="0" distL="0" distR="0" wp14:anchorId="540F5CD8" wp14:editId="6C699AB7">
                  <wp:extent cx="154305" cy="154305"/>
                  <wp:effectExtent l="0" t="0" r="0" b="0"/>
                  <wp:docPr id="54" name="Picture 54" descr="A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A23213" w:rsidRPr="001412E0" w:rsidRDefault="00A23213" w:rsidP="00A23213">
            <w:pPr>
              <w:rPr>
                <w:b/>
                <w:sz w:val="20"/>
                <w:szCs w:val="20"/>
              </w:rPr>
            </w:pPr>
            <w:r w:rsidRPr="001412E0">
              <w:rPr>
                <w:b/>
                <w:sz w:val="20"/>
                <w:szCs w:val="20"/>
              </w:rPr>
              <w:t>Respond to &amp; compose texts</w:t>
            </w:r>
          </w:p>
          <w:p w:rsidR="00A23213" w:rsidRPr="001412E0" w:rsidRDefault="00A23213" w:rsidP="00310E27">
            <w:pPr>
              <w:pStyle w:val="ListParagraph"/>
              <w:numPr>
                <w:ilvl w:val="0"/>
                <w:numId w:val="9"/>
              </w:numPr>
              <w:rPr>
                <w:sz w:val="20"/>
                <w:szCs w:val="20"/>
              </w:rPr>
            </w:pPr>
            <w:r w:rsidRPr="001412E0">
              <w:rPr>
                <w:sz w:val="20"/>
                <w:szCs w:val="20"/>
              </w:rPr>
              <w:t xml:space="preserve">discuss characters &amp; events in a range of literary texts &amp; share personal responses to these texts, making connections with students’ own experiences (ACELT1582)  </w:t>
            </w:r>
            <w:r w:rsidRPr="001412E0">
              <w:rPr>
                <w:noProof/>
                <w:sz w:val="20"/>
                <w:szCs w:val="20"/>
                <w:lang w:eastAsia="en-AU"/>
              </w:rPr>
              <w:drawing>
                <wp:inline distT="0" distB="0" distL="0" distR="0" wp14:anchorId="2A614CED" wp14:editId="71D0EFE5">
                  <wp:extent cx="154305" cy="154305"/>
                  <wp:effectExtent l="0" t="0" r="0" b="0"/>
                  <wp:docPr id="55" name="Picture 5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412E0">
              <w:rPr>
                <w:sz w:val="20"/>
                <w:szCs w:val="20"/>
              </w:rPr>
              <w:t xml:space="preserve"> </w:t>
            </w:r>
            <w:r w:rsidRPr="001412E0">
              <w:rPr>
                <w:b/>
                <w:noProof/>
                <w:sz w:val="20"/>
                <w:szCs w:val="20"/>
                <w:lang w:eastAsia="en-AU"/>
              </w:rPr>
              <w:drawing>
                <wp:inline distT="0" distB="0" distL="0" distR="0" wp14:anchorId="77900F30" wp14:editId="6CA38CF6">
                  <wp:extent cx="154305" cy="154305"/>
                  <wp:effectExtent l="0" t="0" r="0" b="0"/>
                  <wp:docPr id="76" name="Picture 76"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r w:rsidR="00304F7F" w:rsidTr="002B578D">
        <w:trPr>
          <w:jc w:val="center"/>
        </w:trPr>
        <w:tc>
          <w:tcPr>
            <w:tcW w:w="794" w:type="dxa"/>
            <w:vAlign w:val="center"/>
          </w:tcPr>
          <w:p w:rsidR="00304F7F" w:rsidRPr="00F604BE" w:rsidRDefault="00304F7F" w:rsidP="000256BD">
            <w:pPr>
              <w:jc w:val="center"/>
              <w:rPr>
                <w:b/>
                <w:sz w:val="24"/>
                <w:szCs w:val="24"/>
              </w:rPr>
            </w:pPr>
            <w:r w:rsidRPr="00F604BE">
              <w:rPr>
                <w:b/>
                <w:sz w:val="24"/>
                <w:szCs w:val="24"/>
              </w:rPr>
              <w:t>E</w:t>
            </w:r>
          </w:p>
        </w:tc>
        <w:tc>
          <w:tcPr>
            <w:tcW w:w="3445" w:type="dxa"/>
          </w:tcPr>
          <w:p w:rsidR="00304F7F" w:rsidRPr="001412E0" w:rsidRDefault="00304F7F" w:rsidP="000256BD">
            <w:pPr>
              <w:rPr>
                <w:sz w:val="20"/>
                <w:szCs w:val="20"/>
              </w:rPr>
            </w:pPr>
            <w:r w:rsidRPr="001412E0">
              <w:rPr>
                <w:sz w:val="20"/>
                <w:szCs w:val="20"/>
              </w:rPr>
              <w:t>Reflecting on Learning</w:t>
            </w:r>
          </w:p>
        </w:tc>
        <w:tc>
          <w:tcPr>
            <w:tcW w:w="4819" w:type="dxa"/>
          </w:tcPr>
          <w:p w:rsidR="00304F7F" w:rsidRPr="001412E0" w:rsidRDefault="009E67E0" w:rsidP="000256BD">
            <w:pPr>
              <w:rPr>
                <w:sz w:val="20"/>
                <w:szCs w:val="20"/>
              </w:rPr>
            </w:pPr>
            <w:r w:rsidRPr="001412E0">
              <w:rPr>
                <w:b/>
                <w:sz w:val="20"/>
                <w:szCs w:val="20"/>
              </w:rPr>
              <w:t xml:space="preserve">EN1-12E: </w:t>
            </w:r>
            <w:r w:rsidRPr="001412E0">
              <w:rPr>
                <w:sz w:val="20"/>
                <w:szCs w:val="20"/>
              </w:rPr>
              <w:t>identifies &amp; discusses aspects of their own &amp; others’ learning</w:t>
            </w:r>
          </w:p>
        </w:tc>
        <w:tc>
          <w:tcPr>
            <w:tcW w:w="6803" w:type="dxa"/>
          </w:tcPr>
          <w:p w:rsidR="00304F7F" w:rsidRPr="001412E0" w:rsidRDefault="00304F7F" w:rsidP="000256BD">
            <w:pPr>
              <w:rPr>
                <w:b/>
                <w:sz w:val="20"/>
                <w:szCs w:val="20"/>
              </w:rPr>
            </w:pPr>
            <w:r w:rsidRPr="001412E0">
              <w:rPr>
                <w:b/>
                <w:sz w:val="20"/>
                <w:szCs w:val="20"/>
              </w:rPr>
              <w:t>Understand &amp; apply knowledge of language forms &amp; features</w:t>
            </w:r>
          </w:p>
          <w:p w:rsidR="00304F7F" w:rsidRPr="001412E0" w:rsidRDefault="00CB59FC" w:rsidP="00310E27">
            <w:pPr>
              <w:pStyle w:val="ListParagraph"/>
              <w:numPr>
                <w:ilvl w:val="0"/>
                <w:numId w:val="10"/>
              </w:numPr>
              <w:rPr>
                <w:sz w:val="20"/>
                <w:szCs w:val="20"/>
              </w:rPr>
            </w:pPr>
            <w:r w:rsidRPr="001412E0">
              <w:rPr>
                <w:sz w:val="20"/>
                <w:szCs w:val="20"/>
              </w:rPr>
              <w:t xml:space="preserve">discuss some of the ways that story can be reflected in a variety of media, </w:t>
            </w:r>
            <w:proofErr w:type="spellStart"/>
            <w:r w:rsidRPr="001412E0">
              <w:rPr>
                <w:sz w:val="20"/>
                <w:szCs w:val="20"/>
              </w:rPr>
              <w:t>eg</w:t>
            </w:r>
            <w:proofErr w:type="spellEnd"/>
            <w:r w:rsidRPr="001412E0">
              <w:rPr>
                <w:sz w:val="20"/>
                <w:szCs w:val="20"/>
              </w:rPr>
              <w:t xml:space="preserve"> film, music, dance</w:t>
            </w:r>
          </w:p>
        </w:tc>
      </w:tr>
    </w:tbl>
    <w:p w:rsidR="00E9020F" w:rsidRDefault="00E9020F" w:rsidP="001F453C">
      <w:pPr>
        <w:rPr>
          <w:sz w:val="24"/>
          <w:szCs w:val="24"/>
        </w:rPr>
      </w:pPr>
    </w:p>
    <w:p w:rsidR="00E90636" w:rsidRPr="00E90636" w:rsidRDefault="00E90636" w:rsidP="001F453C">
      <w:pPr>
        <w:rPr>
          <w:b/>
          <w:sz w:val="24"/>
          <w:szCs w:val="24"/>
        </w:rPr>
      </w:pPr>
      <w:r w:rsidRPr="00E90636">
        <w:rPr>
          <w:b/>
          <w:sz w:val="24"/>
          <w:szCs w:val="24"/>
        </w:rPr>
        <w:t>History Outcomes &amp; Content</w:t>
      </w:r>
    </w:p>
    <w:tbl>
      <w:tblPr>
        <w:tblStyle w:val="TableGrid"/>
        <w:tblW w:w="0" w:type="auto"/>
        <w:jc w:val="center"/>
        <w:tblLook w:val="04A0" w:firstRow="1" w:lastRow="0" w:firstColumn="1" w:lastColumn="0" w:noHBand="0" w:noVBand="1"/>
      </w:tblPr>
      <w:tblGrid>
        <w:gridCol w:w="4057"/>
        <w:gridCol w:w="4030"/>
        <w:gridCol w:w="4099"/>
        <w:gridCol w:w="3734"/>
      </w:tblGrid>
      <w:tr w:rsidR="00E90636" w:rsidTr="002B578D">
        <w:trPr>
          <w:trHeight w:val="567"/>
          <w:jc w:val="center"/>
        </w:trPr>
        <w:tc>
          <w:tcPr>
            <w:tcW w:w="4057" w:type="dxa"/>
            <w:vAlign w:val="center"/>
          </w:tcPr>
          <w:p w:rsidR="00E90636" w:rsidRDefault="00E90636" w:rsidP="00236F7E">
            <w:pPr>
              <w:jc w:val="center"/>
              <w:rPr>
                <w:b/>
                <w:sz w:val="24"/>
                <w:szCs w:val="24"/>
              </w:rPr>
            </w:pPr>
            <w:r>
              <w:rPr>
                <w:b/>
                <w:sz w:val="24"/>
                <w:szCs w:val="24"/>
              </w:rPr>
              <w:t>OUTCOME</w:t>
            </w:r>
          </w:p>
        </w:tc>
        <w:tc>
          <w:tcPr>
            <w:tcW w:w="4030" w:type="dxa"/>
            <w:vAlign w:val="center"/>
          </w:tcPr>
          <w:p w:rsidR="00E90636" w:rsidRDefault="00E90636" w:rsidP="00236F7E">
            <w:pPr>
              <w:jc w:val="center"/>
              <w:rPr>
                <w:b/>
                <w:sz w:val="24"/>
                <w:szCs w:val="24"/>
              </w:rPr>
            </w:pPr>
            <w:r>
              <w:rPr>
                <w:b/>
                <w:sz w:val="24"/>
                <w:szCs w:val="24"/>
              </w:rPr>
              <w:t>CONTENT</w:t>
            </w:r>
          </w:p>
        </w:tc>
        <w:tc>
          <w:tcPr>
            <w:tcW w:w="4099" w:type="dxa"/>
            <w:vAlign w:val="center"/>
          </w:tcPr>
          <w:p w:rsidR="00E90636" w:rsidRDefault="00E90636" w:rsidP="00236F7E">
            <w:pPr>
              <w:jc w:val="center"/>
              <w:rPr>
                <w:b/>
                <w:sz w:val="24"/>
                <w:szCs w:val="24"/>
              </w:rPr>
            </w:pPr>
            <w:r>
              <w:rPr>
                <w:b/>
                <w:sz w:val="24"/>
                <w:szCs w:val="24"/>
              </w:rPr>
              <w:t>HISTORICAL CONCEPT</w:t>
            </w:r>
          </w:p>
          <w:p w:rsidR="00E90636" w:rsidRPr="000F7949" w:rsidRDefault="00E90636" w:rsidP="00236F7E">
            <w:pPr>
              <w:rPr>
                <w:sz w:val="20"/>
                <w:szCs w:val="20"/>
              </w:rPr>
            </w:pPr>
            <w:r>
              <w:rPr>
                <w:sz w:val="20"/>
                <w:szCs w:val="20"/>
              </w:rPr>
              <w:t>Students demonstrate an understanding of:</w:t>
            </w:r>
          </w:p>
        </w:tc>
        <w:tc>
          <w:tcPr>
            <w:tcW w:w="3734" w:type="dxa"/>
            <w:vAlign w:val="center"/>
          </w:tcPr>
          <w:p w:rsidR="00E90636" w:rsidRDefault="00E90636" w:rsidP="00236F7E">
            <w:pPr>
              <w:jc w:val="center"/>
              <w:rPr>
                <w:b/>
                <w:sz w:val="24"/>
                <w:szCs w:val="24"/>
              </w:rPr>
            </w:pPr>
            <w:r>
              <w:rPr>
                <w:b/>
                <w:sz w:val="24"/>
                <w:szCs w:val="24"/>
              </w:rPr>
              <w:t>HISTORICAL SKILL</w:t>
            </w:r>
          </w:p>
          <w:p w:rsidR="00E90636" w:rsidRPr="000F7949" w:rsidRDefault="00E90636" w:rsidP="00236F7E">
            <w:pPr>
              <w:rPr>
                <w:sz w:val="20"/>
                <w:szCs w:val="20"/>
              </w:rPr>
            </w:pPr>
            <w:r>
              <w:rPr>
                <w:sz w:val="20"/>
                <w:szCs w:val="20"/>
              </w:rPr>
              <w:t>Students:</w:t>
            </w:r>
          </w:p>
        </w:tc>
      </w:tr>
      <w:tr w:rsidR="00E90636" w:rsidTr="002B578D">
        <w:trPr>
          <w:jc w:val="center"/>
        </w:trPr>
        <w:tc>
          <w:tcPr>
            <w:tcW w:w="4057" w:type="dxa"/>
          </w:tcPr>
          <w:p w:rsidR="009201FD" w:rsidRPr="00A055C4" w:rsidRDefault="009201FD" w:rsidP="00236F7E">
            <w:pPr>
              <w:rPr>
                <w:sz w:val="20"/>
                <w:szCs w:val="20"/>
              </w:rPr>
            </w:pPr>
            <w:r w:rsidRPr="00A055C4">
              <w:rPr>
                <w:b/>
                <w:sz w:val="20"/>
                <w:szCs w:val="20"/>
              </w:rPr>
              <w:t>HT1-4</w:t>
            </w:r>
            <w:r w:rsidR="00E90636" w:rsidRPr="00A055C4">
              <w:rPr>
                <w:b/>
                <w:sz w:val="20"/>
                <w:szCs w:val="20"/>
              </w:rPr>
              <w:t xml:space="preserve">: </w:t>
            </w:r>
            <w:r w:rsidRPr="00A055C4">
              <w:rPr>
                <w:sz w:val="20"/>
                <w:szCs w:val="20"/>
              </w:rPr>
              <w:t>demonstrates skills of historical inquiry &amp;  communication</w:t>
            </w:r>
          </w:p>
        </w:tc>
        <w:tc>
          <w:tcPr>
            <w:tcW w:w="4030" w:type="dxa"/>
          </w:tcPr>
          <w:p w:rsidR="00E90636" w:rsidRPr="00A055C4" w:rsidRDefault="00AF4B80" w:rsidP="009201FD">
            <w:pPr>
              <w:rPr>
                <w:b/>
                <w:sz w:val="20"/>
                <w:szCs w:val="20"/>
              </w:rPr>
            </w:pPr>
            <w:r w:rsidRPr="00A055C4">
              <w:rPr>
                <w:b/>
                <w:sz w:val="20"/>
                <w:szCs w:val="20"/>
              </w:rPr>
              <w:t xml:space="preserve">Differences &amp; similarities between students’ daily lives &amp; life during their parents’ &amp; </w:t>
            </w:r>
            <w:r w:rsidRPr="00A055C4">
              <w:rPr>
                <w:b/>
                <w:color w:val="FF0000"/>
                <w:sz w:val="20"/>
                <w:szCs w:val="20"/>
              </w:rPr>
              <w:t>grandparents’</w:t>
            </w:r>
            <w:r w:rsidRPr="00A055C4">
              <w:rPr>
                <w:b/>
                <w:sz w:val="20"/>
                <w:szCs w:val="20"/>
              </w:rPr>
              <w:t xml:space="preserve"> childhoods</w:t>
            </w:r>
            <w:r w:rsidR="00B968E5" w:rsidRPr="00A055C4">
              <w:rPr>
                <w:b/>
                <w:sz w:val="20"/>
                <w:szCs w:val="20"/>
              </w:rPr>
              <w:t xml:space="preserve"> (ACHHK030)</w:t>
            </w:r>
          </w:p>
          <w:p w:rsidR="00AF4B80" w:rsidRPr="00A055C4" w:rsidRDefault="00AF4B80" w:rsidP="00310E27">
            <w:pPr>
              <w:pStyle w:val="ListParagraph"/>
              <w:numPr>
                <w:ilvl w:val="0"/>
                <w:numId w:val="10"/>
              </w:numPr>
              <w:rPr>
                <w:sz w:val="20"/>
                <w:szCs w:val="20"/>
              </w:rPr>
            </w:pPr>
            <w:r w:rsidRPr="00A055C4">
              <w:rPr>
                <w:sz w:val="20"/>
                <w:szCs w:val="20"/>
              </w:rPr>
              <w:t xml:space="preserve">investigate the roles of present family members &amp; compare with the roles of earlier generations using a range of sources </w:t>
            </w:r>
            <w:r w:rsidR="00465970" w:rsidRPr="00A055C4">
              <w:rPr>
                <w:b/>
                <w:noProof/>
                <w:sz w:val="20"/>
                <w:szCs w:val="20"/>
                <w:lang w:eastAsia="en-AU"/>
              </w:rPr>
              <w:drawing>
                <wp:inline distT="0" distB="0" distL="0" distR="0" wp14:anchorId="5963A231" wp14:editId="5E521022">
                  <wp:extent cx="154305" cy="154305"/>
                  <wp:effectExtent l="0" t="0" r="0" b="0"/>
                  <wp:docPr id="150" name="Picture 150"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465970" w:rsidRPr="00A055C4">
              <w:rPr>
                <w:sz w:val="20"/>
                <w:szCs w:val="20"/>
              </w:rPr>
              <w:t xml:space="preserve"> </w:t>
            </w:r>
            <w:r w:rsidR="00465970" w:rsidRPr="00A055C4">
              <w:rPr>
                <w:noProof/>
                <w:sz w:val="20"/>
                <w:szCs w:val="20"/>
                <w:lang w:eastAsia="en-AU"/>
              </w:rPr>
              <w:drawing>
                <wp:inline distT="0" distB="0" distL="0" distR="0" wp14:anchorId="0D41DC7E" wp14:editId="32B49615">
                  <wp:extent cx="154305" cy="154305"/>
                  <wp:effectExtent l="0" t="0" r="0" b="0"/>
                  <wp:docPr id="151" name="Picture 151" descr="W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Work and enterpr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465970" w:rsidRPr="00A055C4">
              <w:rPr>
                <w:sz w:val="20"/>
                <w:szCs w:val="20"/>
              </w:rPr>
              <w:t xml:space="preserve">  </w:t>
            </w:r>
            <w:r w:rsidR="00465970" w:rsidRPr="00A055C4">
              <w:rPr>
                <w:noProof/>
                <w:sz w:val="20"/>
                <w:szCs w:val="20"/>
                <w:lang w:eastAsia="en-AU"/>
              </w:rPr>
              <w:drawing>
                <wp:inline distT="0" distB="0" distL="0" distR="0" wp14:anchorId="54EE61F8" wp14:editId="583145BA">
                  <wp:extent cx="154305" cy="154305"/>
                  <wp:effectExtent l="0" t="0" r="0" b="0"/>
                  <wp:docPr id="152" name="Picture 152" descr="D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ifference and divers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8A418B" w:rsidRPr="00A055C4" w:rsidRDefault="008A418B" w:rsidP="008A418B">
            <w:pPr>
              <w:rPr>
                <w:b/>
                <w:sz w:val="20"/>
                <w:szCs w:val="20"/>
              </w:rPr>
            </w:pPr>
            <w:r w:rsidRPr="00A055C4">
              <w:rPr>
                <w:b/>
                <w:sz w:val="20"/>
                <w:szCs w:val="20"/>
              </w:rPr>
              <w:t xml:space="preserve">The importance today of an historical site of cultural or spiritual significance; for example, a community building, a landmark, a </w:t>
            </w:r>
            <w:r w:rsidRPr="00A055C4">
              <w:rPr>
                <w:b/>
                <w:color w:val="FF0000"/>
                <w:sz w:val="20"/>
                <w:szCs w:val="20"/>
              </w:rPr>
              <w:t>war memorial</w:t>
            </w:r>
          </w:p>
          <w:p w:rsidR="008A418B" w:rsidRPr="00A055C4" w:rsidRDefault="00820564" w:rsidP="00310E27">
            <w:pPr>
              <w:pStyle w:val="ListParagraph"/>
              <w:numPr>
                <w:ilvl w:val="0"/>
                <w:numId w:val="10"/>
              </w:numPr>
              <w:rPr>
                <w:sz w:val="20"/>
                <w:szCs w:val="20"/>
              </w:rPr>
            </w:pPr>
            <w:proofErr w:type="gramStart"/>
            <w:r w:rsidRPr="00A055C4">
              <w:rPr>
                <w:sz w:val="20"/>
                <w:szCs w:val="20"/>
              </w:rPr>
              <w:t>identify</w:t>
            </w:r>
            <w:proofErr w:type="gramEnd"/>
            <w:r w:rsidRPr="00A055C4">
              <w:rPr>
                <w:sz w:val="20"/>
                <w:szCs w:val="20"/>
              </w:rPr>
              <w:t xml:space="preserve"> an historical site or sites in the local community. Discuss their significance, why these sites have </w:t>
            </w:r>
            <w:r w:rsidRPr="00A055C4">
              <w:rPr>
                <w:sz w:val="20"/>
                <w:szCs w:val="20"/>
              </w:rPr>
              <w:lastRenderedPageBreak/>
              <w:t>survived &amp; the importance of preserving them</w:t>
            </w:r>
            <w:r w:rsidRPr="00A055C4">
              <w:rPr>
                <w:noProof/>
                <w:sz w:val="20"/>
                <w:szCs w:val="20"/>
                <w:lang w:eastAsia="en-AU"/>
              </w:rPr>
              <w:drawing>
                <wp:inline distT="0" distB="0" distL="0" distR="0" wp14:anchorId="754CDA37" wp14:editId="205C7488">
                  <wp:extent cx="154305" cy="154305"/>
                  <wp:effectExtent l="0" t="0" r="0" b="0"/>
                  <wp:docPr id="153" name="Picture 153" descr="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ustainabi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55C4">
              <w:rPr>
                <w:sz w:val="20"/>
                <w:szCs w:val="20"/>
              </w:rPr>
              <w:t xml:space="preserve">  </w:t>
            </w:r>
            <w:r w:rsidRPr="00A055C4">
              <w:rPr>
                <w:noProof/>
                <w:sz w:val="20"/>
                <w:szCs w:val="20"/>
                <w:lang w:eastAsia="en-AU"/>
              </w:rPr>
              <w:drawing>
                <wp:inline distT="0" distB="0" distL="0" distR="0" wp14:anchorId="15EF4553" wp14:editId="1743324F">
                  <wp:extent cx="154305" cy="154305"/>
                  <wp:effectExtent l="0" t="0" r="0" b="0"/>
                  <wp:docPr id="154" name="Picture 154" descr="C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ivics and citizen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55C4">
              <w:rPr>
                <w:sz w:val="20"/>
                <w:szCs w:val="20"/>
              </w:rPr>
              <w:t xml:space="preserve"> </w:t>
            </w:r>
            <w:r w:rsidR="00B54647" w:rsidRPr="00A055C4">
              <w:rPr>
                <w:noProof/>
                <w:sz w:val="20"/>
                <w:szCs w:val="20"/>
                <w:lang w:eastAsia="en-AU"/>
              </w:rPr>
              <w:drawing>
                <wp:inline distT="0" distB="0" distL="0" distR="0" wp14:anchorId="07EDBA2C" wp14:editId="460BE9AC">
                  <wp:extent cx="154305" cy="154305"/>
                  <wp:effectExtent l="0" t="0" r="0" b="0"/>
                  <wp:docPr id="155" name="Picture 155"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B968E5" w:rsidRPr="00A055C4" w:rsidRDefault="00B968E5" w:rsidP="00B968E5">
            <w:pPr>
              <w:rPr>
                <w:sz w:val="20"/>
                <w:szCs w:val="20"/>
              </w:rPr>
            </w:pPr>
          </w:p>
        </w:tc>
        <w:tc>
          <w:tcPr>
            <w:tcW w:w="4099" w:type="dxa"/>
          </w:tcPr>
          <w:p w:rsidR="00E90636" w:rsidRPr="00A055C4" w:rsidRDefault="00E90636" w:rsidP="00236F7E">
            <w:pPr>
              <w:rPr>
                <w:b/>
                <w:sz w:val="20"/>
                <w:szCs w:val="20"/>
              </w:rPr>
            </w:pPr>
            <w:r w:rsidRPr="00A055C4">
              <w:rPr>
                <w:b/>
                <w:sz w:val="20"/>
                <w:szCs w:val="20"/>
              </w:rPr>
              <w:lastRenderedPageBreak/>
              <w:t>Cause &amp; effect</w:t>
            </w:r>
          </w:p>
          <w:p w:rsidR="00E90636" w:rsidRPr="00A055C4" w:rsidRDefault="008D73AB" w:rsidP="00310E27">
            <w:pPr>
              <w:pStyle w:val="ListParagraph"/>
              <w:numPr>
                <w:ilvl w:val="0"/>
                <w:numId w:val="17"/>
              </w:numPr>
              <w:rPr>
                <w:sz w:val="20"/>
                <w:szCs w:val="20"/>
              </w:rPr>
            </w:pPr>
            <w:r w:rsidRPr="00A055C4">
              <w:rPr>
                <w:sz w:val="20"/>
                <w:szCs w:val="20"/>
              </w:rPr>
              <w:t>reasons for change in people’s lives over time &amp; the results</w:t>
            </w:r>
          </w:p>
          <w:p w:rsidR="00E90636" w:rsidRPr="00A055C4" w:rsidRDefault="00E90636" w:rsidP="00236F7E">
            <w:pPr>
              <w:rPr>
                <w:b/>
                <w:sz w:val="20"/>
                <w:szCs w:val="20"/>
              </w:rPr>
            </w:pPr>
            <w:r w:rsidRPr="00A055C4">
              <w:rPr>
                <w:b/>
                <w:sz w:val="20"/>
                <w:szCs w:val="20"/>
              </w:rPr>
              <w:t>Perspectives</w:t>
            </w:r>
          </w:p>
          <w:p w:rsidR="00E90636" w:rsidRPr="00A055C4" w:rsidRDefault="008D73AB" w:rsidP="00310E27">
            <w:pPr>
              <w:pStyle w:val="ListParagraph"/>
              <w:numPr>
                <w:ilvl w:val="0"/>
                <w:numId w:val="17"/>
              </w:numPr>
              <w:rPr>
                <w:sz w:val="20"/>
                <w:szCs w:val="20"/>
              </w:rPr>
            </w:pPr>
            <w:r w:rsidRPr="00A055C4">
              <w:rPr>
                <w:sz w:val="20"/>
                <w:szCs w:val="20"/>
              </w:rPr>
              <w:t>a point of view within an historical context</w:t>
            </w:r>
          </w:p>
          <w:p w:rsidR="00E90636" w:rsidRPr="00A055C4" w:rsidRDefault="00E90636" w:rsidP="00236F7E">
            <w:pPr>
              <w:rPr>
                <w:b/>
                <w:sz w:val="20"/>
                <w:szCs w:val="20"/>
              </w:rPr>
            </w:pPr>
            <w:r w:rsidRPr="00A055C4">
              <w:rPr>
                <w:b/>
                <w:sz w:val="20"/>
                <w:szCs w:val="20"/>
              </w:rPr>
              <w:t>Empathetic understanding</w:t>
            </w:r>
          </w:p>
          <w:p w:rsidR="00E90636" w:rsidRPr="00A055C4" w:rsidRDefault="008D73AB" w:rsidP="00310E27">
            <w:pPr>
              <w:pStyle w:val="ListParagraph"/>
              <w:numPr>
                <w:ilvl w:val="0"/>
                <w:numId w:val="17"/>
              </w:numPr>
              <w:rPr>
                <w:sz w:val="20"/>
                <w:szCs w:val="20"/>
              </w:rPr>
            </w:pPr>
            <w:r w:rsidRPr="00A055C4">
              <w:rPr>
                <w:sz w:val="20"/>
                <w:szCs w:val="20"/>
              </w:rPr>
              <w:t>people in the local community who may have lived differently in the past</w:t>
            </w:r>
          </w:p>
          <w:p w:rsidR="00E90636" w:rsidRPr="00A055C4" w:rsidRDefault="00E90636" w:rsidP="00236F7E">
            <w:pPr>
              <w:rPr>
                <w:b/>
                <w:sz w:val="20"/>
                <w:szCs w:val="20"/>
              </w:rPr>
            </w:pPr>
            <w:r w:rsidRPr="00A055C4">
              <w:rPr>
                <w:b/>
                <w:sz w:val="20"/>
                <w:szCs w:val="20"/>
              </w:rPr>
              <w:t>Significance</w:t>
            </w:r>
          </w:p>
          <w:p w:rsidR="00E90636" w:rsidRPr="00A055C4" w:rsidRDefault="008D73AB" w:rsidP="00310E27">
            <w:pPr>
              <w:pStyle w:val="ListParagraph"/>
              <w:numPr>
                <w:ilvl w:val="0"/>
                <w:numId w:val="17"/>
              </w:numPr>
              <w:rPr>
                <w:sz w:val="20"/>
                <w:szCs w:val="20"/>
              </w:rPr>
            </w:pPr>
            <w:r w:rsidRPr="00A055C4">
              <w:rPr>
                <w:sz w:val="20"/>
                <w:szCs w:val="20"/>
              </w:rPr>
              <w:t>reasons why a local person or site is regarded as important</w:t>
            </w:r>
          </w:p>
        </w:tc>
        <w:tc>
          <w:tcPr>
            <w:tcW w:w="3734" w:type="dxa"/>
          </w:tcPr>
          <w:p w:rsidR="00E90636" w:rsidRPr="00A055C4" w:rsidRDefault="00E90636" w:rsidP="00236F7E">
            <w:pPr>
              <w:rPr>
                <w:b/>
                <w:sz w:val="20"/>
                <w:szCs w:val="20"/>
              </w:rPr>
            </w:pPr>
            <w:r w:rsidRPr="00A055C4">
              <w:rPr>
                <w:b/>
                <w:sz w:val="20"/>
                <w:szCs w:val="20"/>
              </w:rPr>
              <w:t>Comprehension: chronology, terms &amp; concepts</w:t>
            </w:r>
          </w:p>
          <w:p w:rsidR="00E90636" w:rsidRPr="00A055C4" w:rsidRDefault="0001109B" w:rsidP="00310E27">
            <w:pPr>
              <w:pStyle w:val="ListParagraph"/>
              <w:numPr>
                <w:ilvl w:val="0"/>
                <w:numId w:val="17"/>
              </w:numPr>
              <w:rPr>
                <w:sz w:val="20"/>
                <w:szCs w:val="20"/>
              </w:rPr>
            </w:pPr>
            <w:r w:rsidRPr="00A055C4">
              <w:rPr>
                <w:sz w:val="20"/>
                <w:szCs w:val="20"/>
              </w:rPr>
              <w:t>discuss &amp; recount stories of family &amp; local history</w:t>
            </w:r>
          </w:p>
          <w:p w:rsidR="00E90636" w:rsidRPr="00A055C4" w:rsidRDefault="00E90636" w:rsidP="00310E27">
            <w:pPr>
              <w:pStyle w:val="ListParagraph"/>
              <w:numPr>
                <w:ilvl w:val="0"/>
                <w:numId w:val="17"/>
              </w:numPr>
              <w:rPr>
                <w:sz w:val="20"/>
                <w:szCs w:val="20"/>
              </w:rPr>
            </w:pPr>
            <w:r w:rsidRPr="00A055C4">
              <w:rPr>
                <w:sz w:val="20"/>
                <w:szCs w:val="20"/>
              </w:rPr>
              <w:t>distinguish between past, present &amp; future</w:t>
            </w:r>
          </w:p>
          <w:p w:rsidR="00E90636" w:rsidRPr="00A055C4" w:rsidRDefault="00E90636" w:rsidP="00236F7E">
            <w:pPr>
              <w:rPr>
                <w:b/>
                <w:sz w:val="20"/>
                <w:szCs w:val="20"/>
              </w:rPr>
            </w:pPr>
            <w:r w:rsidRPr="00A055C4">
              <w:rPr>
                <w:b/>
                <w:sz w:val="20"/>
                <w:szCs w:val="20"/>
              </w:rPr>
              <w:t>Analysis &amp; use of sources</w:t>
            </w:r>
          </w:p>
          <w:p w:rsidR="00E90636" w:rsidRPr="00A055C4" w:rsidRDefault="0001109B" w:rsidP="00310E27">
            <w:pPr>
              <w:pStyle w:val="ListParagraph"/>
              <w:numPr>
                <w:ilvl w:val="0"/>
                <w:numId w:val="18"/>
              </w:numPr>
              <w:rPr>
                <w:sz w:val="20"/>
                <w:szCs w:val="20"/>
              </w:rPr>
            </w:pPr>
            <w:r w:rsidRPr="00A055C4">
              <w:rPr>
                <w:sz w:val="20"/>
                <w:szCs w:val="20"/>
              </w:rPr>
              <w:t>identify &amp; compare features of objects from the past &amp; present</w:t>
            </w:r>
          </w:p>
          <w:p w:rsidR="00E90636" w:rsidRPr="00A055C4" w:rsidRDefault="00E90636" w:rsidP="00236F7E">
            <w:pPr>
              <w:rPr>
                <w:b/>
                <w:sz w:val="20"/>
                <w:szCs w:val="20"/>
              </w:rPr>
            </w:pPr>
            <w:r w:rsidRPr="00A055C4">
              <w:rPr>
                <w:b/>
                <w:sz w:val="20"/>
                <w:szCs w:val="20"/>
              </w:rPr>
              <w:t>Empathetic understanding</w:t>
            </w:r>
          </w:p>
          <w:p w:rsidR="00E90636" w:rsidRPr="00A055C4" w:rsidRDefault="0001109B" w:rsidP="00310E27">
            <w:pPr>
              <w:pStyle w:val="ListParagraph"/>
              <w:numPr>
                <w:ilvl w:val="0"/>
                <w:numId w:val="18"/>
              </w:numPr>
              <w:rPr>
                <w:sz w:val="20"/>
                <w:szCs w:val="20"/>
              </w:rPr>
            </w:pPr>
            <w:r w:rsidRPr="00A055C4">
              <w:rPr>
                <w:sz w:val="20"/>
                <w:szCs w:val="20"/>
              </w:rPr>
              <w:t>recognise that people in the local community may have lived differently in the past</w:t>
            </w:r>
          </w:p>
          <w:p w:rsidR="00E90636" w:rsidRPr="00A055C4" w:rsidRDefault="00E90636" w:rsidP="00236F7E">
            <w:pPr>
              <w:rPr>
                <w:b/>
                <w:sz w:val="20"/>
                <w:szCs w:val="20"/>
              </w:rPr>
            </w:pPr>
            <w:r w:rsidRPr="00A055C4">
              <w:rPr>
                <w:b/>
                <w:sz w:val="20"/>
                <w:szCs w:val="20"/>
              </w:rPr>
              <w:t>Research</w:t>
            </w:r>
          </w:p>
          <w:p w:rsidR="00E90636" w:rsidRPr="00A055C4" w:rsidRDefault="00E90636" w:rsidP="00310E27">
            <w:pPr>
              <w:pStyle w:val="ListParagraph"/>
              <w:numPr>
                <w:ilvl w:val="0"/>
                <w:numId w:val="18"/>
              </w:numPr>
              <w:rPr>
                <w:sz w:val="20"/>
                <w:szCs w:val="20"/>
              </w:rPr>
            </w:pPr>
            <w:r w:rsidRPr="00A055C4">
              <w:rPr>
                <w:sz w:val="20"/>
                <w:szCs w:val="20"/>
              </w:rPr>
              <w:lastRenderedPageBreak/>
              <w:t>pose questions about the past using sources provided</w:t>
            </w:r>
          </w:p>
          <w:p w:rsidR="00E90636" w:rsidRPr="00A055C4" w:rsidRDefault="00E90636" w:rsidP="00236F7E">
            <w:pPr>
              <w:rPr>
                <w:b/>
                <w:sz w:val="20"/>
                <w:szCs w:val="20"/>
              </w:rPr>
            </w:pPr>
            <w:r w:rsidRPr="00A055C4">
              <w:rPr>
                <w:b/>
                <w:sz w:val="20"/>
                <w:szCs w:val="20"/>
              </w:rPr>
              <w:t>Explanation &amp; communication</w:t>
            </w:r>
          </w:p>
          <w:p w:rsidR="00E90636" w:rsidRPr="00A055C4" w:rsidRDefault="00E90636" w:rsidP="00310E27">
            <w:pPr>
              <w:pStyle w:val="ListParagraph"/>
              <w:numPr>
                <w:ilvl w:val="0"/>
                <w:numId w:val="18"/>
              </w:numPr>
              <w:rPr>
                <w:sz w:val="20"/>
                <w:szCs w:val="20"/>
              </w:rPr>
            </w:pPr>
            <w:r w:rsidRPr="00A055C4">
              <w:rPr>
                <w:sz w:val="20"/>
                <w:szCs w:val="20"/>
              </w:rPr>
              <w:t xml:space="preserve">use a range of communication forms (oral, </w:t>
            </w:r>
            <w:r w:rsidRPr="00A055C4">
              <w:rPr>
                <w:color w:val="FF0000"/>
                <w:sz w:val="20"/>
                <w:szCs w:val="20"/>
              </w:rPr>
              <w:t>graphic</w:t>
            </w:r>
            <w:r w:rsidRPr="00A055C4">
              <w:rPr>
                <w:sz w:val="20"/>
                <w:szCs w:val="20"/>
              </w:rPr>
              <w:t xml:space="preserve">, written, role play) &amp; </w:t>
            </w:r>
            <w:r w:rsidRPr="00A055C4">
              <w:rPr>
                <w:color w:val="FF0000"/>
                <w:sz w:val="20"/>
                <w:szCs w:val="20"/>
              </w:rPr>
              <w:t>digital technologies</w:t>
            </w:r>
          </w:p>
        </w:tc>
      </w:tr>
    </w:tbl>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A055C4" w:rsidRDefault="00A055C4" w:rsidP="001F453C">
      <w:pPr>
        <w:rPr>
          <w:rFonts w:ascii="Copperplate Gothic Light" w:hAnsi="Copperplate Gothic Light"/>
          <w:sz w:val="32"/>
          <w:szCs w:val="32"/>
        </w:rPr>
      </w:pPr>
    </w:p>
    <w:p w:rsidR="000A2B3D" w:rsidRDefault="00255B02" w:rsidP="001F453C">
      <w:pPr>
        <w:rPr>
          <w:sz w:val="24"/>
          <w:szCs w:val="24"/>
        </w:rPr>
      </w:pPr>
      <w:r>
        <w:rPr>
          <w:b/>
          <w:sz w:val="28"/>
          <w:szCs w:val="28"/>
        </w:rPr>
        <w:lastRenderedPageBreak/>
        <w:t xml:space="preserve">YEAR 1: </w:t>
      </w:r>
      <w:r w:rsidR="000A2B3D">
        <w:rPr>
          <w:sz w:val="24"/>
          <w:szCs w:val="24"/>
        </w:rPr>
        <w:t>The Poppy</w:t>
      </w:r>
    </w:p>
    <w:p w:rsidR="002E0F48" w:rsidRDefault="002E0F48" w:rsidP="002E0F48">
      <w:pPr>
        <w:jc w:val="center"/>
        <w:rPr>
          <w:b/>
          <w:sz w:val="28"/>
          <w:szCs w:val="28"/>
        </w:rPr>
      </w:pPr>
      <w:r w:rsidRPr="002E0F48">
        <w:rPr>
          <w:b/>
          <w:sz w:val="28"/>
          <w:szCs w:val="28"/>
        </w:rPr>
        <w:t>Explicit Teaching Sequence</w:t>
      </w:r>
    </w:p>
    <w:tbl>
      <w:tblPr>
        <w:tblpPr w:leftFromText="180" w:rightFromText="180" w:vertAnchor="text" w:horzAnchor="margin" w:tblpXSpec="center" w:tblpY="290"/>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2"/>
        <w:gridCol w:w="2586"/>
        <w:gridCol w:w="1247"/>
      </w:tblGrid>
      <w:tr w:rsidR="002E0F48" w:rsidRPr="005B45AD" w:rsidTr="00AD1884">
        <w:trPr>
          <w:trHeight w:val="567"/>
          <w:jc w:val="center"/>
        </w:trPr>
        <w:tc>
          <w:tcPr>
            <w:tcW w:w="11962" w:type="dxa"/>
            <w:shd w:val="clear" w:color="auto" w:fill="C2D69B" w:themeFill="accent3" w:themeFillTint="99"/>
            <w:vAlign w:val="center"/>
          </w:tcPr>
          <w:p w:rsidR="002E0F48" w:rsidRPr="005B45AD" w:rsidRDefault="002E0F48" w:rsidP="00AD1884">
            <w:pPr>
              <w:jc w:val="center"/>
              <w:rPr>
                <w:b/>
                <w:color w:val="FFFFFF" w:themeColor="background1"/>
                <w:sz w:val="24"/>
                <w:szCs w:val="24"/>
              </w:rPr>
            </w:pPr>
            <w:r w:rsidRPr="005B45AD">
              <w:rPr>
                <w:b/>
                <w:sz w:val="24"/>
                <w:szCs w:val="24"/>
              </w:rPr>
              <w:t>Learning Experiences</w:t>
            </w:r>
          </w:p>
        </w:tc>
        <w:tc>
          <w:tcPr>
            <w:tcW w:w="2586" w:type="dxa"/>
            <w:shd w:val="clear" w:color="auto" w:fill="C2D69B" w:themeFill="accent3" w:themeFillTint="99"/>
            <w:vAlign w:val="center"/>
          </w:tcPr>
          <w:p w:rsidR="002E0F48" w:rsidRPr="005B45AD" w:rsidRDefault="002E0F48" w:rsidP="00AD1884">
            <w:pPr>
              <w:jc w:val="center"/>
              <w:rPr>
                <w:b/>
                <w:color w:val="FFFFFF" w:themeColor="background1"/>
                <w:sz w:val="24"/>
                <w:szCs w:val="24"/>
              </w:rPr>
            </w:pPr>
            <w:r w:rsidRPr="005B45AD">
              <w:rPr>
                <w:b/>
                <w:sz w:val="24"/>
                <w:szCs w:val="24"/>
              </w:rPr>
              <w:t>Resources</w:t>
            </w:r>
          </w:p>
        </w:tc>
        <w:tc>
          <w:tcPr>
            <w:tcW w:w="1247" w:type="dxa"/>
            <w:shd w:val="clear" w:color="auto" w:fill="C2D69B" w:themeFill="accent3" w:themeFillTint="99"/>
            <w:vAlign w:val="center"/>
          </w:tcPr>
          <w:p w:rsidR="002E0F48" w:rsidRPr="005B45AD" w:rsidRDefault="002E0F48" w:rsidP="00AD1884">
            <w:pPr>
              <w:jc w:val="center"/>
              <w:rPr>
                <w:b/>
                <w:color w:val="FFFFFF" w:themeColor="background1"/>
                <w:sz w:val="24"/>
                <w:szCs w:val="24"/>
              </w:rPr>
            </w:pPr>
            <w:r w:rsidRPr="00F87966">
              <w:rPr>
                <w:b/>
                <w:sz w:val="24"/>
                <w:szCs w:val="24"/>
              </w:rPr>
              <w:t>Register</w:t>
            </w:r>
          </w:p>
        </w:tc>
      </w:tr>
      <w:tr w:rsidR="002E0F48" w:rsidRPr="005B45AD" w:rsidTr="00AD1884">
        <w:trPr>
          <w:trHeight w:val="1269"/>
          <w:jc w:val="center"/>
        </w:trPr>
        <w:tc>
          <w:tcPr>
            <w:tcW w:w="11962" w:type="dxa"/>
            <w:shd w:val="clear" w:color="auto" w:fill="auto"/>
          </w:tcPr>
          <w:p w:rsidR="00AD1884" w:rsidRPr="0069176E" w:rsidRDefault="00AD1884" w:rsidP="00AD1884">
            <w:pPr>
              <w:rPr>
                <w:b/>
              </w:rPr>
            </w:pPr>
            <w:r w:rsidRPr="0069176E">
              <w:rPr>
                <w:b/>
              </w:rPr>
              <w:t>Teacher Background Information:</w:t>
            </w:r>
          </w:p>
          <w:p w:rsidR="00AD1884" w:rsidRPr="00AD1884" w:rsidRDefault="00AD1884" w:rsidP="00AD1884">
            <w:pPr>
              <w:shd w:val="clear" w:color="auto" w:fill="EFE7D6"/>
              <w:spacing w:before="100" w:beforeAutospacing="1" w:after="100" w:afterAutospacing="1" w:line="240" w:lineRule="auto"/>
              <w:jc w:val="center"/>
              <w:outlineLvl w:val="0"/>
              <w:rPr>
                <w:rFonts w:eastAsia="Times New Roman" w:cs="Helvetica"/>
                <w:b/>
                <w:bCs/>
                <w:color w:val="800000"/>
                <w:kern w:val="36"/>
                <w:sz w:val="20"/>
                <w:szCs w:val="20"/>
                <w:lang w:eastAsia="en-AU"/>
              </w:rPr>
            </w:pPr>
            <w:r w:rsidRPr="00AD1884">
              <w:rPr>
                <w:rFonts w:eastAsia="Times New Roman" w:cs="Helvetica"/>
                <w:b/>
                <w:bCs/>
                <w:color w:val="800000"/>
                <w:kern w:val="36"/>
                <w:sz w:val="20"/>
                <w:szCs w:val="20"/>
                <w:lang w:eastAsia="en-AU"/>
              </w:rPr>
              <w:t>The Poppy is for Sacrifice</w:t>
            </w:r>
          </w:p>
          <w:p w:rsidR="00AD1884" w:rsidRPr="00AD1884" w:rsidRDefault="00AD1884" w:rsidP="00AD1884">
            <w:pPr>
              <w:shd w:val="clear" w:color="auto" w:fill="EFE7D6"/>
              <w:spacing w:before="100" w:beforeAutospacing="1" w:after="100" w:afterAutospacing="1" w:line="240" w:lineRule="auto"/>
              <w:jc w:val="center"/>
              <w:rPr>
                <w:rFonts w:eastAsia="Times New Roman" w:cs="Times New Roman"/>
                <w:color w:val="000000"/>
                <w:sz w:val="20"/>
                <w:szCs w:val="20"/>
                <w:lang w:eastAsia="en-AU"/>
              </w:rPr>
            </w:pPr>
            <w:r w:rsidRPr="00AD1884">
              <w:rPr>
                <w:rFonts w:eastAsia="Times New Roman" w:cs="Times New Roman"/>
                <w:noProof/>
                <w:color w:val="000000"/>
                <w:sz w:val="20"/>
                <w:szCs w:val="20"/>
                <w:lang w:eastAsia="en-AU"/>
              </w:rPr>
              <w:drawing>
                <wp:inline distT="0" distB="0" distL="0" distR="0" wp14:anchorId="52105475" wp14:editId="5784F8B3">
                  <wp:extent cx="571500" cy="561975"/>
                  <wp:effectExtent l="0" t="0" r="0" b="9525"/>
                  <wp:docPr id="289" name="Picture 289" descr="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r w:rsidRPr="00AD1884">
              <w:rPr>
                <w:rFonts w:eastAsia="Times New Roman" w:cs="Times New Roman"/>
                <w:noProof/>
                <w:color w:val="000000"/>
                <w:sz w:val="20"/>
                <w:szCs w:val="20"/>
                <w:lang w:eastAsia="en-AU"/>
              </w:rPr>
              <w:drawing>
                <wp:inline distT="0" distB="0" distL="0" distR="0" wp14:anchorId="2345CFF5" wp14:editId="4847B72E">
                  <wp:extent cx="571500" cy="561975"/>
                  <wp:effectExtent l="0" t="0" r="0" b="9525"/>
                  <wp:docPr id="290" name="Picture 290" descr="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p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r w:rsidRPr="00AD1884">
              <w:rPr>
                <w:rFonts w:eastAsia="Times New Roman" w:cs="Times New Roman"/>
                <w:noProof/>
                <w:color w:val="000000"/>
                <w:sz w:val="20"/>
                <w:szCs w:val="20"/>
                <w:lang w:eastAsia="en-AU"/>
              </w:rPr>
              <w:drawing>
                <wp:inline distT="0" distB="0" distL="0" distR="0" wp14:anchorId="024B3D00" wp14:editId="1B6FE1F3">
                  <wp:extent cx="571500" cy="561975"/>
                  <wp:effectExtent l="0" t="0" r="0" b="9525"/>
                  <wp:docPr id="292" name="Picture 292" descr="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p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r w:rsidRPr="00AD1884">
              <w:rPr>
                <w:rFonts w:eastAsia="Times New Roman" w:cs="Times New Roman"/>
                <w:noProof/>
                <w:color w:val="000000"/>
                <w:sz w:val="20"/>
                <w:szCs w:val="20"/>
                <w:lang w:eastAsia="en-AU"/>
              </w:rPr>
              <w:drawing>
                <wp:inline distT="0" distB="0" distL="0" distR="0" wp14:anchorId="2E3BDC8E" wp14:editId="498903AF">
                  <wp:extent cx="571500" cy="561975"/>
                  <wp:effectExtent l="0" t="0" r="0" b="9525"/>
                  <wp:docPr id="293" name="Picture 293" descr="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p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p>
          <w:p w:rsidR="00AD1884" w:rsidRPr="00196619" w:rsidRDefault="00AD1884" w:rsidP="00AD1884">
            <w:pPr>
              <w:shd w:val="clear" w:color="auto" w:fill="EFE7D6"/>
              <w:spacing w:before="100" w:beforeAutospacing="1" w:after="100" w:afterAutospacing="1" w:line="240" w:lineRule="auto"/>
              <w:rPr>
                <w:rFonts w:eastAsia="Times New Roman" w:cs="Helvetica"/>
                <w:sz w:val="20"/>
                <w:szCs w:val="20"/>
                <w:lang w:eastAsia="en-AU"/>
              </w:rPr>
            </w:pPr>
            <w:r w:rsidRPr="00196619">
              <w:rPr>
                <w:rFonts w:eastAsia="Times New Roman" w:cs="Helvetica"/>
                <w:sz w:val="20"/>
                <w:szCs w:val="20"/>
                <w:lang w:eastAsia="en-AU"/>
              </w:rPr>
              <w:t>November is poppy month, the time of the year when by the wearing of a simple emblem, a red poppy, we salute the memory of those who sacrificed their health, their strength, even their lives, that we might live in a free country.</w:t>
            </w:r>
          </w:p>
          <w:p w:rsidR="00AD1884" w:rsidRPr="00196619" w:rsidRDefault="00AD1884" w:rsidP="00AD1884">
            <w:pPr>
              <w:shd w:val="clear" w:color="auto" w:fill="EFE7D6"/>
              <w:spacing w:before="100" w:beforeAutospacing="1" w:after="100" w:afterAutospacing="1" w:line="240" w:lineRule="auto"/>
              <w:rPr>
                <w:rFonts w:eastAsia="Times New Roman" w:cs="Helvetica"/>
                <w:sz w:val="20"/>
                <w:szCs w:val="20"/>
                <w:lang w:eastAsia="en-AU"/>
              </w:rPr>
            </w:pPr>
            <w:r w:rsidRPr="00196619">
              <w:rPr>
                <w:rFonts w:eastAsia="Times New Roman" w:cs="Helvetica"/>
                <w:sz w:val="20"/>
                <w:szCs w:val="20"/>
                <w:lang w:eastAsia="en-AU"/>
              </w:rPr>
              <w:t xml:space="preserve">Long known as the corn poppy (Papaver </w:t>
            </w:r>
            <w:proofErr w:type="spellStart"/>
            <w:r w:rsidRPr="00196619">
              <w:rPr>
                <w:rFonts w:eastAsia="Times New Roman" w:cs="Helvetica"/>
                <w:sz w:val="20"/>
                <w:szCs w:val="20"/>
                <w:lang w:eastAsia="en-AU"/>
              </w:rPr>
              <w:t>rhoeas</w:t>
            </w:r>
            <w:proofErr w:type="spellEnd"/>
            <w:r w:rsidRPr="00196619">
              <w:rPr>
                <w:rFonts w:eastAsia="Times New Roman" w:cs="Helvetica"/>
                <w:sz w:val="20"/>
                <w:szCs w:val="20"/>
                <w:lang w:eastAsia="en-AU"/>
              </w:rPr>
              <w:t>) because it flourishes as a weed in grain fields, the Flanders poppy as it is now usually called, grew profusely in the trenches and craters of the war zone. Artillery shells and shrapnel stirred up the earth and exposed the seeds to the light they needed to germinate.</w:t>
            </w:r>
          </w:p>
          <w:p w:rsidR="00AD1884" w:rsidRPr="00196619" w:rsidRDefault="00AD1884" w:rsidP="00AD1884">
            <w:pPr>
              <w:shd w:val="clear" w:color="auto" w:fill="EFE7D6"/>
              <w:spacing w:before="100" w:beforeAutospacing="1" w:after="100" w:afterAutospacing="1" w:line="240" w:lineRule="auto"/>
              <w:rPr>
                <w:rFonts w:eastAsia="Times New Roman" w:cs="Helvetica"/>
                <w:sz w:val="20"/>
                <w:szCs w:val="20"/>
                <w:lang w:eastAsia="en-AU"/>
              </w:rPr>
            </w:pPr>
            <w:r w:rsidRPr="00196619">
              <w:rPr>
                <w:rFonts w:eastAsia="Times New Roman" w:cs="Helvetica"/>
                <w:sz w:val="20"/>
                <w:szCs w:val="20"/>
                <w:lang w:eastAsia="en-AU"/>
              </w:rPr>
              <w:t>This same poppy also flowers in Turkey in early spring - as it did in April 1915 when the ANZACs landed at Gallipoli. According to Australia</w:t>
            </w:r>
            <w:r w:rsidR="00196619">
              <w:rPr>
                <w:rFonts w:eastAsia="Times New Roman" w:cs="Helvetica"/>
                <w:sz w:val="20"/>
                <w:szCs w:val="20"/>
                <w:lang w:eastAsia="en-AU"/>
              </w:rPr>
              <w:t xml:space="preserve">’s official war historian C.E.W </w:t>
            </w:r>
            <w:r w:rsidRPr="00196619">
              <w:rPr>
                <w:rFonts w:eastAsia="Times New Roman" w:cs="Helvetica"/>
                <w:sz w:val="20"/>
                <w:szCs w:val="20"/>
                <w:lang w:eastAsia="en-AU"/>
              </w:rPr>
              <w:t>Bean, a valley south of ANZAC beach got its name Poppy Valley “from the field of brilliant red poppies near its mouth”.</w:t>
            </w:r>
          </w:p>
          <w:p w:rsidR="00AD1884" w:rsidRPr="00AD1884" w:rsidRDefault="00AD1884" w:rsidP="00AD1884">
            <w:pPr>
              <w:shd w:val="clear" w:color="auto" w:fill="EFE7D6"/>
              <w:spacing w:before="100" w:beforeAutospacing="1" w:after="100" w:afterAutospacing="1" w:line="240" w:lineRule="auto"/>
              <w:rPr>
                <w:rFonts w:eastAsia="Times New Roman" w:cs="Helvetica"/>
                <w:color w:val="000000"/>
                <w:sz w:val="20"/>
                <w:szCs w:val="20"/>
                <w:lang w:eastAsia="en-AU"/>
              </w:rPr>
            </w:pPr>
            <w:r w:rsidRPr="00AD1884">
              <w:rPr>
                <w:rFonts w:eastAsia="Times New Roman" w:cs="Helvetica"/>
                <w:color w:val="000000"/>
                <w:sz w:val="20"/>
                <w:szCs w:val="20"/>
                <w:lang w:eastAsia="en-AU"/>
              </w:rPr>
              <w:t>Whilst the red poppy is a symbol of modern times, legend has it that the poppy goes back to the time of the Mogul leader, Genghis Khan, as the flower associated with human sacrifice. In the 12th and 13th centuries, the Mogul Emperor led his warrior hordes on campaigns south to India, and west to envelop Russia as far as the shores of the Black Sea. The policy adopted by the armies of Genghis Khan was simple and effective. They would isolate their enemies, surround and completely annihilate them. The legend states that on the battlefields that were literally drenched with blood, white poppies grew in vast profusion.</w:t>
            </w:r>
          </w:p>
          <w:p w:rsidR="00AD1884" w:rsidRPr="00AD1884" w:rsidRDefault="00AD1884" w:rsidP="00AD1884">
            <w:pPr>
              <w:shd w:val="clear" w:color="auto" w:fill="EFE7D6"/>
              <w:spacing w:before="100" w:beforeAutospacing="1" w:after="100" w:afterAutospacing="1" w:line="240" w:lineRule="auto"/>
              <w:rPr>
                <w:rFonts w:eastAsia="Times New Roman" w:cs="Helvetica"/>
                <w:color w:val="000000"/>
                <w:sz w:val="20"/>
                <w:szCs w:val="20"/>
                <w:lang w:eastAsia="en-AU"/>
              </w:rPr>
            </w:pPr>
            <w:r w:rsidRPr="00AD1884">
              <w:rPr>
                <w:rFonts w:eastAsia="Times New Roman" w:cs="Helvetica"/>
                <w:color w:val="000000"/>
                <w:sz w:val="20"/>
                <w:szCs w:val="20"/>
                <w:lang w:eastAsia="en-AU"/>
              </w:rPr>
              <w:t>The modern story of the poppy is, of course, no legend. In the years immediately following World War 1, governments and the whole of society, had not accepted the responsibility for those incapacitated and bereft as a result of war. In Britain, unemployment accentuated the problem. Earl Haig, the British Commander-in-Chief, undertook the task of organising the British Legion as a means of coping with the problems of hundreds and thousands of men who had served under him in battle.</w:t>
            </w:r>
          </w:p>
          <w:p w:rsidR="00AD1884" w:rsidRPr="00AD1884" w:rsidRDefault="00AD1884" w:rsidP="00AD1884">
            <w:pPr>
              <w:shd w:val="clear" w:color="auto" w:fill="EFE7D6"/>
              <w:spacing w:before="100" w:beforeAutospacing="1" w:after="100" w:afterAutospacing="1" w:line="240" w:lineRule="auto"/>
              <w:rPr>
                <w:rFonts w:eastAsia="Times New Roman" w:cs="Helvetica"/>
                <w:color w:val="000000"/>
                <w:sz w:val="20"/>
                <w:szCs w:val="20"/>
                <w:lang w:eastAsia="en-AU"/>
              </w:rPr>
            </w:pPr>
            <w:r w:rsidRPr="00AD1884">
              <w:rPr>
                <w:rFonts w:eastAsia="Times New Roman" w:cs="Helvetica"/>
                <w:color w:val="000000"/>
                <w:sz w:val="20"/>
                <w:szCs w:val="20"/>
                <w:lang w:eastAsia="en-AU"/>
              </w:rPr>
              <w:t>In 1921, a group of widows of French ex-servicemen called on him at the British Legion Headquarters. They brought with them from France some poppies they had made, and suggested that they might be sold as a means of raising money to aid the distressed among those who were incapacitated as a result of the war. The first red poppies to come to Australia, in 1921, were made in France.</w:t>
            </w:r>
          </w:p>
          <w:p w:rsidR="00AD1884" w:rsidRPr="00AD1884" w:rsidRDefault="00AD1884" w:rsidP="00AD1884">
            <w:pPr>
              <w:shd w:val="clear" w:color="auto" w:fill="EFE7D6"/>
              <w:spacing w:before="100" w:beforeAutospacing="1" w:after="100" w:afterAutospacing="1" w:line="240" w:lineRule="auto"/>
              <w:rPr>
                <w:rFonts w:eastAsia="Times New Roman" w:cs="Helvetica"/>
                <w:color w:val="000000"/>
                <w:sz w:val="20"/>
                <w:szCs w:val="20"/>
                <w:lang w:eastAsia="en-AU"/>
              </w:rPr>
            </w:pPr>
            <w:r w:rsidRPr="00AD1884">
              <w:rPr>
                <w:rFonts w:eastAsia="Times New Roman" w:cs="Helvetica"/>
                <w:color w:val="000000"/>
                <w:sz w:val="20"/>
                <w:szCs w:val="20"/>
                <w:lang w:eastAsia="en-AU"/>
              </w:rPr>
              <w:lastRenderedPageBreak/>
              <w:t>In Australia, single poppies are not usually worn on ANZAC Day - the poppy belongs to Remembrance Day, 11 November. However, wreaths of poppies are traditionally placed at memorials and honour boards on ANZAC Day.</w:t>
            </w:r>
          </w:p>
          <w:p w:rsidR="00AD1884" w:rsidRPr="00AD1884" w:rsidRDefault="00AD1884" w:rsidP="00AD1884">
            <w:pPr>
              <w:shd w:val="clear" w:color="auto" w:fill="EFE7D6"/>
              <w:spacing w:before="100" w:beforeAutospacing="1" w:after="100" w:afterAutospacing="1" w:line="240" w:lineRule="auto"/>
              <w:rPr>
                <w:rFonts w:eastAsia="Times New Roman" w:cs="Helvetica"/>
                <w:color w:val="000000"/>
                <w:sz w:val="20"/>
                <w:szCs w:val="20"/>
                <w:lang w:eastAsia="en-AU"/>
              </w:rPr>
            </w:pPr>
            <w:r w:rsidRPr="00AD1884">
              <w:rPr>
                <w:rFonts w:eastAsia="Times New Roman" w:cs="Helvetica"/>
                <w:color w:val="000000"/>
                <w:sz w:val="20"/>
                <w:szCs w:val="20"/>
                <w:lang w:eastAsia="en-AU"/>
              </w:rPr>
              <w:t>The red Flanders’ poppy was first described as a flower of remembrance by Colonel John McCrae, who was Professor of Medicine at McGill University of Canada before World War One. Colonel McCrae had served as a gunner in the Boer War, but went to France in World War One as a medical Officer with the first Canadian Contingent.</w:t>
            </w:r>
          </w:p>
          <w:p w:rsidR="00AD1884" w:rsidRPr="00AD1884" w:rsidRDefault="00AD1884" w:rsidP="00AD1884">
            <w:pPr>
              <w:shd w:val="clear" w:color="auto" w:fill="EFE7D6"/>
              <w:spacing w:before="100" w:beforeAutospacing="1" w:after="100" w:afterAutospacing="1" w:line="240" w:lineRule="auto"/>
              <w:rPr>
                <w:rFonts w:eastAsia="Times New Roman" w:cs="Helvetica"/>
                <w:color w:val="000000"/>
                <w:sz w:val="20"/>
                <w:szCs w:val="20"/>
                <w:lang w:eastAsia="en-AU"/>
              </w:rPr>
            </w:pPr>
            <w:r w:rsidRPr="00AD1884">
              <w:rPr>
                <w:rFonts w:eastAsia="Times New Roman" w:cs="Helvetica"/>
                <w:color w:val="000000"/>
                <w:sz w:val="20"/>
                <w:szCs w:val="20"/>
                <w:lang w:eastAsia="en-AU"/>
              </w:rPr>
              <w:t>At the second battle of Ypres in 1915, when in charge of a small first-aid post, he wrote in pencil on a page torn from his despatch book:</w:t>
            </w:r>
          </w:p>
          <w:p w:rsidR="00AD1884" w:rsidRPr="00AD1884" w:rsidRDefault="00AD1884" w:rsidP="00AD1884">
            <w:pPr>
              <w:shd w:val="clear" w:color="auto" w:fill="EFE7D6"/>
              <w:spacing w:before="100" w:beforeAutospacing="1" w:after="100" w:afterAutospacing="1" w:line="240" w:lineRule="auto"/>
              <w:jc w:val="center"/>
              <w:rPr>
                <w:rFonts w:eastAsia="Times New Roman" w:cs="Helvetica"/>
                <w:color w:val="000000"/>
                <w:sz w:val="20"/>
                <w:szCs w:val="20"/>
                <w:lang w:eastAsia="en-AU"/>
              </w:rPr>
            </w:pPr>
            <w:r w:rsidRPr="00AD1884">
              <w:rPr>
                <w:rFonts w:eastAsia="Times New Roman" w:cs="Helvetica"/>
                <w:color w:val="000000"/>
                <w:sz w:val="20"/>
                <w:szCs w:val="20"/>
                <w:lang w:eastAsia="en-AU"/>
              </w:rPr>
              <w:t>In Flanders’ fields the poppies blow</w:t>
            </w:r>
            <w:r w:rsidRPr="00AD1884">
              <w:rPr>
                <w:rFonts w:eastAsia="Times New Roman" w:cs="Helvetica"/>
                <w:color w:val="000000"/>
                <w:sz w:val="20"/>
                <w:szCs w:val="20"/>
                <w:lang w:eastAsia="en-AU"/>
              </w:rPr>
              <w:br/>
              <w:t>Between the crosses, row on row</w:t>
            </w:r>
            <w:r w:rsidRPr="00AD1884">
              <w:rPr>
                <w:rFonts w:eastAsia="Times New Roman" w:cs="Helvetica"/>
                <w:color w:val="000000"/>
                <w:sz w:val="20"/>
                <w:szCs w:val="20"/>
                <w:lang w:eastAsia="en-AU"/>
              </w:rPr>
              <w:br/>
              <w:t>That mark our place, and in the sky</w:t>
            </w:r>
            <w:r w:rsidRPr="00AD1884">
              <w:rPr>
                <w:rFonts w:eastAsia="Times New Roman" w:cs="Helvetica"/>
                <w:color w:val="000000"/>
                <w:sz w:val="20"/>
                <w:szCs w:val="20"/>
                <w:lang w:eastAsia="en-AU"/>
              </w:rPr>
              <w:br/>
              <w:t>The larks still bravely singing, fly</w:t>
            </w:r>
            <w:r w:rsidRPr="00AD1884">
              <w:rPr>
                <w:rFonts w:eastAsia="Times New Roman" w:cs="Helvetica"/>
                <w:color w:val="000000"/>
                <w:sz w:val="20"/>
                <w:szCs w:val="20"/>
                <w:lang w:eastAsia="en-AU"/>
              </w:rPr>
              <w:br/>
              <w:t>Scarce heard amid the guns below.</w:t>
            </w:r>
          </w:p>
          <w:p w:rsidR="00AD1884" w:rsidRPr="00AD1884" w:rsidRDefault="00AD1884" w:rsidP="00AD1884">
            <w:pPr>
              <w:shd w:val="clear" w:color="auto" w:fill="EFE7D6"/>
              <w:spacing w:before="100" w:beforeAutospacing="1" w:after="100" w:afterAutospacing="1" w:line="240" w:lineRule="auto"/>
              <w:jc w:val="center"/>
              <w:rPr>
                <w:rFonts w:eastAsia="Times New Roman" w:cs="Helvetica"/>
                <w:color w:val="000000"/>
                <w:sz w:val="20"/>
                <w:szCs w:val="20"/>
                <w:lang w:eastAsia="en-AU"/>
              </w:rPr>
            </w:pPr>
            <w:r w:rsidRPr="00AD1884">
              <w:rPr>
                <w:rFonts w:eastAsia="Times New Roman" w:cs="Helvetica"/>
                <w:color w:val="000000"/>
                <w:sz w:val="20"/>
                <w:szCs w:val="20"/>
                <w:lang w:eastAsia="en-AU"/>
              </w:rPr>
              <w:t>We are the dead, short days ago</w:t>
            </w:r>
            <w:r w:rsidRPr="00AD1884">
              <w:rPr>
                <w:rFonts w:eastAsia="Times New Roman" w:cs="Helvetica"/>
                <w:color w:val="000000"/>
                <w:sz w:val="20"/>
                <w:szCs w:val="20"/>
                <w:lang w:eastAsia="en-AU"/>
              </w:rPr>
              <w:br/>
              <w:t>We lived, felt dawn, saw sunset glow.</w:t>
            </w:r>
            <w:r w:rsidRPr="00AD1884">
              <w:rPr>
                <w:rFonts w:eastAsia="Times New Roman" w:cs="Helvetica"/>
                <w:color w:val="000000"/>
                <w:sz w:val="20"/>
                <w:szCs w:val="20"/>
                <w:lang w:eastAsia="en-AU"/>
              </w:rPr>
              <w:br/>
              <w:t>Loved, and were loved, and now we lie</w:t>
            </w:r>
            <w:r w:rsidRPr="00AD1884">
              <w:rPr>
                <w:rFonts w:eastAsia="Times New Roman" w:cs="Helvetica"/>
                <w:color w:val="000000"/>
                <w:sz w:val="20"/>
                <w:szCs w:val="20"/>
                <w:lang w:eastAsia="en-AU"/>
              </w:rPr>
              <w:br/>
              <w:t>In Flanders’ fields.</w:t>
            </w:r>
          </w:p>
          <w:p w:rsidR="00AD1884" w:rsidRPr="00AD1884" w:rsidRDefault="00AD1884" w:rsidP="00D63DC5">
            <w:pPr>
              <w:shd w:val="clear" w:color="auto" w:fill="EFE7D6"/>
              <w:spacing w:before="100" w:beforeAutospacing="1" w:after="100" w:afterAutospacing="1" w:line="240" w:lineRule="auto"/>
              <w:jc w:val="center"/>
              <w:rPr>
                <w:rFonts w:eastAsia="Times New Roman" w:cs="Helvetica"/>
                <w:color w:val="000000"/>
                <w:sz w:val="20"/>
                <w:szCs w:val="20"/>
                <w:lang w:eastAsia="en-AU"/>
              </w:rPr>
            </w:pPr>
            <w:r w:rsidRPr="00AD1884">
              <w:rPr>
                <w:rFonts w:eastAsia="Times New Roman" w:cs="Helvetica"/>
                <w:color w:val="000000"/>
                <w:sz w:val="20"/>
                <w:szCs w:val="20"/>
                <w:lang w:eastAsia="en-AU"/>
              </w:rPr>
              <w:t>Take up our quarrel with the foe</w:t>
            </w:r>
            <w:proofErr w:type="gramStart"/>
            <w:r w:rsidRPr="00AD1884">
              <w:rPr>
                <w:rFonts w:eastAsia="Times New Roman" w:cs="Helvetica"/>
                <w:color w:val="000000"/>
                <w:sz w:val="20"/>
                <w:szCs w:val="20"/>
                <w:lang w:eastAsia="en-AU"/>
              </w:rPr>
              <w:t>,</w:t>
            </w:r>
            <w:proofErr w:type="gramEnd"/>
            <w:r w:rsidRPr="00AD1884">
              <w:rPr>
                <w:rFonts w:eastAsia="Times New Roman" w:cs="Helvetica"/>
                <w:color w:val="000000"/>
                <w:sz w:val="20"/>
                <w:szCs w:val="20"/>
                <w:lang w:eastAsia="en-AU"/>
              </w:rPr>
              <w:br/>
              <w:t>To you from failing hands we throw</w:t>
            </w:r>
            <w:r w:rsidRPr="00AD1884">
              <w:rPr>
                <w:rFonts w:eastAsia="Times New Roman" w:cs="Helvetica"/>
                <w:color w:val="000000"/>
                <w:sz w:val="20"/>
                <w:szCs w:val="20"/>
                <w:lang w:eastAsia="en-AU"/>
              </w:rPr>
              <w:br/>
              <w:t>The Torch: be yours to hold it high!</w:t>
            </w:r>
            <w:r w:rsidRPr="00AD1884">
              <w:rPr>
                <w:rFonts w:eastAsia="Times New Roman" w:cs="Helvetica"/>
                <w:color w:val="000000"/>
                <w:sz w:val="20"/>
                <w:szCs w:val="20"/>
                <w:lang w:eastAsia="en-AU"/>
              </w:rPr>
              <w:br/>
              <w:t>If ye break faith with us who die</w:t>
            </w:r>
            <w:r w:rsidRPr="00AD1884">
              <w:rPr>
                <w:rFonts w:eastAsia="Times New Roman" w:cs="Helvetica"/>
                <w:color w:val="000000"/>
                <w:sz w:val="20"/>
                <w:szCs w:val="20"/>
                <w:lang w:eastAsia="en-AU"/>
              </w:rPr>
              <w:br/>
              <w:t>We shall not sleep, though poppies grow</w:t>
            </w:r>
            <w:r w:rsidRPr="00AD1884">
              <w:rPr>
                <w:rFonts w:eastAsia="Times New Roman" w:cs="Helvetica"/>
                <w:color w:val="000000"/>
                <w:sz w:val="20"/>
                <w:szCs w:val="20"/>
                <w:lang w:eastAsia="en-AU"/>
              </w:rPr>
              <w:br/>
              <w:t>In Flanders’ fields.</w:t>
            </w:r>
          </w:p>
          <w:p w:rsidR="00AD1884" w:rsidRPr="00AD1884" w:rsidRDefault="00AD1884" w:rsidP="00AD1884">
            <w:pPr>
              <w:shd w:val="clear" w:color="auto" w:fill="EFE7D6"/>
              <w:spacing w:before="100" w:beforeAutospacing="1" w:after="100" w:afterAutospacing="1" w:line="240" w:lineRule="auto"/>
              <w:rPr>
                <w:rFonts w:eastAsia="Times New Roman" w:cs="Helvetica"/>
                <w:color w:val="000000"/>
                <w:sz w:val="20"/>
                <w:szCs w:val="20"/>
                <w:lang w:eastAsia="en-AU"/>
              </w:rPr>
            </w:pPr>
            <w:r w:rsidRPr="00AD1884">
              <w:rPr>
                <w:rFonts w:eastAsia="Times New Roman" w:cs="Helvetica"/>
                <w:color w:val="000000"/>
                <w:sz w:val="20"/>
                <w:szCs w:val="20"/>
                <w:lang w:eastAsia="en-AU"/>
              </w:rPr>
              <w:t>The verses were apparently sent anonymously to the English magazine, Punch, which published them under the title, In Flanders’ Fields. Colonel McCrae died while on active duty in May 1918. On the eve of his death he allegedly said to his doctor, “Tell them this. If ye break the faith with us who die we shall not sleep”. His volume of poetry, In Flanders’ Fields and Other Poems, was published in 1919.</w:t>
            </w:r>
          </w:p>
          <w:p w:rsidR="002E0F48" w:rsidRPr="006909AF" w:rsidRDefault="002E0F48" w:rsidP="00AD1884">
            <w:pPr>
              <w:rPr>
                <w:b/>
              </w:rPr>
            </w:pPr>
            <w:r w:rsidRPr="006909AF">
              <w:rPr>
                <w:b/>
              </w:rPr>
              <w:t>Lesson 1</w:t>
            </w:r>
          </w:p>
          <w:p w:rsidR="002E0F48" w:rsidRPr="006909AF" w:rsidRDefault="00AF3444" w:rsidP="008075A4">
            <w:pPr>
              <w:rPr>
                <w:b/>
              </w:rPr>
            </w:pPr>
            <w:r w:rsidRPr="006909AF">
              <w:rPr>
                <w:b/>
              </w:rPr>
              <w:t xml:space="preserve">Learning Intention: </w:t>
            </w:r>
            <w:r w:rsidRPr="006909AF">
              <w:t>To understand why the poppy is a symbol of remembrance.</w:t>
            </w:r>
            <w:r w:rsidR="002E0F48" w:rsidRPr="006909AF">
              <w:rPr>
                <w:b/>
              </w:rPr>
              <w:t xml:space="preserve">  </w:t>
            </w:r>
          </w:p>
          <w:p w:rsidR="00A5219C" w:rsidRPr="006909AF" w:rsidRDefault="006909AF" w:rsidP="006909AF">
            <w:pPr>
              <w:pStyle w:val="ListParagraph"/>
              <w:numPr>
                <w:ilvl w:val="0"/>
                <w:numId w:val="18"/>
              </w:numPr>
            </w:pPr>
            <w:r w:rsidRPr="006909AF">
              <w:t>Pose the question: When we remember our Anzac soldiers what do we think of? What pictures to we make</w:t>
            </w:r>
            <w:r w:rsidR="00EA2E06">
              <w:t xml:space="preserve"> in our minds? Is there any</w:t>
            </w:r>
            <w:r w:rsidRPr="006909AF">
              <w:t xml:space="preserve"> one image that we instantly see that makes us think of our Anzacs?</w:t>
            </w:r>
          </w:p>
          <w:p w:rsidR="006909AF" w:rsidRDefault="006909AF" w:rsidP="006909AF">
            <w:pPr>
              <w:pStyle w:val="ListParagraph"/>
              <w:numPr>
                <w:ilvl w:val="0"/>
                <w:numId w:val="18"/>
              </w:numPr>
            </w:pPr>
            <w:r w:rsidRPr="006909AF">
              <w:t>Introduce the term ‘symbol’.</w:t>
            </w:r>
            <w:r>
              <w:t xml:space="preserve"> Explain it as a visual sign, shape or image. (poppy)</w:t>
            </w:r>
          </w:p>
          <w:p w:rsidR="006909AF" w:rsidRDefault="006909AF" w:rsidP="006909AF">
            <w:pPr>
              <w:pStyle w:val="ListParagraph"/>
              <w:numPr>
                <w:ilvl w:val="0"/>
                <w:numId w:val="18"/>
              </w:numPr>
            </w:pPr>
            <w:r>
              <w:t xml:space="preserve">Deliver a </w:t>
            </w:r>
            <w:r w:rsidRPr="00CF3283">
              <w:t>narrative</w:t>
            </w:r>
            <w:r>
              <w:t xml:space="preserve"> to explain why the poppy is a ‘symbol’ associated with </w:t>
            </w:r>
            <w:r w:rsidR="009413E3">
              <w:t>our Anzacs (stress that poppies are only worn on Remembrance Day as commemoration of the end of the war &amp; the lives lost but can &amp; are displayed on Anzac Day)</w:t>
            </w:r>
          </w:p>
          <w:p w:rsidR="00EA2E06" w:rsidRDefault="001A6446" w:rsidP="006909AF">
            <w:pPr>
              <w:pStyle w:val="ListParagraph"/>
              <w:numPr>
                <w:ilvl w:val="0"/>
                <w:numId w:val="18"/>
              </w:numPr>
            </w:pPr>
            <w:r>
              <w:t xml:space="preserve">Discuss: Where did the poppies grow? Why did the poppies grow on the fields? </w:t>
            </w:r>
            <w:r w:rsidR="0020741E">
              <w:t xml:space="preserve">What is the significance of the poppies? </w:t>
            </w:r>
            <w:r w:rsidR="0020741E">
              <w:lastRenderedPageBreak/>
              <w:t xml:space="preserve">(Symbolises-bloodshed, sacrifice &amp; remembrance) When is poppy month? Why is it then? </w:t>
            </w:r>
            <w:r w:rsidR="00EA2E06">
              <w:t xml:space="preserve"> Do Australians wear a poppy on Anzac Day? What do Australians do with the poppy on Anzac Day? </w:t>
            </w:r>
          </w:p>
          <w:p w:rsidR="00EA2E06" w:rsidRDefault="00EA2E06" w:rsidP="006909AF">
            <w:pPr>
              <w:pStyle w:val="ListParagraph"/>
              <w:numPr>
                <w:ilvl w:val="0"/>
                <w:numId w:val="18"/>
              </w:numPr>
            </w:pPr>
            <w:r>
              <w:t xml:space="preserve">Introduce the poem ‘In Flanders Fields’. Explain that this poem marked the first time that the poppy was described as a flower of remembrance. Read the poem. </w:t>
            </w:r>
          </w:p>
          <w:p w:rsidR="001A6446" w:rsidRDefault="00EA2E06" w:rsidP="006909AF">
            <w:pPr>
              <w:pStyle w:val="ListParagraph"/>
              <w:numPr>
                <w:ilvl w:val="0"/>
                <w:numId w:val="18"/>
              </w:numPr>
            </w:pPr>
            <w:r>
              <w:t>Discuss: Who wrote the poem? (Colonel John McCrae</w:t>
            </w:r>
            <w:r w:rsidR="00024CA3">
              <w:t xml:space="preserve"> in 1915</w:t>
            </w:r>
            <w:r>
              <w:t>) Who was he? Why do you think he wrote the poem? (record of events</w:t>
            </w:r>
            <w:r w:rsidR="004171A7">
              <w:t>-primary source</w:t>
            </w:r>
            <w:r>
              <w:t xml:space="preserve">, express sadness, tribute to those fallen, to ask us to remember fallen soldiers) </w:t>
            </w:r>
            <w:r w:rsidR="00C75C84">
              <w:t>What is the ‘message’ (storyline) of the poem?</w:t>
            </w:r>
          </w:p>
          <w:p w:rsidR="0069176E" w:rsidRDefault="001A6446" w:rsidP="0069176E">
            <w:pPr>
              <w:pStyle w:val="ListParagraph"/>
              <w:numPr>
                <w:ilvl w:val="0"/>
                <w:numId w:val="18"/>
              </w:numPr>
            </w:pPr>
            <w:r>
              <w:t>Students word process information to record their new learning</w:t>
            </w:r>
          </w:p>
          <w:p w:rsidR="008868A8" w:rsidRPr="00185FFF" w:rsidRDefault="00185FFF" w:rsidP="00185FFF">
            <w:pPr>
              <w:rPr>
                <w:b/>
              </w:rPr>
            </w:pPr>
            <w:r w:rsidRPr="00185FFF">
              <w:rPr>
                <w:b/>
              </w:rPr>
              <w:t>Teacher Background Information:</w:t>
            </w:r>
          </w:p>
          <w:p w:rsidR="008868A8" w:rsidRPr="008868A8" w:rsidRDefault="008868A8" w:rsidP="008868A8">
            <w:pPr>
              <w:shd w:val="clear" w:color="auto" w:fill="FFFFFF"/>
              <w:spacing w:before="100" w:beforeAutospacing="1" w:after="100" w:afterAutospacing="1" w:line="281" w:lineRule="atLeast"/>
              <w:outlineLvl w:val="0"/>
              <w:rPr>
                <w:rFonts w:eastAsia="Times New Roman" w:cs="Times New Roman"/>
                <w:b/>
                <w:bCs/>
                <w:color w:val="033502"/>
                <w:kern w:val="36"/>
                <w:sz w:val="20"/>
                <w:szCs w:val="20"/>
                <w:lang w:eastAsia="en-AU"/>
              </w:rPr>
            </w:pPr>
            <w:r w:rsidRPr="008868A8">
              <w:rPr>
                <w:rFonts w:eastAsia="Times New Roman" w:cs="Times New Roman"/>
                <w:b/>
                <w:bCs/>
                <w:color w:val="033502"/>
                <w:kern w:val="36"/>
                <w:sz w:val="20"/>
                <w:szCs w:val="20"/>
                <w:lang w:eastAsia="en-AU"/>
              </w:rPr>
              <w:t>Simpson - The man with the donkey</w:t>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To the general public, the details pertaining to the well-being of individuals were sketchy yet the casualty statistics were undeniable. Details are readily to be found in the diaries and personal accounts of campaign veterans which paint vivid pictures of the suffering endured.</w:t>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Some individuals carved out a legendary status through their deeds. As an example, John Simpson Kirkpatrick, became immortally associated with the campaign. His acts of mercy rescuing injured fellow soldiers from the gullies and ravines in the first few weeks of the campaign earned him the title </w:t>
            </w:r>
            <w:r w:rsidRPr="008868A8">
              <w:rPr>
                <w:rFonts w:eastAsia="Times New Roman" w:cs="Times New Roman"/>
                <w:b/>
                <w:bCs/>
                <w:color w:val="666666"/>
                <w:sz w:val="20"/>
                <w:szCs w:val="20"/>
                <w:lang w:eastAsia="en-AU"/>
              </w:rPr>
              <w:t>"The Man with the Donkey"</w:t>
            </w:r>
          </w:p>
          <w:p w:rsidR="008868A8" w:rsidRPr="008868A8" w:rsidRDefault="008868A8" w:rsidP="008868A8">
            <w:pPr>
              <w:shd w:val="clear" w:color="auto" w:fill="FFFFFF"/>
              <w:spacing w:before="100" w:beforeAutospacing="1" w:after="100" w:afterAutospacing="1" w:line="281" w:lineRule="atLeast"/>
              <w:jc w:val="center"/>
              <w:rPr>
                <w:rFonts w:eastAsia="Times New Roman" w:cs="Times New Roman"/>
                <w:color w:val="666666"/>
                <w:sz w:val="20"/>
                <w:szCs w:val="20"/>
                <w:lang w:eastAsia="en-AU"/>
              </w:rPr>
            </w:pPr>
            <w:r w:rsidRPr="008868A8">
              <w:rPr>
                <w:rFonts w:eastAsia="Times New Roman" w:cs="Times New Roman"/>
                <w:noProof/>
                <w:color w:val="666666"/>
                <w:sz w:val="20"/>
                <w:szCs w:val="20"/>
                <w:lang w:eastAsia="en-AU"/>
              </w:rPr>
              <w:drawing>
                <wp:inline distT="0" distB="0" distL="0" distR="0" wp14:anchorId="285F3115" wp14:editId="66EACAAB">
                  <wp:extent cx="1200150" cy="1476375"/>
                  <wp:effectExtent l="0" t="0" r="0" b="9525"/>
                  <wp:docPr id="298" name="Picture 298" descr="http://web.archive.org/web/20110614145319im_/http:/www.gallipoli-association.org/gallery/si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archive.org/web/20110614145319im_/http:/www.gallipoli-association.org/gallery/simps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1476375"/>
                          </a:xfrm>
                          <a:prstGeom prst="rect">
                            <a:avLst/>
                          </a:prstGeom>
                          <a:noFill/>
                          <a:ln>
                            <a:noFill/>
                          </a:ln>
                        </pic:spPr>
                      </pic:pic>
                    </a:graphicData>
                  </a:graphic>
                </wp:inline>
              </w:drawing>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 xml:space="preserve">Born on 6th July 1892, as a youth of 18, John left his native South Shields (now Tyne &amp; Wear, U.K) where as a boy he led donkeys along the sands, for Australia on a cargo ship as a steward. He worked in the sugar plantations in Queensland, carried his swag to a cattle station in New South Wales, became a coal miner in the Illawarra Range, </w:t>
            </w:r>
            <w:proofErr w:type="gramStart"/>
            <w:r w:rsidRPr="008868A8">
              <w:rPr>
                <w:rFonts w:eastAsia="Times New Roman" w:cs="Times New Roman"/>
                <w:color w:val="666666"/>
                <w:sz w:val="20"/>
                <w:szCs w:val="20"/>
                <w:lang w:eastAsia="en-AU"/>
              </w:rPr>
              <w:t>joined</w:t>
            </w:r>
            <w:proofErr w:type="gramEnd"/>
            <w:r w:rsidRPr="008868A8">
              <w:rPr>
                <w:rFonts w:eastAsia="Times New Roman" w:cs="Times New Roman"/>
                <w:color w:val="666666"/>
                <w:sz w:val="20"/>
                <w:szCs w:val="20"/>
                <w:lang w:eastAsia="en-AU"/>
              </w:rPr>
              <w:t xml:space="preserve"> a gold rush in Western Australia, worked as a fireman on coastal ships until he enlisted in 1914 in Perth. He then went to Egypt with the ANZAC forces and from there onto Lemnos and Gallipoli.</w:t>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Simpson became the glowing symbol of the courage and service of the stretcher-bearers. He endured numerous trips up and down Shrapnel Gully (or Valley) and early on he annexed a donkey that he had found nibbling in one of the many gullies. The donkey was called by a variety of names; Abdul, mostly Duffy and occasionally Murphy which he derived from memories of Murphy's Circus at South Shields.</w:t>
            </w:r>
            <w:r w:rsidR="001828CF">
              <w:rPr>
                <w:rFonts w:eastAsia="Times New Roman" w:cs="Times New Roman"/>
                <w:color w:val="666666"/>
                <w:sz w:val="20"/>
                <w:szCs w:val="20"/>
                <w:lang w:eastAsia="en-AU"/>
              </w:rPr>
              <w:t xml:space="preserve"> </w:t>
            </w:r>
            <w:r w:rsidRPr="008868A8">
              <w:rPr>
                <w:rFonts w:eastAsia="Times New Roman" w:cs="Times New Roman"/>
                <w:color w:val="666666"/>
                <w:sz w:val="20"/>
                <w:szCs w:val="20"/>
                <w:lang w:eastAsia="en-AU"/>
              </w:rPr>
              <w:t xml:space="preserve">On one occasion it </w:t>
            </w:r>
            <w:r w:rsidRPr="008868A8">
              <w:rPr>
                <w:rFonts w:eastAsia="Times New Roman" w:cs="Times New Roman"/>
                <w:color w:val="666666"/>
                <w:sz w:val="20"/>
                <w:szCs w:val="20"/>
                <w:lang w:eastAsia="en-AU"/>
              </w:rPr>
              <w:lastRenderedPageBreak/>
              <w:t>was heard being called Queen Elizabeth after the great battleship that was soon to meet a similar final fate as Simpson in the Dardanelles.</w:t>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From the 26th April and up to the middle of May, Simpson (of C Section, 3rd Field Ambulance) had been ceaseless in collecting wounded and carrying them to the dressing stations. It was claimed he knew no fear and was repeatedly applauded for recovery of wounded from areas subject to rifle and shrapnel fire with a disregard for his own safety. He would use the donkey to carry all casualties that were unable to walk and many men owed him their lives.</w:t>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On May 19th, Simpson (himself variously called Scotty, Murphy and Simmie) made his last trail into Shrapnel Valley, Monash Gully and the deadly zone around Quinn's Post. On the way down to the beach he was shot through the heart by a machine-gun bullet at the very spot where General Bridges was killed on the 15th. Simpson was buried at Hell Spit on the same evening (age 22).</w:t>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From Sir Irving Benson's full story of "The Man with the Donkey" first published in 1965 by Hodder &amp; Stoughton.</w:t>
            </w:r>
          </w:p>
          <w:p w:rsidR="008868A8" w:rsidRPr="008868A8" w:rsidRDefault="008868A8" w:rsidP="008868A8">
            <w:pPr>
              <w:shd w:val="clear" w:color="auto" w:fill="FFFFFF"/>
              <w:spacing w:before="100" w:beforeAutospacing="1" w:after="100" w:afterAutospacing="1" w:line="281" w:lineRule="atLeast"/>
              <w:outlineLvl w:val="1"/>
              <w:rPr>
                <w:rFonts w:eastAsia="Times New Roman" w:cs="Times New Roman"/>
                <w:b/>
                <w:bCs/>
                <w:color w:val="666666"/>
                <w:sz w:val="20"/>
                <w:szCs w:val="20"/>
                <w:lang w:eastAsia="en-AU"/>
              </w:rPr>
            </w:pPr>
            <w:r w:rsidRPr="008868A8">
              <w:rPr>
                <w:rFonts w:eastAsia="Times New Roman" w:cs="Times New Roman"/>
                <w:b/>
                <w:bCs/>
                <w:color w:val="666666"/>
                <w:sz w:val="20"/>
                <w:szCs w:val="20"/>
                <w:lang w:eastAsia="en-AU"/>
              </w:rPr>
              <w:t>What happened to the donkey?</w:t>
            </w:r>
          </w:p>
          <w:p w:rsidR="008868A8" w:rsidRPr="008868A8" w:rsidRDefault="008868A8" w:rsidP="008868A8">
            <w:pPr>
              <w:shd w:val="clear" w:color="auto" w:fill="FFFFFF"/>
              <w:spacing w:before="100" w:beforeAutospacing="1" w:after="100" w:afterAutospacing="1" w:line="281" w:lineRule="atLeast"/>
              <w:rPr>
                <w:rFonts w:eastAsia="Times New Roman" w:cs="Times New Roman"/>
                <w:color w:val="666666"/>
                <w:sz w:val="20"/>
                <w:szCs w:val="20"/>
                <w:lang w:eastAsia="en-AU"/>
              </w:rPr>
            </w:pPr>
            <w:r w:rsidRPr="008868A8">
              <w:rPr>
                <w:rFonts w:eastAsia="Times New Roman" w:cs="Times New Roman"/>
                <w:color w:val="666666"/>
                <w:sz w:val="20"/>
                <w:szCs w:val="20"/>
                <w:lang w:eastAsia="en-AU"/>
              </w:rPr>
              <w:t>He was not, as reported by Colonel (later General Sir) John Monash, killed with Simpson. He was alleged to have been taken into the care of the 6th Mountain Battery Indians who were believed to have taken him with them at the evacuation.</w:t>
            </w:r>
            <w:r>
              <w:rPr>
                <w:rFonts w:eastAsia="Times New Roman" w:cs="Times New Roman"/>
                <w:color w:val="666666"/>
                <w:sz w:val="20"/>
                <w:szCs w:val="20"/>
                <w:lang w:eastAsia="en-AU"/>
              </w:rPr>
              <w:t xml:space="preserve"> </w:t>
            </w:r>
            <w:r w:rsidRPr="008868A8">
              <w:rPr>
                <w:rFonts w:eastAsia="Times New Roman" w:cs="Times New Roman"/>
                <w:color w:val="666666"/>
                <w:sz w:val="20"/>
                <w:szCs w:val="20"/>
                <w:lang w:eastAsia="en-AU"/>
              </w:rPr>
              <w:t>This is supported by Dale Collins in "Anzac Adventure" and C.E.W Bean "Official History of Australia in the War". It is in itself an exception as large amounts of 'livestock' were destroyed just prior to the evacuation.</w:t>
            </w:r>
          </w:p>
          <w:p w:rsidR="00185FFF" w:rsidRPr="006909AF" w:rsidRDefault="00185FFF" w:rsidP="00185FFF">
            <w:pPr>
              <w:spacing w:after="0" w:line="240" w:lineRule="auto"/>
              <w:rPr>
                <w:rFonts w:eastAsia="Times New Roman" w:cs="Times New Roman"/>
                <w:b/>
                <w:lang w:val="en-US"/>
              </w:rPr>
            </w:pPr>
            <w:r w:rsidRPr="006909AF">
              <w:rPr>
                <w:rFonts w:eastAsia="Times New Roman" w:cs="Times New Roman"/>
                <w:b/>
                <w:lang w:val="en-US"/>
              </w:rPr>
              <w:t>Lesson 2</w:t>
            </w:r>
          </w:p>
          <w:p w:rsidR="00185FFF" w:rsidRPr="006909AF" w:rsidRDefault="00185FFF" w:rsidP="00185FFF">
            <w:pPr>
              <w:spacing w:after="0" w:line="240" w:lineRule="auto"/>
              <w:rPr>
                <w:rFonts w:eastAsia="Times New Roman" w:cs="Times New Roman"/>
                <w:b/>
                <w:lang w:val="en-US"/>
              </w:rPr>
            </w:pPr>
          </w:p>
          <w:p w:rsidR="00185FFF" w:rsidRDefault="00185FFF" w:rsidP="00185FFF">
            <w:pPr>
              <w:spacing w:after="0" w:line="240" w:lineRule="auto"/>
              <w:rPr>
                <w:rFonts w:eastAsia="Times New Roman" w:cs="Times New Roman"/>
                <w:lang w:val="en-US"/>
              </w:rPr>
            </w:pPr>
            <w:r w:rsidRPr="006909AF">
              <w:rPr>
                <w:rFonts w:eastAsia="Times New Roman" w:cs="Times New Roman"/>
                <w:b/>
                <w:lang w:val="en-US"/>
              </w:rPr>
              <w:t xml:space="preserve">Learning Intention: </w:t>
            </w:r>
            <w:r>
              <w:rPr>
                <w:rFonts w:eastAsia="Times New Roman" w:cs="Times New Roman"/>
                <w:lang w:val="en-US"/>
              </w:rPr>
              <w:t xml:space="preserve"> To identify, understand the significance of &amp; value ‘helping’. (generally &amp; specifically in the ANZAC context)</w:t>
            </w:r>
          </w:p>
          <w:p w:rsidR="00185FFF" w:rsidRDefault="00185FFF" w:rsidP="00185FFF">
            <w:pPr>
              <w:spacing w:after="0" w:line="240" w:lineRule="auto"/>
              <w:rPr>
                <w:rFonts w:eastAsia="Times New Roman" w:cs="Times New Roman"/>
                <w:lang w:val="en-US"/>
              </w:rPr>
            </w:pPr>
          </w:p>
          <w:p w:rsidR="00185FFF" w:rsidRPr="00BA045B" w:rsidRDefault="00185FFF" w:rsidP="00021DBA">
            <w:pPr>
              <w:pStyle w:val="ListParagraph"/>
              <w:numPr>
                <w:ilvl w:val="0"/>
                <w:numId w:val="26"/>
              </w:numPr>
              <w:spacing w:after="0" w:line="240" w:lineRule="auto"/>
              <w:rPr>
                <w:rFonts w:eastAsia="Times New Roman" w:cs="Times New Roman"/>
                <w:lang w:val="en-US"/>
              </w:rPr>
            </w:pPr>
            <w:r>
              <w:rPr>
                <w:rFonts w:eastAsia="Times New Roman" w:cs="Times New Roman"/>
                <w:lang w:val="en-US"/>
              </w:rPr>
              <w:t xml:space="preserve">Reiterate: View the video ‘Why do we wear poppies?’ Discuss: Do these British students hold the same views as we do? Why do you think that is? (allies, each appreciate the country we live in) What are some of the reasons they give? What do you think (your opinion) of the last student’s comment: ‘If there was someone really wise, they would stop wars.’?  Why? (Reach the conclusion that we wear poppies to remember those who </w:t>
            </w:r>
            <w:r w:rsidRPr="00BA045B">
              <w:rPr>
                <w:rFonts w:eastAsia="Times New Roman" w:cs="Times New Roman"/>
                <w:b/>
                <w:lang w:val="en-US"/>
              </w:rPr>
              <w:t>helped</w:t>
            </w:r>
            <w:r>
              <w:rPr>
                <w:rFonts w:eastAsia="Times New Roman" w:cs="Times New Roman"/>
                <w:lang w:val="en-US"/>
              </w:rPr>
              <w:t xml:space="preserve"> to make our lives what they are today through their sacrifices)</w:t>
            </w:r>
          </w:p>
          <w:p w:rsidR="00185FFF" w:rsidRPr="00185FFF" w:rsidRDefault="00185FFF" w:rsidP="00021DBA">
            <w:pPr>
              <w:pStyle w:val="ListParagraph"/>
              <w:numPr>
                <w:ilvl w:val="0"/>
                <w:numId w:val="26"/>
              </w:numPr>
              <w:spacing w:after="0" w:line="240" w:lineRule="auto"/>
              <w:rPr>
                <w:rFonts w:eastAsia="Times New Roman" w:cs="Times New Roman"/>
                <w:lang w:val="en-US"/>
              </w:rPr>
            </w:pPr>
            <w:r>
              <w:rPr>
                <w:rFonts w:eastAsia="Times New Roman" w:cs="Times New Roman"/>
                <w:lang w:val="en-US"/>
              </w:rPr>
              <w:t>Ask: What do you do to help others? Discuss answers. (to activate prior knowledge/connect text to self)</w:t>
            </w:r>
          </w:p>
          <w:p w:rsidR="000E7503" w:rsidRDefault="00BA045B" w:rsidP="00021DBA">
            <w:pPr>
              <w:pStyle w:val="ListParagraph"/>
              <w:numPr>
                <w:ilvl w:val="0"/>
                <w:numId w:val="26"/>
              </w:numPr>
              <w:spacing w:after="0" w:line="240" w:lineRule="auto"/>
              <w:rPr>
                <w:rFonts w:eastAsia="Times New Roman" w:cs="Times New Roman"/>
                <w:lang w:val="en-US"/>
              </w:rPr>
            </w:pPr>
            <w:r>
              <w:rPr>
                <w:rFonts w:eastAsia="Times New Roman" w:cs="Times New Roman"/>
                <w:lang w:val="en-US"/>
              </w:rPr>
              <w:t xml:space="preserve">Direct students that they will view </w:t>
            </w:r>
            <w:r w:rsidR="007618E0">
              <w:rPr>
                <w:rFonts w:eastAsia="Times New Roman" w:cs="Times New Roman"/>
                <w:lang w:val="en-US"/>
              </w:rPr>
              <w:t xml:space="preserve">the video ‘Simpson &amp; his donkey’ &amp; will be required to explain how Simpson ‘helped’ during the Gallipoli campaign. </w:t>
            </w:r>
            <w:r w:rsidR="000E7503">
              <w:rPr>
                <w:rFonts w:eastAsia="Times New Roman" w:cs="Times New Roman"/>
                <w:lang w:val="en-US"/>
              </w:rPr>
              <w:t>What did Simpson do to help? Who/What helped him? Why do you think Simpson helped? (especially due to the danger) What do you think helped Simpson work with a donkey? (job as a teenager giving donkey rides at the seaside) Do you think you can only help if you’ve had prior experience in a task? Why? Why not?</w:t>
            </w:r>
          </w:p>
          <w:p w:rsidR="00BA045B" w:rsidRDefault="007618E0" w:rsidP="00021DBA">
            <w:pPr>
              <w:pStyle w:val="ListParagraph"/>
              <w:numPr>
                <w:ilvl w:val="0"/>
                <w:numId w:val="26"/>
              </w:numPr>
              <w:spacing w:after="0" w:line="240" w:lineRule="auto"/>
              <w:rPr>
                <w:rFonts w:eastAsia="Times New Roman" w:cs="Times New Roman"/>
                <w:lang w:val="en-US"/>
              </w:rPr>
            </w:pPr>
            <w:r>
              <w:rPr>
                <w:rFonts w:eastAsia="Times New Roman" w:cs="Times New Roman"/>
                <w:lang w:val="en-US"/>
              </w:rPr>
              <w:t xml:space="preserve">Review video &amp; pause at hospital scene. Discuss conditions: What were they like-Did they have electricity? </w:t>
            </w:r>
            <w:proofErr w:type="gramStart"/>
            <w:r>
              <w:rPr>
                <w:rFonts w:eastAsia="Times New Roman" w:cs="Times New Roman"/>
                <w:lang w:val="en-US"/>
              </w:rPr>
              <w:t>fresh</w:t>
            </w:r>
            <w:proofErr w:type="gramEnd"/>
            <w:r>
              <w:rPr>
                <w:rFonts w:eastAsia="Times New Roman" w:cs="Times New Roman"/>
                <w:lang w:val="en-US"/>
              </w:rPr>
              <w:t xml:space="preserve"> running water? </w:t>
            </w:r>
            <w:proofErr w:type="gramStart"/>
            <w:r>
              <w:rPr>
                <w:rFonts w:eastAsia="Times New Roman" w:cs="Times New Roman"/>
                <w:lang w:val="en-US"/>
              </w:rPr>
              <w:t>enough</w:t>
            </w:r>
            <w:proofErr w:type="gramEnd"/>
            <w:r>
              <w:rPr>
                <w:rFonts w:eastAsia="Times New Roman" w:cs="Times New Roman"/>
                <w:lang w:val="en-US"/>
              </w:rPr>
              <w:t xml:space="preserve"> beds? </w:t>
            </w:r>
            <w:proofErr w:type="gramStart"/>
            <w:r>
              <w:rPr>
                <w:rFonts w:eastAsia="Times New Roman" w:cs="Times New Roman"/>
                <w:lang w:val="en-US"/>
              </w:rPr>
              <w:t>adequate</w:t>
            </w:r>
            <w:proofErr w:type="gramEnd"/>
            <w:r>
              <w:rPr>
                <w:rFonts w:eastAsia="Times New Roman" w:cs="Times New Roman"/>
                <w:lang w:val="en-US"/>
              </w:rPr>
              <w:t xml:space="preserve"> operating tools? Were they safe-Where was the hospital? Where did soldiers go to recuperate? Were there enough doctors &amp; nurses to help the wounded? Students will give evidence from the image to support their</w:t>
            </w:r>
            <w:r w:rsidR="000B2C65">
              <w:rPr>
                <w:rFonts w:eastAsia="Times New Roman" w:cs="Times New Roman"/>
                <w:lang w:val="en-US"/>
              </w:rPr>
              <w:t xml:space="preserve"> answers. For example: </w:t>
            </w:r>
            <w:r>
              <w:rPr>
                <w:rFonts w:eastAsia="Times New Roman" w:cs="Times New Roman"/>
                <w:lang w:val="en-US"/>
              </w:rPr>
              <w:t>no electricity-we can see the lamps hanging in the tents</w:t>
            </w:r>
            <w:r w:rsidR="000B2C65">
              <w:rPr>
                <w:rFonts w:eastAsia="Times New Roman" w:cs="Times New Roman"/>
                <w:lang w:val="en-US"/>
              </w:rPr>
              <w:t>.</w:t>
            </w:r>
            <w:r>
              <w:rPr>
                <w:rFonts w:eastAsia="Times New Roman" w:cs="Times New Roman"/>
                <w:lang w:val="en-US"/>
              </w:rPr>
              <w:t xml:space="preserve"> </w:t>
            </w:r>
          </w:p>
          <w:p w:rsidR="001E0757" w:rsidRDefault="006C088A" w:rsidP="00021DBA">
            <w:pPr>
              <w:pStyle w:val="ListParagraph"/>
              <w:numPr>
                <w:ilvl w:val="0"/>
                <w:numId w:val="26"/>
              </w:numPr>
              <w:spacing w:after="0" w:line="240" w:lineRule="auto"/>
              <w:rPr>
                <w:rFonts w:eastAsia="Times New Roman" w:cs="Times New Roman"/>
                <w:lang w:val="en-US"/>
              </w:rPr>
            </w:pPr>
            <w:r>
              <w:rPr>
                <w:rFonts w:eastAsia="Times New Roman" w:cs="Times New Roman"/>
                <w:lang w:val="en-US"/>
              </w:rPr>
              <w:lastRenderedPageBreak/>
              <w:t>Pose the question: The ANZACs helped us; how can we help them?</w:t>
            </w:r>
          </w:p>
          <w:p w:rsidR="00054B08" w:rsidRDefault="009377D6" w:rsidP="00021DBA">
            <w:pPr>
              <w:pStyle w:val="ListParagraph"/>
              <w:numPr>
                <w:ilvl w:val="0"/>
                <w:numId w:val="26"/>
              </w:numPr>
              <w:spacing w:after="0" w:line="240" w:lineRule="auto"/>
              <w:rPr>
                <w:rFonts w:eastAsia="Times New Roman" w:cs="Times New Roman"/>
                <w:lang w:val="en-US"/>
              </w:rPr>
            </w:pPr>
            <w:r>
              <w:rPr>
                <w:rFonts w:eastAsia="Times New Roman" w:cs="Times New Roman"/>
                <w:lang w:val="en-US"/>
              </w:rPr>
              <w:t>View the video ‘The Poppy Story-First year &amp; up’. Who set up the Lady Haig Poppy Factory? When was the factory set up? Why was it set up? Who works at the factory? How did/does the money raised from the sale of poppies help the veterans?</w:t>
            </w:r>
            <w:r w:rsidR="007B3B68">
              <w:rPr>
                <w:rFonts w:eastAsia="Times New Roman" w:cs="Times New Roman"/>
                <w:lang w:val="en-US"/>
              </w:rPr>
              <w:t xml:space="preserve"> </w:t>
            </w:r>
            <w:r>
              <w:rPr>
                <w:rFonts w:eastAsia="Times New Roman" w:cs="Times New Roman"/>
                <w:lang w:val="en-US"/>
              </w:rPr>
              <w:t xml:space="preserve"> Who helps our veterans in Australia? How are they helped? </w:t>
            </w:r>
            <w:r w:rsidR="007B3B68">
              <w:rPr>
                <w:rFonts w:eastAsia="Times New Roman" w:cs="Times New Roman"/>
                <w:lang w:val="en-US"/>
              </w:rPr>
              <w:t xml:space="preserve"> (provide a narrative of how/why/when the first poppies came to</w:t>
            </w:r>
            <w:r w:rsidR="00865BBE">
              <w:rPr>
                <w:rFonts w:eastAsia="Times New Roman" w:cs="Times New Roman"/>
                <w:lang w:val="en-US"/>
              </w:rPr>
              <w:t xml:space="preserve"> Australia; discuss the role of the RSL in helping our past &amp; present </w:t>
            </w:r>
            <w:proofErr w:type="spellStart"/>
            <w:r w:rsidR="00865BBE">
              <w:rPr>
                <w:rFonts w:eastAsia="Times New Roman" w:cs="Times New Roman"/>
                <w:lang w:val="en-US"/>
              </w:rPr>
              <w:t>defence</w:t>
            </w:r>
            <w:proofErr w:type="spellEnd"/>
            <w:r w:rsidR="00865BBE">
              <w:rPr>
                <w:rFonts w:eastAsia="Times New Roman" w:cs="Times New Roman"/>
                <w:lang w:val="en-US"/>
              </w:rPr>
              <w:t xml:space="preserve"> force personnel  through sale of poppies and other activities; show comparison between activities outlined in The Poppy Story to what happens in Australia)</w:t>
            </w:r>
            <w:r w:rsidR="00A045D7">
              <w:rPr>
                <w:rFonts w:eastAsia="Times New Roman" w:cs="Times New Roman"/>
                <w:lang w:val="en-US"/>
              </w:rPr>
              <w:t>(self to world)</w:t>
            </w:r>
          </w:p>
          <w:p w:rsidR="00141F4B" w:rsidRDefault="00141F4B" w:rsidP="00141F4B">
            <w:pPr>
              <w:spacing w:after="0" w:line="240" w:lineRule="auto"/>
              <w:rPr>
                <w:rFonts w:eastAsia="Times New Roman" w:cs="Times New Roman"/>
                <w:lang w:val="en-US"/>
              </w:rPr>
            </w:pPr>
          </w:p>
          <w:p w:rsidR="00141F4B" w:rsidRPr="00141F4B" w:rsidRDefault="00141F4B" w:rsidP="00141F4B">
            <w:pPr>
              <w:spacing w:after="0" w:line="240" w:lineRule="auto"/>
              <w:rPr>
                <w:rFonts w:eastAsia="Times New Roman" w:cs="Times New Roman"/>
                <w:b/>
                <w:lang w:val="en-US"/>
              </w:rPr>
            </w:pPr>
            <w:r w:rsidRPr="00141F4B">
              <w:rPr>
                <w:rFonts w:eastAsia="Times New Roman" w:cs="Times New Roman"/>
                <w:b/>
                <w:lang w:val="en-US"/>
              </w:rPr>
              <w:t>Teacher Background Information:</w:t>
            </w:r>
          </w:p>
          <w:p w:rsidR="00054B08" w:rsidRPr="008868A8" w:rsidRDefault="008A0BB2" w:rsidP="00054B08">
            <w:pPr>
              <w:pStyle w:val="body"/>
              <w:shd w:val="clear" w:color="auto" w:fill="EFE7D6"/>
              <w:rPr>
                <w:rFonts w:asciiTheme="minorHAnsi" w:hAnsiTheme="minorHAnsi" w:cs="Helvetica"/>
                <w:color w:val="000000"/>
                <w:sz w:val="20"/>
                <w:szCs w:val="20"/>
              </w:rPr>
            </w:pPr>
            <w:r>
              <w:rPr>
                <w:rFonts w:asciiTheme="minorHAnsi" w:hAnsiTheme="minorHAnsi" w:cs="Helvetica"/>
                <w:color w:val="000000"/>
                <w:sz w:val="20"/>
                <w:szCs w:val="20"/>
              </w:rPr>
              <w:t>An American, Miss Moin</w:t>
            </w:r>
            <w:r w:rsidR="00054B08" w:rsidRPr="008868A8">
              <w:rPr>
                <w:rFonts w:asciiTheme="minorHAnsi" w:hAnsiTheme="minorHAnsi" w:cs="Helvetica"/>
                <w:color w:val="000000"/>
                <w:sz w:val="20"/>
                <w:szCs w:val="20"/>
              </w:rPr>
              <w:t>a Michael, read In Flanders’ Fields and wrote a reply entitled We Shall Keep the Faith:</w:t>
            </w:r>
          </w:p>
          <w:p w:rsidR="00054B08" w:rsidRPr="008868A8" w:rsidRDefault="00054B08" w:rsidP="00054B08">
            <w:pPr>
              <w:pStyle w:val="bodycen"/>
              <w:shd w:val="clear" w:color="auto" w:fill="EFE7D6"/>
              <w:jc w:val="center"/>
              <w:rPr>
                <w:rFonts w:asciiTheme="minorHAnsi" w:hAnsiTheme="minorHAnsi" w:cs="Helvetica"/>
                <w:color w:val="000000"/>
                <w:sz w:val="20"/>
                <w:szCs w:val="20"/>
              </w:rPr>
            </w:pPr>
            <w:r w:rsidRPr="008868A8">
              <w:rPr>
                <w:rFonts w:asciiTheme="minorHAnsi" w:hAnsiTheme="minorHAnsi" w:cs="Helvetica"/>
                <w:color w:val="000000"/>
                <w:sz w:val="20"/>
                <w:szCs w:val="20"/>
              </w:rPr>
              <w:t>Oh! You who sleep in Flanders’ fields</w:t>
            </w:r>
            <w:proofErr w:type="gramStart"/>
            <w:r w:rsidRPr="008868A8">
              <w:rPr>
                <w:rFonts w:asciiTheme="minorHAnsi" w:hAnsiTheme="minorHAnsi" w:cs="Helvetica"/>
                <w:color w:val="000000"/>
                <w:sz w:val="20"/>
                <w:szCs w:val="20"/>
              </w:rPr>
              <w:t>,</w:t>
            </w:r>
            <w:proofErr w:type="gramEnd"/>
            <w:r w:rsidRPr="008868A8">
              <w:rPr>
                <w:rFonts w:asciiTheme="minorHAnsi" w:hAnsiTheme="minorHAnsi" w:cs="Helvetica"/>
                <w:color w:val="000000"/>
                <w:sz w:val="20"/>
                <w:szCs w:val="20"/>
              </w:rPr>
              <w:br/>
              <w:t>Sleep sweet - to rise anew,</w:t>
            </w:r>
            <w:r w:rsidRPr="008868A8">
              <w:rPr>
                <w:rFonts w:asciiTheme="minorHAnsi" w:hAnsiTheme="minorHAnsi" w:cs="Helvetica"/>
                <w:color w:val="000000"/>
                <w:sz w:val="20"/>
                <w:szCs w:val="20"/>
              </w:rPr>
              <w:br/>
              <w:t>We caught the torch you threw,</w:t>
            </w:r>
            <w:r w:rsidRPr="008868A8">
              <w:rPr>
                <w:rFonts w:asciiTheme="minorHAnsi" w:hAnsiTheme="minorHAnsi" w:cs="Helvetica"/>
                <w:color w:val="000000"/>
                <w:sz w:val="20"/>
                <w:szCs w:val="20"/>
              </w:rPr>
              <w:br/>
              <w:t>And holding high we kept</w:t>
            </w:r>
            <w:r w:rsidRPr="008868A8">
              <w:rPr>
                <w:rFonts w:asciiTheme="minorHAnsi" w:hAnsiTheme="minorHAnsi" w:cs="Helvetica"/>
                <w:color w:val="000000"/>
                <w:sz w:val="20"/>
                <w:szCs w:val="20"/>
              </w:rPr>
              <w:br/>
              <w:t>The faith with those who died.</w:t>
            </w:r>
            <w:r w:rsidRPr="008868A8">
              <w:rPr>
                <w:rFonts w:asciiTheme="minorHAnsi" w:hAnsiTheme="minorHAnsi" w:cs="Helvetica"/>
                <w:color w:val="000000"/>
                <w:sz w:val="20"/>
                <w:szCs w:val="20"/>
              </w:rPr>
              <w:br/>
              <w:t>We cherish too, the poppy red</w:t>
            </w:r>
            <w:r w:rsidRPr="008868A8">
              <w:rPr>
                <w:rFonts w:asciiTheme="minorHAnsi" w:hAnsiTheme="minorHAnsi" w:cs="Helvetica"/>
                <w:color w:val="000000"/>
                <w:sz w:val="20"/>
                <w:szCs w:val="20"/>
              </w:rPr>
              <w:br/>
              <w:t>That grows on fields where valour led.</w:t>
            </w:r>
          </w:p>
          <w:p w:rsidR="00054B08" w:rsidRPr="008868A8" w:rsidRDefault="00054B08" w:rsidP="00054B08">
            <w:pPr>
              <w:pStyle w:val="bodycen"/>
              <w:shd w:val="clear" w:color="auto" w:fill="EFE7D6"/>
              <w:jc w:val="center"/>
              <w:rPr>
                <w:rFonts w:asciiTheme="minorHAnsi" w:hAnsiTheme="minorHAnsi" w:cs="Helvetica"/>
                <w:color w:val="000000"/>
                <w:sz w:val="20"/>
                <w:szCs w:val="20"/>
              </w:rPr>
            </w:pPr>
            <w:r w:rsidRPr="008868A8">
              <w:rPr>
                <w:rFonts w:asciiTheme="minorHAnsi" w:hAnsiTheme="minorHAnsi" w:cs="Helvetica"/>
                <w:color w:val="000000"/>
                <w:sz w:val="20"/>
                <w:szCs w:val="20"/>
              </w:rPr>
              <w:t>It seems to signal to the skies</w:t>
            </w:r>
            <w:r w:rsidRPr="008868A8">
              <w:rPr>
                <w:rFonts w:asciiTheme="minorHAnsi" w:hAnsiTheme="minorHAnsi" w:cs="Helvetica"/>
                <w:color w:val="000000"/>
                <w:sz w:val="20"/>
                <w:szCs w:val="20"/>
              </w:rPr>
              <w:br/>
              <w:t>That blood of heroes never dies</w:t>
            </w:r>
            <w:proofErr w:type="gramStart"/>
            <w:r w:rsidRPr="008868A8">
              <w:rPr>
                <w:rFonts w:asciiTheme="minorHAnsi" w:hAnsiTheme="minorHAnsi" w:cs="Helvetica"/>
                <w:color w:val="000000"/>
                <w:sz w:val="20"/>
                <w:szCs w:val="20"/>
              </w:rPr>
              <w:t>,</w:t>
            </w:r>
            <w:proofErr w:type="gramEnd"/>
            <w:r w:rsidRPr="008868A8">
              <w:rPr>
                <w:rFonts w:asciiTheme="minorHAnsi" w:hAnsiTheme="minorHAnsi" w:cs="Helvetica"/>
                <w:color w:val="000000"/>
                <w:sz w:val="20"/>
                <w:szCs w:val="20"/>
              </w:rPr>
              <w:br/>
              <w:t>But lends a lustre to the red</w:t>
            </w:r>
            <w:r w:rsidRPr="008868A8">
              <w:rPr>
                <w:rFonts w:asciiTheme="minorHAnsi" w:hAnsiTheme="minorHAnsi" w:cs="Helvetica"/>
                <w:color w:val="000000"/>
                <w:sz w:val="20"/>
                <w:szCs w:val="20"/>
              </w:rPr>
              <w:br/>
              <w:t>Of the flower that blooms above the dead</w:t>
            </w:r>
            <w:r w:rsidRPr="008868A8">
              <w:rPr>
                <w:rFonts w:asciiTheme="minorHAnsi" w:hAnsiTheme="minorHAnsi" w:cs="Helvetica"/>
                <w:color w:val="000000"/>
                <w:sz w:val="20"/>
                <w:szCs w:val="20"/>
              </w:rPr>
              <w:br/>
              <w:t>In Flanders’ fields.</w:t>
            </w:r>
          </w:p>
          <w:p w:rsidR="00B04E10" w:rsidRPr="00185FFF" w:rsidRDefault="00054B08" w:rsidP="00185FFF">
            <w:pPr>
              <w:pStyle w:val="bodycen"/>
              <w:shd w:val="clear" w:color="auto" w:fill="EFE7D6"/>
              <w:jc w:val="center"/>
              <w:rPr>
                <w:rFonts w:asciiTheme="minorHAnsi" w:hAnsiTheme="minorHAnsi" w:cs="Helvetica"/>
                <w:color w:val="000000"/>
                <w:sz w:val="20"/>
                <w:szCs w:val="20"/>
              </w:rPr>
            </w:pPr>
            <w:r w:rsidRPr="008868A8">
              <w:rPr>
                <w:rFonts w:asciiTheme="minorHAnsi" w:hAnsiTheme="minorHAnsi" w:cs="Helvetica"/>
                <w:color w:val="000000"/>
                <w:sz w:val="20"/>
                <w:szCs w:val="20"/>
              </w:rPr>
              <w:t>And now the torch and poppy red</w:t>
            </w:r>
            <w:r w:rsidRPr="008868A8">
              <w:rPr>
                <w:rFonts w:asciiTheme="minorHAnsi" w:hAnsiTheme="minorHAnsi" w:cs="Helvetica"/>
                <w:color w:val="000000"/>
                <w:sz w:val="20"/>
                <w:szCs w:val="20"/>
              </w:rPr>
              <w:br/>
              <w:t>Wear in honour of our dead.</w:t>
            </w:r>
            <w:r w:rsidRPr="008868A8">
              <w:rPr>
                <w:rFonts w:asciiTheme="minorHAnsi" w:hAnsiTheme="minorHAnsi" w:cs="Helvetica"/>
                <w:color w:val="000000"/>
                <w:sz w:val="20"/>
                <w:szCs w:val="20"/>
              </w:rPr>
              <w:br/>
              <w:t>Fear not that ye have died for naught</w:t>
            </w:r>
            <w:r w:rsidRPr="008868A8">
              <w:rPr>
                <w:rFonts w:asciiTheme="minorHAnsi" w:hAnsiTheme="minorHAnsi" w:cs="Helvetica"/>
                <w:color w:val="000000"/>
                <w:sz w:val="20"/>
                <w:szCs w:val="20"/>
              </w:rPr>
              <w:br/>
              <w:t>We’ve learned the lesson that ye taught</w:t>
            </w:r>
            <w:r w:rsidRPr="008868A8">
              <w:rPr>
                <w:rFonts w:asciiTheme="minorHAnsi" w:hAnsiTheme="minorHAnsi" w:cs="Helvetica"/>
                <w:color w:val="000000"/>
                <w:sz w:val="20"/>
                <w:szCs w:val="20"/>
              </w:rPr>
              <w:br/>
              <w:t>In Flanders’ fields.</w:t>
            </w:r>
          </w:p>
          <w:p w:rsidR="00AF500B" w:rsidRDefault="00801AD3" w:rsidP="00B04E10">
            <w:pPr>
              <w:spacing w:after="0" w:line="240" w:lineRule="auto"/>
              <w:rPr>
                <w:rFonts w:eastAsia="Times New Roman" w:cs="Times New Roman"/>
                <w:b/>
                <w:lang w:val="en-US"/>
              </w:rPr>
            </w:pPr>
            <w:hyperlink r:id="rId38" w:history="1">
              <w:proofErr w:type="spellStart"/>
              <w:r w:rsidR="00AF500B" w:rsidRPr="00AF500B">
                <w:rPr>
                  <w:rStyle w:val="Hyperlink"/>
                  <w:rFonts w:eastAsia="Times New Roman" w:cs="Times New Roman"/>
                  <w:b/>
                  <w:lang w:val="en-US"/>
                </w:rPr>
                <w:t>Moina</w:t>
              </w:r>
              <w:proofErr w:type="spellEnd"/>
              <w:r w:rsidR="00AF500B" w:rsidRPr="00AF500B">
                <w:rPr>
                  <w:rStyle w:val="Hyperlink"/>
                  <w:rFonts w:eastAsia="Times New Roman" w:cs="Times New Roman"/>
                  <w:b/>
                  <w:lang w:val="en-US"/>
                </w:rPr>
                <w:t xml:space="preserve"> Belle Michael</w:t>
              </w:r>
            </w:hyperlink>
          </w:p>
          <w:p w:rsidR="00AF500B" w:rsidRDefault="00AF500B" w:rsidP="00B04E10">
            <w:pPr>
              <w:spacing w:after="0" w:line="240" w:lineRule="auto"/>
              <w:rPr>
                <w:rFonts w:eastAsia="Times New Roman" w:cs="Times New Roman"/>
                <w:b/>
                <w:lang w:val="en-US"/>
              </w:rPr>
            </w:pPr>
          </w:p>
          <w:p w:rsidR="00B04E10" w:rsidRPr="00BE0E81" w:rsidRDefault="00B04E10" w:rsidP="00B04E10">
            <w:pPr>
              <w:spacing w:after="0" w:line="240" w:lineRule="auto"/>
              <w:rPr>
                <w:rFonts w:eastAsia="Times New Roman" w:cs="Times New Roman"/>
                <w:b/>
                <w:lang w:val="en-US"/>
              </w:rPr>
            </w:pPr>
            <w:r w:rsidRPr="00BE0E81">
              <w:rPr>
                <w:rFonts w:eastAsia="Times New Roman" w:cs="Times New Roman"/>
                <w:b/>
                <w:lang w:val="en-US"/>
              </w:rPr>
              <w:t>Lesson 3</w:t>
            </w:r>
          </w:p>
          <w:p w:rsidR="008868A8" w:rsidRDefault="008868A8" w:rsidP="003354B6">
            <w:pPr>
              <w:spacing w:after="0" w:line="240" w:lineRule="auto"/>
              <w:rPr>
                <w:rFonts w:eastAsia="Times New Roman" w:cs="Times New Roman"/>
                <w:lang w:val="en-US"/>
              </w:rPr>
            </w:pPr>
          </w:p>
          <w:p w:rsidR="00BE0E81" w:rsidRDefault="00BE0E81" w:rsidP="00BE0E81">
            <w:r>
              <w:rPr>
                <w:rFonts w:eastAsia="Times New Roman" w:cs="Times New Roman"/>
                <w:b/>
                <w:lang w:val="en-US"/>
              </w:rPr>
              <w:t xml:space="preserve">Learning Intention: </w:t>
            </w:r>
            <w:r w:rsidRPr="00BE0E81">
              <w:rPr>
                <w:b/>
                <w:color w:val="FF0000"/>
              </w:rPr>
              <w:t xml:space="preserve"> </w:t>
            </w:r>
            <w:r w:rsidRPr="00BE0E81">
              <w:t>To use critical thinking to discuss w</w:t>
            </w:r>
            <w:r w:rsidR="00D63DC5">
              <w:t>hy &amp; how poems can</w:t>
            </w:r>
            <w:r w:rsidR="00B66DD8">
              <w:t xml:space="preserve"> provide inspiration for</w:t>
            </w:r>
            <w:r w:rsidR="00054B08">
              <w:t xml:space="preserve"> others.</w:t>
            </w:r>
          </w:p>
          <w:p w:rsidR="003E2097" w:rsidRPr="00535089" w:rsidRDefault="00054B08" w:rsidP="00021DBA">
            <w:pPr>
              <w:pStyle w:val="ListParagraph"/>
              <w:numPr>
                <w:ilvl w:val="0"/>
                <w:numId w:val="28"/>
              </w:numPr>
              <w:rPr>
                <w:i/>
              </w:rPr>
            </w:pPr>
            <w:r>
              <w:t xml:space="preserve">Reread ‘In Flanders Field’. Reiterate some of the reasons given previously as to why Colonel John McCrae </w:t>
            </w:r>
            <w:r w:rsidR="003E2097">
              <w:t xml:space="preserve">wrote the poem. Share with the students that: </w:t>
            </w:r>
            <w:r w:rsidR="003E2097" w:rsidRPr="003E2097">
              <w:rPr>
                <w:i/>
              </w:rPr>
              <w:t xml:space="preserve">‘The day before he wrote his famous poem, one of McCrae’s closest friends was killed in the fighting &amp; buried in a makeshift grave with a simple wooden cross. Wild poppies were already beginning to bloom between </w:t>
            </w:r>
            <w:r w:rsidR="003E2097" w:rsidRPr="003E2097">
              <w:rPr>
                <w:i/>
              </w:rPr>
              <w:lastRenderedPageBreak/>
              <w:t xml:space="preserve">the crosses marking the many graves. Unable to help his friend or any of the others who had died, john McCrae gave them a voice through his poem. It was the second last poem he was to write.’  </w:t>
            </w:r>
            <w:r w:rsidR="003E2097">
              <w:t>Explain: This is called ‘inspiration’.</w:t>
            </w:r>
          </w:p>
          <w:p w:rsidR="00535089" w:rsidRPr="00945194" w:rsidRDefault="00535089" w:rsidP="00021DBA">
            <w:pPr>
              <w:pStyle w:val="ListParagraph"/>
              <w:numPr>
                <w:ilvl w:val="0"/>
                <w:numId w:val="28"/>
              </w:numPr>
              <w:rPr>
                <w:i/>
              </w:rPr>
            </w:pPr>
            <w:r>
              <w:t>Pose the question: When have you been inspired by someone else? (Explain: a time when you have seen someone doing</w:t>
            </w:r>
            <w:r w:rsidR="006A57A8">
              <w:t xml:space="preserve">. written or </w:t>
            </w:r>
            <w:r>
              <w:t>performing something &amp; you’ve thought: ‘I’d like to give that a go.’ ‘Perhaps we could add this.’ Discuss responses.</w:t>
            </w:r>
          </w:p>
          <w:p w:rsidR="00054B08" w:rsidRPr="00945194" w:rsidRDefault="00945194" w:rsidP="00021DBA">
            <w:pPr>
              <w:pStyle w:val="ListParagraph"/>
              <w:numPr>
                <w:ilvl w:val="0"/>
                <w:numId w:val="28"/>
              </w:numPr>
              <w:rPr>
                <w:i/>
              </w:rPr>
            </w:pPr>
            <w:r>
              <w:t>Who else did McCrae inspire? To do what? When?</w:t>
            </w:r>
            <w:r w:rsidR="00D96808">
              <w:t xml:space="preserve"> Why?</w:t>
            </w:r>
          </w:p>
          <w:p w:rsidR="001D724D" w:rsidRDefault="00054B08" w:rsidP="00021DBA">
            <w:pPr>
              <w:pStyle w:val="ListParagraph"/>
              <w:numPr>
                <w:ilvl w:val="0"/>
                <w:numId w:val="27"/>
              </w:numPr>
            </w:pPr>
            <w:r>
              <w:t>Introduce the video ‘The Poppy Lady’</w:t>
            </w:r>
            <w:r w:rsidR="004E62FF">
              <w:t xml:space="preserve">. </w:t>
            </w:r>
            <w:r w:rsidR="001D724D">
              <w:t>Who was Moina Belle Michael? When did she live? What could she see happening in her world? What did Moina Belle Michael want to do? What did she do? What happened when she read McCrae’s poem? What did she ‘vow’ to do? (keep the memory of the sacrifices the soldiers made alive as McCrae had asked for in his poem)</w:t>
            </w:r>
            <w:r w:rsidR="00DC42B5">
              <w:t xml:space="preserve"> Where is th</w:t>
            </w:r>
            <w:r w:rsidR="00A369C0">
              <w:t>e evidence of this in the poems?</w:t>
            </w:r>
            <w:r w:rsidR="000E3CEF">
              <w:t xml:space="preserve"> Discuss &amp; co-construct.</w:t>
            </w:r>
          </w:p>
          <w:p w:rsidR="00876499" w:rsidRDefault="00DC42B5" w:rsidP="00021DBA">
            <w:pPr>
              <w:pStyle w:val="ListParagraph"/>
              <w:numPr>
                <w:ilvl w:val="0"/>
                <w:numId w:val="27"/>
              </w:numPr>
            </w:pPr>
            <w:r>
              <w:t xml:space="preserve">Students highlight </w:t>
            </w:r>
            <w:r w:rsidR="005456D5">
              <w:t xml:space="preserve">font </w:t>
            </w:r>
            <w:r>
              <w:t xml:space="preserve">in the same colour on each poem where McCrae has asked &amp; Michael has </w:t>
            </w:r>
            <w:r w:rsidR="005456D5">
              <w:t>answered. (vowed)</w:t>
            </w:r>
          </w:p>
          <w:p w:rsidR="000E3CEF" w:rsidRPr="0052759D" w:rsidRDefault="000E3CEF" w:rsidP="00021DBA">
            <w:pPr>
              <w:pStyle w:val="ListParagraph"/>
              <w:numPr>
                <w:ilvl w:val="0"/>
                <w:numId w:val="27"/>
              </w:numPr>
            </w:pPr>
            <w:r>
              <w:t xml:space="preserve">Using </w:t>
            </w:r>
            <w:proofErr w:type="spellStart"/>
            <w:r>
              <w:t>ArtRage</w:t>
            </w:r>
            <w:proofErr w:type="spellEnd"/>
            <w:r>
              <w:t>, students create an image that illustrates ‘new knowledge’ for them. Students will display their artwork &amp; explain to their peers what it is that they have learnt &amp; what that knowledge means to them &amp;/or how</w:t>
            </w:r>
            <w:r w:rsidR="00FB5A68">
              <w:t xml:space="preserve"> it has changed their thinking.</w:t>
            </w:r>
          </w:p>
          <w:p w:rsidR="00BF6D0F" w:rsidRPr="00AD1884" w:rsidRDefault="00BF6D0F" w:rsidP="008075A4">
            <w:pPr>
              <w:pStyle w:val="ListParagraph"/>
              <w:spacing w:after="0" w:line="240" w:lineRule="auto"/>
              <w:rPr>
                <w:rFonts w:eastAsia="Times New Roman" w:cs="Times New Roman"/>
                <w:sz w:val="20"/>
                <w:szCs w:val="20"/>
                <w:lang w:val="en-US"/>
              </w:rPr>
            </w:pPr>
          </w:p>
        </w:tc>
        <w:tc>
          <w:tcPr>
            <w:tcW w:w="2586" w:type="dxa"/>
            <w:shd w:val="clear" w:color="auto" w:fill="auto"/>
          </w:tcPr>
          <w:p w:rsidR="002E0F48" w:rsidRDefault="002E0F48" w:rsidP="00AD1884">
            <w:pPr>
              <w:rPr>
                <w:sz w:val="18"/>
                <w:szCs w:val="18"/>
              </w:rPr>
            </w:pPr>
          </w:p>
          <w:p w:rsidR="00692F5A" w:rsidRDefault="00AD1884" w:rsidP="00AD1884">
            <w:pPr>
              <w:rPr>
                <w:sz w:val="18"/>
                <w:szCs w:val="18"/>
              </w:rPr>
            </w:pPr>
            <w:r>
              <w:rPr>
                <w:noProof/>
                <w:sz w:val="18"/>
                <w:szCs w:val="18"/>
                <w:lang w:eastAsia="en-AU"/>
              </w:rPr>
              <w:drawing>
                <wp:inline distT="0" distB="0" distL="0" distR="0" wp14:anchorId="586DEC5E" wp14:editId="0C11C1B8">
                  <wp:extent cx="1504950" cy="1127125"/>
                  <wp:effectExtent l="19050" t="19050" r="19050" b="15875"/>
                  <wp:docPr id="294" name="Picture 29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jpg"/>
                          <pic:cNvPicPr/>
                        </pic:nvPicPr>
                        <pic:blipFill>
                          <a:blip r:embed="rId40">
                            <a:extLst>
                              <a:ext uri="{28A0092B-C50C-407E-A947-70E740481C1C}">
                                <a14:useLocalDpi xmlns:a14="http://schemas.microsoft.com/office/drawing/2010/main" val="0"/>
                              </a:ext>
                            </a:extLst>
                          </a:blip>
                          <a:stretch>
                            <a:fillRect/>
                          </a:stretch>
                        </pic:blipFill>
                        <pic:spPr>
                          <a:xfrm>
                            <a:off x="0" y="0"/>
                            <a:ext cx="1504950" cy="1127125"/>
                          </a:xfrm>
                          <a:prstGeom prst="rect">
                            <a:avLst/>
                          </a:prstGeom>
                          <a:ln w="9525">
                            <a:solidFill>
                              <a:schemeClr val="tx1"/>
                            </a:solidFill>
                          </a:ln>
                        </pic:spPr>
                      </pic:pic>
                    </a:graphicData>
                  </a:graphic>
                </wp:inline>
              </w:drawing>
            </w:r>
          </w:p>
          <w:p w:rsidR="00AD1884" w:rsidRDefault="00692F5A" w:rsidP="00692F5A">
            <w:pPr>
              <w:rPr>
                <w:sz w:val="18"/>
                <w:szCs w:val="18"/>
              </w:rPr>
            </w:pPr>
            <w:r w:rsidRPr="00116831">
              <w:rPr>
                <w:b/>
                <w:sz w:val="18"/>
                <w:szCs w:val="18"/>
              </w:rPr>
              <w:t>Website:</w:t>
            </w:r>
            <w:r>
              <w:rPr>
                <w:sz w:val="18"/>
                <w:szCs w:val="18"/>
              </w:rPr>
              <w:t xml:space="preserve"> </w:t>
            </w:r>
            <w:r w:rsidR="00116831">
              <w:rPr>
                <w:sz w:val="18"/>
                <w:szCs w:val="18"/>
              </w:rPr>
              <w:t>anzacday.org.au-Traditions, Facts &amp; Folklore-The Poppy</w:t>
            </w: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DD0320" w:rsidRDefault="00DD0320" w:rsidP="00692F5A">
            <w:pPr>
              <w:rPr>
                <w:sz w:val="18"/>
                <w:szCs w:val="18"/>
              </w:rPr>
            </w:pPr>
          </w:p>
          <w:p w:rsidR="009D7026" w:rsidRDefault="009D7026" w:rsidP="00692F5A">
            <w:pPr>
              <w:rPr>
                <w:sz w:val="18"/>
                <w:szCs w:val="18"/>
              </w:rPr>
            </w:pPr>
          </w:p>
          <w:p w:rsidR="009D7026" w:rsidRDefault="009D7026" w:rsidP="00692F5A">
            <w:pPr>
              <w:rPr>
                <w:sz w:val="18"/>
                <w:szCs w:val="18"/>
              </w:rPr>
            </w:pPr>
          </w:p>
          <w:p w:rsidR="009D7026" w:rsidRDefault="009D7026" w:rsidP="00692F5A">
            <w:pPr>
              <w:rPr>
                <w:sz w:val="18"/>
                <w:szCs w:val="18"/>
              </w:rPr>
            </w:pPr>
          </w:p>
          <w:p w:rsidR="009D7026" w:rsidRDefault="009D7026" w:rsidP="00692F5A">
            <w:pPr>
              <w:rPr>
                <w:sz w:val="18"/>
                <w:szCs w:val="18"/>
              </w:rPr>
            </w:pPr>
          </w:p>
          <w:p w:rsidR="009D7026" w:rsidRDefault="009D7026" w:rsidP="00692F5A">
            <w:pPr>
              <w:rPr>
                <w:sz w:val="18"/>
                <w:szCs w:val="18"/>
              </w:rPr>
            </w:pPr>
          </w:p>
          <w:p w:rsidR="009D7026" w:rsidRDefault="009D7026" w:rsidP="00692F5A">
            <w:pPr>
              <w:rPr>
                <w:sz w:val="18"/>
                <w:szCs w:val="18"/>
              </w:rPr>
            </w:pPr>
          </w:p>
          <w:p w:rsidR="009D7026" w:rsidRDefault="009D7026" w:rsidP="00692F5A">
            <w:pPr>
              <w:rPr>
                <w:sz w:val="18"/>
                <w:szCs w:val="18"/>
              </w:rPr>
            </w:pPr>
          </w:p>
          <w:p w:rsidR="009D7026" w:rsidRDefault="009D7026" w:rsidP="00692F5A">
            <w:pPr>
              <w:rPr>
                <w:sz w:val="18"/>
                <w:szCs w:val="18"/>
              </w:rPr>
            </w:pPr>
          </w:p>
          <w:p w:rsidR="00FB4406" w:rsidRDefault="00FB4406"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1E2CD5" w:rsidRDefault="001E2CD5" w:rsidP="00692F5A">
            <w:pPr>
              <w:rPr>
                <w:sz w:val="18"/>
                <w:szCs w:val="18"/>
              </w:rPr>
            </w:pPr>
          </w:p>
          <w:p w:rsidR="002B47D7" w:rsidRDefault="002B47D7" w:rsidP="00692F5A">
            <w:pPr>
              <w:rPr>
                <w:sz w:val="18"/>
                <w:szCs w:val="18"/>
              </w:rPr>
            </w:pPr>
          </w:p>
          <w:p w:rsidR="002B47D7" w:rsidRDefault="002B47D7" w:rsidP="00692F5A">
            <w:pPr>
              <w:rPr>
                <w:sz w:val="18"/>
                <w:szCs w:val="18"/>
              </w:rPr>
            </w:pPr>
          </w:p>
          <w:p w:rsidR="002B47D7" w:rsidRDefault="002B47D7" w:rsidP="00692F5A">
            <w:pPr>
              <w:rPr>
                <w:sz w:val="18"/>
                <w:szCs w:val="18"/>
              </w:rPr>
            </w:pPr>
          </w:p>
          <w:p w:rsidR="00DD0320" w:rsidRDefault="00064327" w:rsidP="00692F5A">
            <w:pPr>
              <w:rPr>
                <w:sz w:val="18"/>
                <w:szCs w:val="18"/>
              </w:rPr>
            </w:pPr>
            <w:r>
              <w:rPr>
                <w:noProof/>
                <w:sz w:val="18"/>
                <w:szCs w:val="18"/>
                <w:lang w:eastAsia="en-AU"/>
              </w:rPr>
              <w:drawing>
                <wp:anchor distT="0" distB="0" distL="114300" distR="114300" simplePos="0" relativeHeight="251664384" behindDoc="1" locked="0" layoutInCell="1" allowOverlap="1" wp14:anchorId="20417514" wp14:editId="0A3553D0">
                  <wp:simplePos x="0" y="0"/>
                  <wp:positionH relativeFrom="column">
                    <wp:posOffset>156845</wp:posOffset>
                  </wp:positionH>
                  <wp:positionV relativeFrom="paragraph">
                    <wp:posOffset>283210</wp:posOffset>
                  </wp:positionV>
                  <wp:extent cx="1200150" cy="1200150"/>
                  <wp:effectExtent l="19050" t="19050" r="19050" b="19050"/>
                  <wp:wrapTight wrapText="bothSides">
                    <wp:wrapPolygon edited="0">
                      <wp:start x="-343" y="-343"/>
                      <wp:lineTo x="-343" y="21600"/>
                      <wp:lineTo x="21600" y="21600"/>
                      <wp:lineTo x="21600" y="-343"/>
                      <wp:lineTo x="-343" y="-343"/>
                    </wp:wrapPolygon>
                  </wp:wrapTight>
                  <wp:docPr id="295" name="Picture 29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ky tv.png"/>
                          <pic:cNvPicPr/>
                        </pic:nvPicPr>
                        <pic:blipFill>
                          <a:blip r:embed="rId42">
                            <a:extLst>
                              <a:ext uri="{28A0092B-C50C-407E-A947-70E740481C1C}">
                                <a14:useLocalDpi xmlns:a14="http://schemas.microsoft.com/office/drawing/2010/main" val="0"/>
                              </a:ext>
                            </a:extLst>
                          </a:blip>
                          <a:stretch>
                            <a:fillRect/>
                          </a:stretch>
                        </pic:blipFill>
                        <pic:spPr>
                          <a:xfrm>
                            <a:off x="0" y="0"/>
                            <a:ext cx="1200150" cy="12001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B324E4" w:rsidRDefault="00B476CE" w:rsidP="00692F5A">
            <w:pPr>
              <w:rPr>
                <w:sz w:val="18"/>
                <w:szCs w:val="18"/>
              </w:rPr>
            </w:pPr>
            <w:r w:rsidRPr="00B476CE">
              <w:rPr>
                <w:b/>
                <w:sz w:val="18"/>
                <w:szCs w:val="18"/>
              </w:rPr>
              <w:t>Video:</w:t>
            </w:r>
            <w:r>
              <w:rPr>
                <w:sz w:val="18"/>
                <w:szCs w:val="18"/>
              </w:rPr>
              <w:t xml:space="preserve"> </w:t>
            </w:r>
            <w:r w:rsidR="001E2CD5">
              <w:rPr>
                <w:sz w:val="18"/>
                <w:szCs w:val="18"/>
              </w:rPr>
              <w:t>Why do we wear poppies?</w:t>
            </w:r>
          </w:p>
          <w:p w:rsidR="002B47D7" w:rsidRDefault="002B47D7" w:rsidP="00692F5A">
            <w:pPr>
              <w:rPr>
                <w:sz w:val="18"/>
                <w:szCs w:val="18"/>
              </w:rPr>
            </w:pPr>
          </w:p>
          <w:p w:rsidR="004C6906" w:rsidRDefault="002A1741" w:rsidP="00692F5A">
            <w:pPr>
              <w:rPr>
                <w:sz w:val="18"/>
                <w:szCs w:val="18"/>
              </w:rPr>
            </w:pPr>
            <w:r>
              <w:rPr>
                <w:noProof/>
                <w:sz w:val="18"/>
                <w:szCs w:val="18"/>
                <w:lang w:eastAsia="en-AU"/>
              </w:rPr>
              <w:drawing>
                <wp:inline distT="0" distB="0" distL="0" distR="0" wp14:anchorId="3ADD1A58" wp14:editId="4F487C42">
                  <wp:extent cx="1504950" cy="2009140"/>
                  <wp:effectExtent l="19050" t="19050" r="19050" b="10160"/>
                  <wp:docPr id="296" name="Picture 29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son &amp; his donkey.jpg"/>
                          <pic:cNvPicPr/>
                        </pic:nvPicPr>
                        <pic:blipFill>
                          <a:blip r:embed="rId44">
                            <a:extLst>
                              <a:ext uri="{28A0092B-C50C-407E-A947-70E740481C1C}">
                                <a14:useLocalDpi xmlns:a14="http://schemas.microsoft.com/office/drawing/2010/main" val="0"/>
                              </a:ext>
                            </a:extLst>
                          </a:blip>
                          <a:stretch>
                            <a:fillRect/>
                          </a:stretch>
                        </pic:blipFill>
                        <pic:spPr>
                          <a:xfrm>
                            <a:off x="0" y="0"/>
                            <a:ext cx="1504950" cy="2009140"/>
                          </a:xfrm>
                          <a:prstGeom prst="rect">
                            <a:avLst/>
                          </a:prstGeom>
                          <a:ln w="9525">
                            <a:solidFill>
                              <a:schemeClr val="tx1"/>
                            </a:solidFill>
                          </a:ln>
                        </pic:spPr>
                      </pic:pic>
                    </a:graphicData>
                  </a:graphic>
                </wp:inline>
              </w:drawing>
            </w:r>
          </w:p>
          <w:p w:rsidR="00B324E4" w:rsidRDefault="004C6906" w:rsidP="004C6906">
            <w:pPr>
              <w:rPr>
                <w:sz w:val="18"/>
                <w:szCs w:val="18"/>
              </w:rPr>
            </w:pPr>
            <w:r w:rsidRPr="004C6906">
              <w:rPr>
                <w:b/>
                <w:sz w:val="18"/>
                <w:szCs w:val="18"/>
              </w:rPr>
              <w:t>Video:</w:t>
            </w:r>
            <w:r>
              <w:rPr>
                <w:sz w:val="18"/>
                <w:szCs w:val="18"/>
              </w:rPr>
              <w:t xml:space="preserve"> Simpson &amp; his Donkey; Text by Mark Greenwood</w:t>
            </w:r>
          </w:p>
          <w:p w:rsidR="002B47D7" w:rsidRDefault="002B47D7" w:rsidP="004C6906">
            <w:pPr>
              <w:rPr>
                <w:sz w:val="18"/>
                <w:szCs w:val="18"/>
              </w:rPr>
            </w:pPr>
          </w:p>
          <w:p w:rsidR="0069176E" w:rsidRDefault="0069176E" w:rsidP="004C6906">
            <w:pPr>
              <w:rPr>
                <w:sz w:val="18"/>
                <w:szCs w:val="18"/>
              </w:rPr>
            </w:pPr>
            <w:r>
              <w:rPr>
                <w:noProof/>
                <w:sz w:val="18"/>
                <w:szCs w:val="18"/>
                <w:lang w:eastAsia="en-AU"/>
              </w:rPr>
              <w:drawing>
                <wp:inline distT="0" distB="0" distL="0" distR="0" wp14:anchorId="2AD3C519" wp14:editId="193D10BF">
                  <wp:extent cx="1504950" cy="1003300"/>
                  <wp:effectExtent l="19050" t="19050" r="19050" b="25400"/>
                  <wp:docPr id="297" name="Picture 29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 story.jpg"/>
                          <pic:cNvPicPr/>
                        </pic:nvPicPr>
                        <pic:blipFill>
                          <a:blip r:embed="rId46">
                            <a:extLst>
                              <a:ext uri="{28A0092B-C50C-407E-A947-70E740481C1C}">
                                <a14:useLocalDpi xmlns:a14="http://schemas.microsoft.com/office/drawing/2010/main" val="0"/>
                              </a:ext>
                            </a:extLst>
                          </a:blip>
                          <a:stretch>
                            <a:fillRect/>
                          </a:stretch>
                        </pic:blipFill>
                        <pic:spPr>
                          <a:xfrm>
                            <a:off x="0" y="0"/>
                            <a:ext cx="1504950" cy="1003300"/>
                          </a:xfrm>
                          <a:prstGeom prst="rect">
                            <a:avLst/>
                          </a:prstGeom>
                          <a:ln w="9525">
                            <a:solidFill>
                              <a:schemeClr val="tx1"/>
                            </a:solidFill>
                          </a:ln>
                        </pic:spPr>
                      </pic:pic>
                    </a:graphicData>
                  </a:graphic>
                </wp:inline>
              </w:drawing>
            </w:r>
          </w:p>
          <w:p w:rsidR="0069176E" w:rsidRDefault="0069176E" w:rsidP="0069176E">
            <w:pPr>
              <w:rPr>
                <w:sz w:val="18"/>
                <w:szCs w:val="18"/>
              </w:rPr>
            </w:pPr>
            <w:r w:rsidRPr="0069176E">
              <w:rPr>
                <w:b/>
                <w:sz w:val="18"/>
                <w:szCs w:val="18"/>
              </w:rPr>
              <w:t>Video:</w:t>
            </w:r>
            <w:r>
              <w:rPr>
                <w:sz w:val="18"/>
                <w:szCs w:val="18"/>
              </w:rPr>
              <w:t xml:space="preserve"> The Poppy Story (First year &amp; up)</w:t>
            </w: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612518" w:rsidRDefault="00612518" w:rsidP="0069176E">
            <w:pPr>
              <w:rPr>
                <w:sz w:val="18"/>
                <w:szCs w:val="18"/>
              </w:rPr>
            </w:pPr>
          </w:p>
          <w:p w:rsidR="00A42BC5" w:rsidRDefault="00612518" w:rsidP="0069176E">
            <w:pPr>
              <w:rPr>
                <w:sz w:val="18"/>
                <w:szCs w:val="18"/>
              </w:rPr>
            </w:pPr>
            <w:r>
              <w:rPr>
                <w:noProof/>
                <w:sz w:val="18"/>
                <w:szCs w:val="18"/>
                <w:lang w:eastAsia="en-AU"/>
              </w:rPr>
              <w:drawing>
                <wp:inline distT="0" distB="0" distL="0" distR="0" wp14:anchorId="56B83FDC" wp14:editId="7576B7E8">
                  <wp:extent cx="1504950" cy="1345565"/>
                  <wp:effectExtent l="19050" t="19050" r="19050" b="26035"/>
                  <wp:docPr id="299" name="Picture 29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oppy Lady.png"/>
                          <pic:cNvPicPr/>
                        </pic:nvPicPr>
                        <pic:blipFill>
                          <a:blip r:embed="rId48">
                            <a:extLst>
                              <a:ext uri="{28A0092B-C50C-407E-A947-70E740481C1C}">
                                <a14:useLocalDpi xmlns:a14="http://schemas.microsoft.com/office/drawing/2010/main" val="0"/>
                              </a:ext>
                            </a:extLst>
                          </a:blip>
                          <a:stretch>
                            <a:fillRect/>
                          </a:stretch>
                        </pic:blipFill>
                        <pic:spPr>
                          <a:xfrm>
                            <a:off x="0" y="0"/>
                            <a:ext cx="1504950" cy="1345565"/>
                          </a:xfrm>
                          <a:prstGeom prst="rect">
                            <a:avLst/>
                          </a:prstGeom>
                          <a:ln w="9525">
                            <a:solidFill>
                              <a:schemeClr val="tx1"/>
                            </a:solidFill>
                          </a:ln>
                        </pic:spPr>
                      </pic:pic>
                    </a:graphicData>
                  </a:graphic>
                </wp:inline>
              </w:drawing>
            </w:r>
          </w:p>
          <w:p w:rsidR="00612518" w:rsidRDefault="00A42BC5" w:rsidP="00A42BC5">
            <w:pPr>
              <w:rPr>
                <w:sz w:val="18"/>
                <w:szCs w:val="18"/>
              </w:rPr>
            </w:pPr>
            <w:r w:rsidRPr="00A42BC5">
              <w:rPr>
                <w:b/>
                <w:sz w:val="18"/>
                <w:szCs w:val="18"/>
              </w:rPr>
              <w:t>Book Trailer:</w:t>
            </w:r>
            <w:r>
              <w:rPr>
                <w:sz w:val="18"/>
                <w:szCs w:val="18"/>
              </w:rPr>
              <w:t xml:space="preserve"> The Poppy Lady</w:t>
            </w:r>
          </w:p>
          <w:p w:rsidR="0010149D" w:rsidRPr="0010149D" w:rsidRDefault="00801AD3" w:rsidP="00A42BC5">
            <w:pPr>
              <w:rPr>
                <w:b/>
                <w:sz w:val="18"/>
                <w:szCs w:val="18"/>
              </w:rPr>
            </w:pPr>
            <w:hyperlink r:id="rId49" w:history="1">
              <w:r w:rsidR="0010149D" w:rsidRPr="0010149D">
                <w:rPr>
                  <w:rStyle w:val="Hyperlink"/>
                  <w:b/>
                  <w:sz w:val="18"/>
                  <w:szCs w:val="18"/>
                </w:rPr>
                <w:t>Poem Analysis</w:t>
              </w:r>
            </w:hyperlink>
          </w:p>
        </w:tc>
        <w:tc>
          <w:tcPr>
            <w:tcW w:w="1247" w:type="dxa"/>
          </w:tcPr>
          <w:p w:rsidR="002E0F48" w:rsidRDefault="002E0F48" w:rsidP="00AD1884">
            <w:pPr>
              <w:spacing w:after="0" w:line="240" w:lineRule="auto"/>
              <w:rPr>
                <w:rFonts w:ascii="Arial Narrow" w:hAnsi="Arial Narrow"/>
              </w:rPr>
            </w:pPr>
          </w:p>
          <w:p w:rsidR="002E0F48" w:rsidRDefault="00F91F0A" w:rsidP="00AD1884">
            <w:pPr>
              <w:spacing w:after="0" w:line="240" w:lineRule="auto"/>
            </w:pPr>
            <w:r>
              <w:t>1K</w:t>
            </w:r>
            <w:r w:rsidR="002E0F48">
              <w:t>:</w:t>
            </w:r>
          </w:p>
          <w:p w:rsidR="002E0F48" w:rsidRDefault="002E0F48" w:rsidP="00AD1884">
            <w:pPr>
              <w:spacing w:after="0" w:line="240" w:lineRule="auto"/>
            </w:pPr>
          </w:p>
          <w:p w:rsidR="002E0F48" w:rsidRDefault="002E0F48" w:rsidP="00AD1884">
            <w:pPr>
              <w:spacing w:after="0" w:line="240" w:lineRule="auto"/>
            </w:pPr>
            <w:r>
              <w:t>__/__</w:t>
            </w:r>
          </w:p>
          <w:p w:rsidR="002E0F48" w:rsidRDefault="002E0F48" w:rsidP="00AD1884">
            <w:pPr>
              <w:spacing w:after="0" w:line="240" w:lineRule="auto"/>
            </w:pPr>
          </w:p>
          <w:p w:rsidR="002E0F48" w:rsidRDefault="00090203" w:rsidP="00AD1884">
            <w:pPr>
              <w:spacing w:after="0" w:line="240" w:lineRule="auto"/>
            </w:pPr>
            <w:r>
              <w:t>1S</w:t>
            </w:r>
            <w:r w:rsidR="002E0F48">
              <w:t>:</w:t>
            </w:r>
          </w:p>
          <w:p w:rsidR="002E0F48" w:rsidRDefault="002E0F48" w:rsidP="00AD1884">
            <w:pPr>
              <w:spacing w:after="0" w:line="240" w:lineRule="auto"/>
            </w:pPr>
          </w:p>
          <w:p w:rsidR="002E0F48" w:rsidRDefault="002E0F48" w:rsidP="00AD1884">
            <w:pPr>
              <w:spacing w:after="0" w:line="240" w:lineRule="auto"/>
            </w:pPr>
            <w:r>
              <w:t>__/__</w:t>
            </w:r>
          </w:p>
          <w:p w:rsidR="002E0F48" w:rsidRDefault="002E0F48" w:rsidP="00AD1884">
            <w:pPr>
              <w:spacing w:after="0" w:line="240" w:lineRule="auto"/>
            </w:pPr>
          </w:p>
          <w:p w:rsidR="002E0F48" w:rsidRDefault="002E0F48" w:rsidP="00AD1884">
            <w:pPr>
              <w:spacing w:after="0" w:line="240" w:lineRule="auto"/>
            </w:pPr>
          </w:p>
          <w:p w:rsidR="002E0F48" w:rsidRPr="004C1D62" w:rsidRDefault="002E0F48" w:rsidP="00AD1884">
            <w:pPr>
              <w:spacing w:after="0" w:line="240" w:lineRule="auto"/>
            </w:pPr>
          </w:p>
        </w:tc>
      </w:tr>
    </w:tbl>
    <w:p w:rsidR="002E0F48" w:rsidRDefault="002E0F48" w:rsidP="002E0F48">
      <w:pPr>
        <w:rPr>
          <w:sz w:val="28"/>
          <w:szCs w:val="28"/>
        </w:rPr>
      </w:pPr>
    </w:p>
    <w:p w:rsidR="000A2B3D" w:rsidRDefault="000A2B3D" w:rsidP="001F453C">
      <w:pPr>
        <w:rPr>
          <w:sz w:val="24"/>
          <w:szCs w:val="24"/>
        </w:rPr>
      </w:pPr>
    </w:p>
    <w:p w:rsidR="000A2B3D" w:rsidRDefault="000A2B3D" w:rsidP="001F453C">
      <w:pPr>
        <w:rPr>
          <w:sz w:val="24"/>
          <w:szCs w:val="24"/>
        </w:rPr>
      </w:pPr>
    </w:p>
    <w:p w:rsidR="000A2B3D" w:rsidRDefault="000A2B3D" w:rsidP="001F453C">
      <w:pPr>
        <w:rPr>
          <w:sz w:val="24"/>
          <w:szCs w:val="24"/>
        </w:rPr>
      </w:pPr>
    </w:p>
    <w:p w:rsidR="000A2B3D" w:rsidRDefault="000A2B3D" w:rsidP="001F453C">
      <w:pPr>
        <w:rPr>
          <w:sz w:val="24"/>
          <w:szCs w:val="24"/>
        </w:rPr>
      </w:pPr>
    </w:p>
    <w:p w:rsidR="001070D8" w:rsidRDefault="001070D8" w:rsidP="001F453C">
      <w:pPr>
        <w:rPr>
          <w:sz w:val="24"/>
          <w:szCs w:val="24"/>
        </w:rPr>
      </w:pPr>
    </w:p>
    <w:p w:rsidR="001070D8" w:rsidRDefault="001070D8" w:rsidP="001F453C">
      <w:pPr>
        <w:rPr>
          <w:b/>
          <w:sz w:val="28"/>
          <w:szCs w:val="28"/>
        </w:rPr>
      </w:pPr>
    </w:p>
    <w:p w:rsidR="001070D8" w:rsidRDefault="001070D8" w:rsidP="001F453C">
      <w:pPr>
        <w:rPr>
          <w:b/>
          <w:sz w:val="28"/>
          <w:szCs w:val="28"/>
        </w:rPr>
      </w:pPr>
    </w:p>
    <w:p w:rsidR="001070D8" w:rsidRDefault="001070D8" w:rsidP="001F453C">
      <w:pPr>
        <w:rPr>
          <w:b/>
          <w:sz w:val="28"/>
          <w:szCs w:val="28"/>
        </w:rPr>
      </w:pPr>
    </w:p>
    <w:p w:rsidR="001B0414" w:rsidRDefault="001B0414" w:rsidP="001F453C">
      <w:pPr>
        <w:rPr>
          <w:b/>
          <w:sz w:val="28"/>
          <w:szCs w:val="28"/>
        </w:rPr>
      </w:pPr>
    </w:p>
    <w:p w:rsidR="003573EC" w:rsidRDefault="003573EC" w:rsidP="001F453C">
      <w:pPr>
        <w:rPr>
          <w:b/>
          <w:sz w:val="28"/>
          <w:szCs w:val="28"/>
        </w:rPr>
      </w:pPr>
    </w:p>
    <w:p w:rsidR="00E9020F" w:rsidRDefault="000D1F23" w:rsidP="001F453C">
      <w:pPr>
        <w:rPr>
          <w:sz w:val="24"/>
          <w:szCs w:val="24"/>
        </w:rPr>
      </w:pPr>
      <w:r>
        <w:rPr>
          <w:b/>
          <w:sz w:val="28"/>
          <w:szCs w:val="28"/>
        </w:rPr>
        <w:lastRenderedPageBreak/>
        <w:t xml:space="preserve">YEAR 2: </w:t>
      </w:r>
      <w:r w:rsidR="00E9020F">
        <w:rPr>
          <w:sz w:val="24"/>
          <w:szCs w:val="24"/>
        </w:rPr>
        <w:t>In the Trenches</w:t>
      </w:r>
    </w:p>
    <w:p w:rsidR="000D1F23" w:rsidRDefault="000D1F23" w:rsidP="000D1F23">
      <w:pPr>
        <w:jc w:val="center"/>
        <w:rPr>
          <w:b/>
          <w:sz w:val="28"/>
          <w:szCs w:val="28"/>
        </w:rPr>
      </w:pPr>
      <w:r w:rsidRPr="000D1F23">
        <w:rPr>
          <w:b/>
          <w:sz w:val="28"/>
          <w:szCs w:val="28"/>
        </w:rPr>
        <w:t>Explicit Teaching Sequence</w:t>
      </w:r>
    </w:p>
    <w:tbl>
      <w:tblPr>
        <w:tblpPr w:leftFromText="180" w:rightFromText="180" w:vertAnchor="text" w:horzAnchor="margin" w:tblpXSpec="center" w:tblpY="290"/>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2"/>
        <w:gridCol w:w="2586"/>
        <w:gridCol w:w="1247"/>
      </w:tblGrid>
      <w:tr w:rsidR="000D1F23" w:rsidRPr="005B45AD" w:rsidTr="00AD1884">
        <w:trPr>
          <w:trHeight w:val="567"/>
          <w:jc w:val="center"/>
        </w:trPr>
        <w:tc>
          <w:tcPr>
            <w:tcW w:w="11962" w:type="dxa"/>
            <w:shd w:val="clear" w:color="auto" w:fill="C2D69B" w:themeFill="accent3" w:themeFillTint="99"/>
            <w:vAlign w:val="center"/>
          </w:tcPr>
          <w:p w:rsidR="000D1F23" w:rsidRPr="005B45AD" w:rsidRDefault="000D1F23" w:rsidP="00AD1884">
            <w:pPr>
              <w:jc w:val="center"/>
              <w:rPr>
                <w:b/>
                <w:color w:val="FFFFFF" w:themeColor="background1"/>
                <w:sz w:val="24"/>
                <w:szCs w:val="24"/>
              </w:rPr>
            </w:pPr>
            <w:r w:rsidRPr="005B45AD">
              <w:rPr>
                <w:b/>
                <w:sz w:val="24"/>
                <w:szCs w:val="24"/>
              </w:rPr>
              <w:t>Learning Experiences</w:t>
            </w:r>
          </w:p>
        </w:tc>
        <w:tc>
          <w:tcPr>
            <w:tcW w:w="2586" w:type="dxa"/>
            <w:shd w:val="clear" w:color="auto" w:fill="C2D69B" w:themeFill="accent3" w:themeFillTint="99"/>
            <w:vAlign w:val="center"/>
          </w:tcPr>
          <w:p w:rsidR="000D1F23" w:rsidRPr="005B45AD" w:rsidRDefault="000D1F23" w:rsidP="00AD1884">
            <w:pPr>
              <w:jc w:val="center"/>
              <w:rPr>
                <w:b/>
                <w:color w:val="FFFFFF" w:themeColor="background1"/>
                <w:sz w:val="24"/>
                <w:szCs w:val="24"/>
              </w:rPr>
            </w:pPr>
            <w:r w:rsidRPr="005B45AD">
              <w:rPr>
                <w:b/>
                <w:sz w:val="24"/>
                <w:szCs w:val="24"/>
              </w:rPr>
              <w:t>Resources</w:t>
            </w:r>
          </w:p>
        </w:tc>
        <w:tc>
          <w:tcPr>
            <w:tcW w:w="1247" w:type="dxa"/>
            <w:shd w:val="clear" w:color="auto" w:fill="C2D69B" w:themeFill="accent3" w:themeFillTint="99"/>
            <w:vAlign w:val="center"/>
          </w:tcPr>
          <w:p w:rsidR="000D1F23" w:rsidRPr="005B45AD" w:rsidRDefault="000D1F23" w:rsidP="00AD1884">
            <w:pPr>
              <w:jc w:val="center"/>
              <w:rPr>
                <w:b/>
                <w:color w:val="FFFFFF" w:themeColor="background1"/>
                <w:sz w:val="24"/>
                <w:szCs w:val="24"/>
              </w:rPr>
            </w:pPr>
            <w:r w:rsidRPr="00F87966">
              <w:rPr>
                <w:b/>
                <w:sz w:val="24"/>
                <w:szCs w:val="24"/>
              </w:rPr>
              <w:t>Register</w:t>
            </w:r>
          </w:p>
        </w:tc>
      </w:tr>
      <w:tr w:rsidR="000D1F23" w:rsidRPr="005B45AD" w:rsidTr="00AD1884">
        <w:trPr>
          <w:trHeight w:val="1269"/>
          <w:jc w:val="center"/>
        </w:trPr>
        <w:tc>
          <w:tcPr>
            <w:tcW w:w="11962" w:type="dxa"/>
            <w:shd w:val="clear" w:color="auto" w:fill="auto"/>
          </w:tcPr>
          <w:p w:rsidR="000D1F23" w:rsidRPr="005B45AD" w:rsidRDefault="000D1F23" w:rsidP="00AD1884">
            <w:pPr>
              <w:rPr>
                <w:b/>
              </w:rPr>
            </w:pPr>
            <w:r w:rsidRPr="005B45AD">
              <w:rPr>
                <w:b/>
              </w:rPr>
              <w:t>Lesson 1</w:t>
            </w:r>
          </w:p>
          <w:p w:rsidR="000D1F23" w:rsidRDefault="000D1F23" w:rsidP="00AD1884">
            <w:r w:rsidRPr="005B45AD">
              <w:rPr>
                <w:b/>
              </w:rPr>
              <w:t xml:space="preserve">Learning Intention: </w:t>
            </w:r>
            <w:r w:rsidR="00C579A1">
              <w:t>To determine students’</w:t>
            </w:r>
            <w:r w:rsidR="00933B8B">
              <w:t xml:space="preserve"> understanding of the living conditions </w:t>
            </w:r>
            <w:r w:rsidR="00C579A1">
              <w:t>in the trenches</w:t>
            </w:r>
            <w:r w:rsidR="00933B8B">
              <w:t>.</w:t>
            </w:r>
          </w:p>
          <w:p w:rsidR="00593C72" w:rsidRDefault="00593C72" w:rsidP="00021DBA">
            <w:pPr>
              <w:pStyle w:val="ListParagraph"/>
              <w:numPr>
                <w:ilvl w:val="0"/>
                <w:numId w:val="29"/>
              </w:numPr>
            </w:pPr>
            <w:r>
              <w:t>Students contribute what they know about life in the trenches during WW1</w:t>
            </w:r>
            <w:r w:rsidR="00F709FC">
              <w:t xml:space="preserve"> (to activate prior/connect world to self) knowledge</w:t>
            </w:r>
            <w:r>
              <w:t xml:space="preserve"> to a KWL chart</w:t>
            </w:r>
            <w:r w:rsidR="00921F11">
              <w:t xml:space="preserve"> &amp; r</w:t>
            </w:r>
            <w:r>
              <w:t>ec</w:t>
            </w:r>
            <w:r w:rsidR="00921F11">
              <w:t>ord</w:t>
            </w:r>
            <w:r w:rsidR="00037D19">
              <w:t xml:space="preserve"> class generated</w:t>
            </w:r>
            <w:r w:rsidR="005730BD">
              <w:t xml:space="preserve"> responses </w:t>
            </w:r>
            <w:r w:rsidR="00921F11">
              <w:t xml:space="preserve">in a table in a Word document. </w:t>
            </w:r>
            <w:r>
              <w:t xml:space="preserve">(At the conclusion of lessons, students will review </w:t>
            </w:r>
            <w:r w:rsidR="00037D19">
              <w:t xml:space="preserve">the original responses &amp; </w:t>
            </w:r>
            <w:r>
              <w:t xml:space="preserve">determine </w:t>
            </w:r>
            <w:r w:rsidR="00EF46DF">
              <w:t>which responses were supported by research</w:t>
            </w:r>
            <w:r>
              <w:t xml:space="preserve"> &amp; those which were</w:t>
            </w:r>
            <w:r w:rsidR="00464AEE">
              <w:t xml:space="preserve"> not</w:t>
            </w:r>
            <w:r>
              <w:t>)</w:t>
            </w:r>
          </w:p>
          <w:p w:rsidR="000D1F23" w:rsidRPr="003D5D4B" w:rsidRDefault="00921F11" w:rsidP="00021DBA">
            <w:pPr>
              <w:pStyle w:val="ListParagraph"/>
              <w:numPr>
                <w:ilvl w:val="0"/>
                <w:numId w:val="29"/>
              </w:numPr>
            </w:pPr>
            <w:r>
              <w:t xml:space="preserve">In the W column </w:t>
            </w:r>
            <w:r w:rsidR="005730BD">
              <w:t xml:space="preserve">each </w:t>
            </w:r>
            <w:r>
              <w:t>s</w:t>
            </w:r>
            <w:r w:rsidR="005730BD">
              <w:t>tudent</w:t>
            </w:r>
            <w:r>
              <w:t xml:space="preserve"> record</w:t>
            </w:r>
            <w:r w:rsidR="005730BD">
              <w:t>s</w:t>
            </w:r>
            <w:r>
              <w:t xml:space="preserve"> three facts that they want to find out through research.</w:t>
            </w:r>
            <w:r w:rsidR="00F274DD">
              <w:t xml:space="preserve"> Students share their chosen ‘facts to find’ with the remainder of the class.</w:t>
            </w:r>
            <w:r w:rsidR="00A377DD">
              <w:t xml:space="preserve"> Discuss commonality of information sought. Ask: Why have you chosen to find an answer to…? </w:t>
            </w:r>
            <w:r w:rsidR="00593C72">
              <w:t xml:space="preserve"> </w:t>
            </w:r>
          </w:p>
          <w:p w:rsidR="000D1F23" w:rsidRDefault="000D1F23" w:rsidP="00AD1884">
            <w:pPr>
              <w:spacing w:after="0" w:line="240" w:lineRule="auto"/>
              <w:rPr>
                <w:rFonts w:eastAsia="Times New Roman" w:cs="Times New Roman"/>
                <w:b/>
                <w:lang w:val="en-US"/>
              </w:rPr>
            </w:pPr>
            <w:r>
              <w:rPr>
                <w:rFonts w:eastAsia="Times New Roman" w:cs="Times New Roman"/>
                <w:b/>
                <w:lang w:val="en-US"/>
              </w:rPr>
              <w:t>Lesson 2</w:t>
            </w:r>
          </w:p>
          <w:p w:rsidR="000D1F23" w:rsidRDefault="000D1F23" w:rsidP="00AD1884">
            <w:pPr>
              <w:spacing w:after="0" w:line="240" w:lineRule="auto"/>
              <w:rPr>
                <w:rFonts w:eastAsia="Times New Roman" w:cs="Times New Roman"/>
                <w:b/>
                <w:lang w:val="en-US"/>
              </w:rPr>
            </w:pPr>
          </w:p>
          <w:p w:rsidR="00C579A1" w:rsidRDefault="000D1F23" w:rsidP="00AD1884">
            <w:pPr>
              <w:spacing w:after="0" w:line="240" w:lineRule="auto"/>
              <w:rPr>
                <w:rFonts w:eastAsia="Times New Roman" w:cs="Times New Roman"/>
                <w:lang w:val="en-US"/>
              </w:rPr>
            </w:pPr>
            <w:r>
              <w:rPr>
                <w:rFonts w:eastAsia="Times New Roman" w:cs="Times New Roman"/>
                <w:b/>
                <w:lang w:val="en-US"/>
              </w:rPr>
              <w:t xml:space="preserve">Learning Intention: </w:t>
            </w:r>
            <w:r w:rsidR="00C579A1">
              <w:rPr>
                <w:rFonts w:eastAsia="Times New Roman" w:cs="Times New Roman"/>
                <w:lang w:val="en-US"/>
              </w:rPr>
              <w:t>To develop knowledge of ‘Life in the Trenches’ in WW1 through research.</w:t>
            </w:r>
          </w:p>
          <w:p w:rsidR="00C579A1" w:rsidRDefault="00C579A1" w:rsidP="00AD1884">
            <w:pPr>
              <w:spacing w:after="0" w:line="240" w:lineRule="auto"/>
              <w:rPr>
                <w:rFonts w:eastAsia="Times New Roman" w:cs="Times New Roman"/>
                <w:lang w:val="en-US"/>
              </w:rPr>
            </w:pPr>
          </w:p>
          <w:p w:rsidR="000D1F23" w:rsidRDefault="00C34075" w:rsidP="00021DBA">
            <w:pPr>
              <w:pStyle w:val="ListParagraph"/>
              <w:numPr>
                <w:ilvl w:val="0"/>
                <w:numId w:val="30"/>
              </w:numPr>
              <w:spacing w:after="0" w:line="240" w:lineRule="auto"/>
              <w:rPr>
                <w:rFonts w:eastAsia="Times New Roman" w:cs="Times New Roman"/>
                <w:lang w:val="en-US"/>
              </w:rPr>
            </w:pPr>
            <w:r>
              <w:rPr>
                <w:rFonts w:eastAsia="Times New Roman" w:cs="Times New Roman"/>
                <w:lang w:val="en-US"/>
              </w:rPr>
              <w:t xml:space="preserve">Students access </w:t>
            </w:r>
            <w:hyperlink r:id="rId50" w:history="1">
              <w:r w:rsidRPr="00C34075">
                <w:rPr>
                  <w:rStyle w:val="Hyperlink"/>
                  <w:rFonts w:eastAsia="Times New Roman" w:cs="Times New Roman"/>
                  <w:lang w:val="en-US"/>
                </w:rPr>
                <w:t>BBC website</w:t>
              </w:r>
            </w:hyperlink>
            <w:r w:rsidR="0091758D">
              <w:rPr>
                <w:rFonts w:eastAsia="Times New Roman" w:cs="Times New Roman"/>
                <w:lang w:val="en-US"/>
              </w:rPr>
              <w:t xml:space="preserve"> (Life in the Trenches).</w:t>
            </w:r>
          </w:p>
          <w:p w:rsidR="0091758D" w:rsidRDefault="0091758D" w:rsidP="00021DBA">
            <w:pPr>
              <w:pStyle w:val="ListParagraph"/>
              <w:numPr>
                <w:ilvl w:val="0"/>
                <w:numId w:val="30"/>
              </w:numPr>
              <w:spacing w:after="0" w:line="240" w:lineRule="auto"/>
              <w:rPr>
                <w:rFonts w:eastAsia="Times New Roman" w:cs="Times New Roman"/>
                <w:lang w:val="en-US"/>
              </w:rPr>
            </w:pPr>
            <w:r>
              <w:rPr>
                <w:rFonts w:eastAsia="Times New Roman" w:cs="Times New Roman"/>
                <w:lang w:val="en-US"/>
              </w:rPr>
              <w:t>View &amp; read the information presented.</w:t>
            </w:r>
          </w:p>
          <w:p w:rsidR="0091758D" w:rsidRDefault="0091758D" w:rsidP="00021DBA">
            <w:pPr>
              <w:pStyle w:val="ListParagraph"/>
              <w:numPr>
                <w:ilvl w:val="0"/>
                <w:numId w:val="30"/>
              </w:numPr>
              <w:spacing w:after="0" w:line="240" w:lineRule="auto"/>
              <w:rPr>
                <w:rFonts w:eastAsia="Times New Roman" w:cs="Times New Roman"/>
                <w:lang w:val="en-US"/>
              </w:rPr>
            </w:pPr>
            <w:r>
              <w:rPr>
                <w:rFonts w:eastAsia="Times New Roman" w:cs="Times New Roman"/>
                <w:lang w:val="en-US"/>
              </w:rPr>
              <w:t>Record on the KWL chart ‘facts’ from each section (10)</w:t>
            </w:r>
          </w:p>
          <w:p w:rsidR="0030227F" w:rsidRDefault="0030227F" w:rsidP="00021DBA">
            <w:pPr>
              <w:pStyle w:val="ListParagraph"/>
              <w:numPr>
                <w:ilvl w:val="0"/>
                <w:numId w:val="30"/>
              </w:numPr>
              <w:spacing w:after="0" w:line="240" w:lineRule="auto"/>
              <w:rPr>
                <w:rFonts w:eastAsia="Times New Roman" w:cs="Times New Roman"/>
                <w:lang w:val="en-US"/>
              </w:rPr>
            </w:pPr>
            <w:r>
              <w:rPr>
                <w:rFonts w:eastAsia="Times New Roman" w:cs="Times New Roman"/>
                <w:lang w:val="en-US"/>
              </w:rPr>
              <w:t>Discuss ‘facts’ found as a class group &amp; record all information on a chart for display &amp; use for writing lesson.</w:t>
            </w:r>
          </w:p>
          <w:p w:rsidR="008E21D9" w:rsidRDefault="008E21D9" w:rsidP="008E21D9">
            <w:pPr>
              <w:spacing w:after="0" w:line="240" w:lineRule="auto"/>
              <w:rPr>
                <w:rFonts w:eastAsia="Times New Roman" w:cs="Times New Roman"/>
                <w:lang w:val="en-US"/>
              </w:rPr>
            </w:pPr>
          </w:p>
          <w:p w:rsidR="008E21D9" w:rsidRDefault="008E21D9" w:rsidP="008E21D9">
            <w:pPr>
              <w:spacing w:after="0" w:line="240" w:lineRule="auto"/>
              <w:rPr>
                <w:rFonts w:eastAsia="Times New Roman" w:cs="Times New Roman"/>
                <w:b/>
                <w:lang w:val="en-US"/>
              </w:rPr>
            </w:pPr>
            <w:r w:rsidRPr="008E21D9">
              <w:rPr>
                <w:rFonts w:eastAsia="Times New Roman" w:cs="Times New Roman"/>
                <w:b/>
                <w:lang w:val="en-US"/>
              </w:rPr>
              <w:t>Lesson 3</w:t>
            </w:r>
          </w:p>
          <w:p w:rsidR="008E21D9" w:rsidRDefault="008E21D9" w:rsidP="008E21D9">
            <w:pPr>
              <w:spacing w:after="0" w:line="240" w:lineRule="auto"/>
              <w:rPr>
                <w:rFonts w:eastAsia="Times New Roman" w:cs="Times New Roman"/>
                <w:b/>
                <w:lang w:val="en-US"/>
              </w:rPr>
            </w:pPr>
          </w:p>
          <w:p w:rsidR="008E21D9" w:rsidRDefault="008E21D9" w:rsidP="008E21D9">
            <w:pPr>
              <w:spacing w:after="0" w:line="240" w:lineRule="auto"/>
              <w:rPr>
                <w:rFonts w:eastAsia="Times New Roman" w:cs="Times New Roman"/>
                <w:lang w:val="en-US"/>
              </w:rPr>
            </w:pPr>
            <w:r>
              <w:rPr>
                <w:rFonts w:eastAsia="Times New Roman" w:cs="Times New Roman"/>
                <w:b/>
                <w:lang w:val="en-US"/>
              </w:rPr>
              <w:t xml:space="preserve">Learning Intention: </w:t>
            </w:r>
            <w:r w:rsidR="007A008C">
              <w:rPr>
                <w:rFonts w:eastAsia="Times New Roman" w:cs="Times New Roman"/>
                <w:lang w:val="en-US"/>
              </w:rPr>
              <w:t>To craft a piece of writing (postcard home to family) from the perspective of a soldier in a trench during WW1.</w:t>
            </w:r>
          </w:p>
          <w:p w:rsidR="00860F9B" w:rsidRPr="008E21D9" w:rsidRDefault="00860F9B" w:rsidP="008E21D9">
            <w:pPr>
              <w:spacing w:after="0" w:line="240" w:lineRule="auto"/>
              <w:rPr>
                <w:rFonts w:eastAsia="Times New Roman" w:cs="Times New Roman"/>
                <w:lang w:val="en-US"/>
              </w:rPr>
            </w:pPr>
          </w:p>
          <w:p w:rsidR="000D1F23" w:rsidRDefault="00860F9B" w:rsidP="00021DBA">
            <w:pPr>
              <w:pStyle w:val="ListParagraph"/>
              <w:numPr>
                <w:ilvl w:val="0"/>
                <w:numId w:val="31"/>
              </w:numPr>
              <w:spacing w:after="0" w:line="240" w:lineRule="auto"/>
              <w:rPr>
                <w:rFonts w:eastAsia="Times New Roman" w:cs="Times New Roman"/>
                <w:lang w:val="en-US"/>
              </w:rPr>
            </w:pPr>
            <w:r>
              <w:rPr>
                <w:rFonts w:eastAsia="Times New Roman" w:cs="Times New Roman"/>
                <w:lang w:val="en-US"/>
              </w:rPr>
              <w:t>Introduce the task:</w:t>
            </w:r>
            <w:r w:rsidR="00A01000">
              <w:rPr>
                <w:rFonts w:eastAsia="Times New Roman" w:cs="Times New Roman"/>
                <w:lang w:val="en-US"/>
              </w:rPr>
              <w:t xml:space="preserve"> (source: adapted from ‘Imagine life as a WW1 soldier’ </w:t>
            </w:r>
            <w:r w:rsidR="00DC5073">
              <w:rPr>
                <w:rFonts w:eastAsia="Times New Roman" w:cs="Times New Roman"/>
                <w:lang w:val="en-US"/>
              </w:rPr>
              <w:t>–The Anzacs of Gallipoli)</w:t>
            </w:r>
          </w:p>
          <w:p w:rsidR="00860F9B" w:rsidRDefault="00860F9B" w:rsidP="00860F9B">
            <w:pPr>
              <w:spacing w:after="0" w:line="240" w:lineRule="auto"/>
              <w:rPr>
                <w:rFonts w:eastAsia="Times New Roman" w:cs="Times New Roman"/>
                <w:lang w:val="en-US"/>
              </w:rPr>
            </w:pPr>
            <w:r>
              <w:rPr>
                <w:rFonts w:eastAsia="Times New Roman" w:cs="Times New Roman"/>
                <w:lang w:val="en-US"/>
              </w:rPr>
              <w:t>This is an image of a postcard, written by private Herbert Vincent Reynolds on November 25</w:t>
            </w:r>
            <w:r w:rsidRPr="00860F9B">
              <w:rPr>
                <w:rFonts w:eastAsia="Times New Roman" w:cs="Times New Roman"/>
                <w:vertAlign w:val="superscript"/>
                <w:lang w:val="en-US"/>
              </w:rPr>
              <w:t>th</w:t>
            </w:r>
            <w:r>
              <w:rPr>
                <w:rFonts w:eastAsia="Times New Roman" w:cs="Times New Roman"/>
                <w:lang w:val="en-US"/>
              </w:rPr>
              <w:t xml:space="preserve"> 1915. On the back it reads</w:t>
            </w:r>
          </w:p>
          <w:p w:rsidR="00860F9B" w:rsidRDefault="00860F9B" w:rsidP="00860F9B">
            <w:pPr>
              <w:spacing w:after="0" w:line="240" w:lineRule="auto"/>
              <w:rPr>
                <w:rFonts w:eastAsia="Times New Roman" w:cs="Times New Roman"/>
                <w:i/>
                <w:lang w:val="en-US"/>
              </w:rPr>
            </w:pPr>
            <w:r>
              <w:rPr>
                <w:rFonts w:eastAsia="Times New Roman" w:cs="Times New Roman"/>
                <w:i/>
                <w:lang w:val="en-US"/>
              </w:rPr>
              <w:t>“Dear Mother</w:t>
            </w:r>
          </w:p>
          <w:p w:rsidR="00860F9B" w:rsidRPr="00972B21" w:rsidRDefault="00860F9B" w:rsidP="00860F9B">
            <w:pPr>
              <w:spacing w:after="0" w:line="240" w:lineRule="auto"/>
              <w:rPr>
                <w:rFonts w:eastAsia="Times New Roman" w:cs="Times New Roman"/>
                <w:lang w:val="en-US"/>
              </w:rPr>
            </w:pPr>
            <w:r>
              <w:rPr>
                <w:rFonts w:eastAsia="Times New Roman" w:cs="Times New Roman"/>
                <w:i/>
                <w:lang w:val="en-US"/>
              </w:rPr>
              <w:t xml:space="preserve">This view of Anzac Cove as far as I can judge must have been taken about the end of May. The pier which was there when I left is not in view. The hospital can be seen on the right </w:t>
            </w:r>
            <w:proofErr w:type="spellStart"/>
            <w:r>
              <w:rPr>
                <w:rFonts w:eastAsia="Times New Roman" w:cs="Times New Roman"/>
                <w:i/>
                <w:lang w:val="en-US"/>
              </w:rPr>
              <w:t>centre</w:t>
            </w:r>
            <w:proofErr w:type="spellEnd"/>
            <w:r>
              <w:rPr>
                <w:rFonts w:eastAsia="Times New Roman" w:cs="Times New Roman"/>
                <w:i/>
                <w:lang w:val="en-US"/>
              </w:rPr>
              <w:t xml:space="preserve"> of the view, but when I left it was shifted further along and is now in the </w:t>
            </w:r>
            <w:proofErr w:type="spellStart"/>
            <w:r>
              <w:rPr>
                <w:rFonts w:eastAsia="Times New Roman" w:cs="Times New Roman"/>
                <w:i/>
                <w:lang w:val="en-US"/>
              </w:rPr>
              <w:t>centre</w:t>
            </w:r>
            <w:proofErr w:type="spellEnd"/>
            <w:r>
              <w:rPr>
                <w:rFonts w:eastAsia="Times New Roman" w:cs="Times New Roman"/>
                <w:i/>
                <w:lang w:val="en-US"/>
              </w:rPr>
              <w:t xml:space="preserve"> of the cove and would be shown exactly in the </w:t>
            </w:r>
            <w:proofErr w:type="spellStart"/>
            <w:r>
              <w:rPr>
                <w:rFonts w:eastAsia="Times New Roman" w:cs="Times New Roman"/>
                <w:i/>
                <w:lang w:val="en-US"/>
              </w:rPr>
              <w:t>centre</w:t>
            </w:r>
            <w:proofErr w:type="spellEnd"/>
            <w:r>
              <w:rPr>
                <w:rFonts w:eastAsia="Times New Roman" w:cs="Times New Roman"/>
                <w:i/>
                <w:lang w:val="en-US"/>
              </w:rPr>
              <w:t xml:space="preserve"> of the view. Many were the lads who went out in the landing on this </w:t>
            </w:r>
            <w:r>
              <w:rPr>
                <w:rFonts w:eastAsia="Times New Roman" w:cs="Times New Roman"/>
                <w:i/>
                <w:lang w:val="en-US"/>
              </w:rPr>
              <w:lastRenderedPageBreak/>
              <w:t>spot I first set foot, away</w:t>
            </w:r>
            <w:r w:rsidR="00C724D0">
              <w:rPr>
                <w:rFonts w:eastAsia="Times New Roman" w:cs="Times New Roman"/>
                <w:i/>
                <w:lang w:val="en-US"/>
              </w:rPr>
              <w:t xml:space="preserve"> along towards the left of the view on the first Sunday April 25</w:t>
            </w:r>
            <w:r w:rsidR="00C724D0" w:rsidRPr="00C724D0">
              <w:rPr>
                <w:rFonts w:eastAsia="Times New Roman" w:cs="Times New Roman"/>
                <w:i/>
                <w:vertAlign w:val="superscript"/>
                <w:lang w:val="en-US"/>
              </w:rPr>
              <w:t>th</w:t>
            </w:r>
            <w:r w:rsidR="00C724D0">
              <w:rPr>
                <w:rFonts w:eastAsia="Times New Roman" w:cs="Times New Roman"/>
                <w:i/>
                <w:lang w:val="en-US"/>
              </w:rPr>
              <w:t>. There were about 1800 wounded on the spot shown and the scene was a terrible one. The view is not a very clear</w:t>
            </w:r>
            <w:r w:rsidR="00002A60">
              <w:rPr>
                <w:rFonts w:eastAsia="Times New Roman" w:cs="Times New Roman"/>
                <w:i/>
                <w:lang w:val="en-US"/>
              </w:rPr>
              <w:t xml:space="preserve"> one. The hills are really </w:t>
            </w:r>
            <w:proofErr w:type="gramStart"/>
            <w:r w:rsidR="00002A60">
              <w:rPr>
                <w:rFonts w:eastAsia="Times New Roman" w:cs="Times New Roman"/>
                <w:i/>
                <w:lang w:val="en-US"/>
              </w:rPr>
              <w:t xml:space="preserve">more </w:t>
            </w:r>
            <w:r w:rsidR="00C724D0">
              <w:rPr>
                <w:rFonts w:eastAsia="Times New Roman" w:cs="Times New Roman"/>
                <w:i/>
                <w:lang w:val="en-US"/>
              </w:rPr>
              <w:t>steep</w:t>
            </w:r>
            <w:proofErr w:type="gramEnd"/>
            <w:r w:rsidR="00C724D0">
              <w:rPr>
                <w:rFonts w:eastAsia="Times New Roman" w:cs="Times New Roman"/>
                <w:i/>
                <w:lang w:val="en-US"/>
              </w:rPr>
              <w:t xml:space="preserve"> than they look in the view.” </w:t>
            </w:r>
            <w:r w:rsidR="00972B21">
              <w:rPr>
                <w:rFonts w:eastAsia="Times New Roman" w:cs="Times New Roman"/>
                <w:lang w:val="en-US"/>
              </w:rPr>
              <w:t>(primary source)</w:t>
            </w:r>
          </w:p>
          <w:p w:rsidR="00860F9B" w:rsidRPr="00860F9B" w:rsidRDefault="00C724D0" w:rsidP="00860F9B">
            <w:pPr>
              <w:spacing w:after="0" w:line="240" w:lineRule="auto"/>
              <w:jc w:val="center"/>
              <w:rPr>
                <w:rFonts w:eastAsia="Times New Roman" w:cs="Times New Roman"/>
                <w:i/>
                <w:lang w:val="en-US"/>
              </w:rPr>
            </w:pPr>
            <w:r>
              <w:rPr>
                <w:rFonts w:eastAsia="Times New Roman" w:cs="Times New Roman"/>
                <w:noProof/>
                <w:lang w:eastAsia="en-AU"/>
              </w:rPr>
              <w:drawing>
                <wp:anchor distT="0" distB="0" distL="114300" distR="114300" simplePos="0" relativeHeight="251665408" behindDoc="1" locked="0" layoutInCell="1" allowOverlap="1" wp14:anchorId="71D8592F" wp14:editId="13E25F61">
                  <wp:simplePos x="0" y="0"/>
                  <wp:positionH relativeFrom="column">
                    <wp:posOffset>2640330</wp:posOffset>
                  </wp:positionH>
                  <wp:positionV relativeFrom="paragraph">
                    <wp:posOffset>116205</wp:posOffset>
                  </wp:positionV>
                  <wp:extent cx="2346960" cy="1360170"/>
                  <wp:effectExtent l="19050" t="19050" r="15240" b="11430"/>
                  <wp:wrapTight wrapText="bothSides">
                    <wp:wrapPolygon edited="0">
                      <wp:start x="-175" y="-303"/>
                      <wp:lineTo x="-175" y="21479"/>
                      <wp:lineTo x="21565" y="21479"/>
                      <wp:lineTo x="21565" y="-303"/>
                      <wp:lineTo x="-175" y="-303"/>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AC postcard.png"/>
                          <pic:cNvPicPr/>
                        </pic:nvPicPr>
                        <pic:blipFill>
                          <a:blip r:embed="rId51">
                            <a:extLst>
                              <a:ext uri="{28A0092B-C50C-407E-A947-70E740481C1C}">
                                <a14:useLocalDpi xmlns:a14="http://schemas.microsoft.com/office/drawing/2010/main" val="0"/>
                              </a:ext>
                            </a:extLst>
                          </a:blip>
                          <a:stretch>
                            <a:fillRect/>
                          </a:stretch>
                        </pic:blipFill>
                        <pic:spPr>
                          <a:xfrm>
                            <a:off x="0" y="0"/>
                            <a:ext cx="2346960" cy="13601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860F9B" w:rsidRDefault="00860F9B" w:rsidP="00860F9B">
            <w:pPr>
              <w:spacing w:after="0" w:line="240" w:lineRule="auto"/>
              <w:rPr>
                <w:rFonts w:eastAsia="Times New Roman" w:cs="Times New Roman"/>
                <w:lang w:val="en-US"/>
              </w:rPr>
            </w:pPr>
          </w:p>
          <w:p w:rsidR="00860F9B" w:rsidRDefault="00860F9B" w:rsidP="00860F9B">
            <w:pPr>
              <w:spacing w:after="0" w:line="240" w:lineRule="auto"/>
              <w:rPr>
                <w:rFonts w:eastAsia="Times New Roman" w:cs="Times New Roman"/>
                <w:lang w:val="en-US"/>
              </w:rPr>
            </w:pPr>
          </w:p>
          <w:p w:rsidR="00860F9B" w:rsidRDefault="00860F9B" w:rsidP="00860F9B">
            <w:pPr>
              <w:spacing w:after="0" w:line="240" w:lineRule="auto"/>
              <w:rPr>
                <w:rFonts w:eastAsia="Times New Roman" w:cs="Times New Roman"/>
                <w:lang w:val="en-US"/>
              </w:rPr>
            </w:pPr>
          </w:p>
          <w:p w:rsidR="00860F9B" w:rsidRDefault="00860F9B" w:rsidP="00860F9B">
            <w:pPr>
              <w:spacing w:after="0" w:line="240" w:lineRule="auto"/>
              <w:rPr>
                <w:rFonts w:eastAsia="Times New Roman" w:cs="Times New Roman"/>
                <w:lang w:val="en-US"/>
              </w:rPr>
            </w:pPr>
          </w:p>
          <w:p w:rsidR="00860F9B" w:rsidRDefault="00860F9B" w:rsidP="00860F9B">
            <w:pPr>
              <w:spacing w:after="0" w:line="240" w:lineRule="auto"/>
              <w:rPr>
                <w:rFonts w:eastAsia="Times New Roman" w:cs="Times New Roman"/>
                <w:lang w:val="en-US"/>
              </w:rPr>
            </w:pPr>
          </w:p>
          <w:p w:rsidR="00C724D0" w:rsidRDefault="00C724D0" w:rsidP="00860F9B">
            <w:pPr>
              <w:spacing w:after="0" w:line="240" w:lineRule="auto"/>
              <w:rPr>
                <w:rFonts w:eastAsia="Times New Roman" w:cs="Times New Roman"/>
                <w:lang w:val="en-US"/>
              </w:rPr>
            </w:pPr>
          </w:p>
          <w:p w:rsidR="00C724D0" w:rsidRDefault="00C724D0" w:rsidP="00860F9B">
            <w:pPr>
              <w:spacing w:after="0" w:line="240" w:lineRule="auto"/>
              <w:rPr>
                <w:rFonts w:eastAsia="Times New Roman" w:cs="Times New Roman"/>
                <w:lang w:val="en-US"/>
              </w:rPr>
            </w:pPr>
          </w:p>
          <w:p w:rsidR="00C724D0" w:rsidRDefault="00C724D0" w:rsidP="00860F9B">
            <w:pPr>
              <w:spacing w:after="0" w:line="240" w:lineRule="auto"/>
              <w:rPr>
                <w:rFonts w:eastAsia="Times New Roman" w:cs="Times New Roman"/>
                <w:lang w:val="en-US"/>
              </w:rPr>
            </w:pPr>
          </w:p>
          <w:p w:rsidR="00C724D0" w:rsidRDefault="00C1693A" w:rsidP="00021DBA">
            <w:pPr>
              <w:pStyle w:val="ListParagraph"/>
              <w:numPr>
                <w:ilvl w:val="0"/>
                <w:numId w:val="31"/>
              </w:numPr>
              <w:spacing w:after="0" w:line="240" w:lineRule="auto"/>
              <w:rPr>
                <w:rFonts w:eastAsia="Times New Roman" w:cs="Times New Roman"/>
                <w:lang w:val="en-US"/>
              </w:rPr>
            </w:pPr>
            <w:r>
              <w:rPr>
                <w:rFonts w:eastAsia="Times New Roman" w:cs="Times New Roman"/>
                <w:lang w:val="en-US"/>
              </w:rPr>
              <w:t xml:space="preserve">Discuss: </w:t>
            </w:r>
            <w:r w:rsidRPr="00C1693A">
              <w:rPr>
                <w:rFonts w:eastAsia="Times New Roman" w:cs="Times New Roman"/>
                <w:lang w:val="en-US"/>
              </w:rPr>
              <w:t>Can we ident</w:t>
            </w:r>
            <w:r>
              <w:rPr>
                <w:rFonts w:eastAsia="Times New Roman" w:cs="Times New Roman"/>
                <w:lang w:val="en-US"/>
              </w:rPr>
              <w:t>ify the objects (pier, hospital, spot where soldiers were wounded, steep hills)? How do you think Private Reynolds determined that this photograph was taken at the end of May (due to the shifting of the pier &amp; hospital)? What is the tone</w:t>
            </w:r>
            <w:r w:rsidR="00BA2636">
              <w:rPr>
                <w:rFonts w:eastAsia="Times New Roman" w:cs="Times New Roman"/>
                <w:lang w:val="en-US"/>
              </w:rPr>
              <w:t xml:space="preserve"> (how does he sound in your head like he’s saying it?)</w:t>
            </w:r>
            <w:r>
              <w:rPr>
                <w:rFonts w:eastAsia="Times New Roman" w:cs="Times New Roman"/>
                <w:lang w:val="en-US"/>
              </w:rPr>
              <w:t xml:space="preserve"> of Private Reynolds in hi</w:t>
            </w:r>
            <w:r w:rsidR="00DF6D75">
              <w:rPr>
                <w:rFonts w:eastAsia="Times New Roman" w:cs="Times New Roman"/>
                <w:lang w:val="en-US"/>
              </w:rPr>
              <w:t>s postcard</w:t>
            </w:r>
            <w:r w:rsidR="00BA2636">
              <w:rPr>
                <w:rFonts w:eastAsia="Times New Roman" w:cs="Times New Roman"/>
                <w:lang w:val="en-US"/>
              </w:rPr>
              <w:t xml:space="preserve"> </w:t>
            </w:r>
            <w:r w:rsidR="00FE0BD5">
              <w:rPr>
                <w:rFonts w:eastAsia="Times New Roman" w:cs="Times New Roman"/>
                <w:lang w:val="en-US"/>
              </w:rPr>
              <w:t>(calm,</w:t>
            </w:r>
            <w:r w:rsidR="00BA2636">
              <w:rPr>
                <w:rFonts w:eastAsia="Times New Roman" w:cs="Times New Roman"/>
                <w:lang w:val="en-US"/>
              </w:rPr>
              <w:t xml:space="preserve"> business-like, informative</w:t>
            </w:r>
            <w:r w:rsidR="00DF6D75">
              <w:rPr>
                <w:rFonts w:eastAsia="Times New Roman" w:cs="Times New Roman"/>
                <w:lang w:val="en-US"/>
              </w:rPr>
              <w:t xml:space="preserve">, matter of fact, somber-explain)? </w:t>
            </w:r>
            <w:r w:rsidR="00BA2636">
              <w:rPr>
                <w:rFonts w:eastAsia="Times New Roman" w:cs="Times New Roman"/>
                <w:lang w:val="en-US"/>
              </w:rPr>
              <w:t>What are your reasons</w:t>
            </w:r>
            <w:r w:rsidR="00DF6D75">
              <w:rPr>
                <w:rFonts w:eastAsia="Times New Roman" w:cs="Times New Roman"/>
                <w:lang w:val="en-US"/>
              </w:rPr>
              <w:t xml:space="preserve"> (doesn’t want to alarm, upset, frighten parents, in shock, scared (already seen many lives lost)</w:t>
            </w:r>
            <w:r w:rsidR="00BA2636">
              <w:rPr>
                <w:rFonts w:eastAsia="Times New Roman" w:cs="Times New Roman"/>
                <w:lang w:val="en-US"/>
              </w:rPr>
              <w:t>?</w:t>
            </w:r>
          </w:p>
          <w:p w:rsidR="00335898" w:rsidRDefault="00335898" w:rsidP="00021DBA">
            <w:pPr>
              <w:pStyle w:val="ListParagraph"/>
              <w:numPr>
                <w:ilvl w:val="0"/>
                <w:numId w:val="31"/>
              </w:numPr>
              <w:spacing w:after="0" w:line="240" w:lineRule="auto"/>
              <w:rPr>
                <w:rFonts w:eastAsia="Times New Roman" w:cs="Times New Roman"/>
                <w:lang w:val="en-US"/>
              </w:rPr>
            </w:pPr>
            <w:r>
              <w:rPr>
                <w:rFonts w:eastAsia="Times New Roman" w:cs="Times New Roman"/>
                <w:lang w:val="en-US"/>
              </w:rPr>
              <w:t>Your task: is to take on the role of an ANZAC soldier living in a trench at Gallipoli fighting the Turkish army &amp; send a postcard h</w:t>
            </w:r>
            <w:r w:rsidR="00D7126B">
              <w:rPr>
                <w:rFonts w:eastAsia="Times New Roman" w:cs="Times New Roman"/>
                <w:lang w:val="en-US"/>
              </w:rPr>
              <w:t xml:space="preserve">ome to your family (use information from L column of chart displayed) </w:t>
            </w:r>
            <w:r w:rsidR="008016A0">
              <w:rPr>
                <w:rFonts w:eastAsia="Times New Roman" w:cs="Times New Roman"/>
                <w:lang w:val="en-US"/>
              </w:rPr>
              <w:t>Think about what postcards usually entail.</w:t>
            </w:r>
          </w:p>
          <w:p w:rsidR="008016A0" w:rsidRDefault="008016A0" w:rsidP="00021DBA">
            <w:pPr>
              <w:pStyle w:val="ListParagraph"/>
              <w:numPr>
                <w:ilvl w:val="0"/>
                <w:numId w:val="32"/>
              </w:numPr>
              <w:spacing w:after="0" w:line="240" w:lineRule="auto"/>
              <w:rPr>
                <w:rFonts w:eastAsia="Times New Roman" w:cs="Times New Roman"/>
                <w:lang w:val="en-US"/>
              </w:rPr>
            </w:pPr>
            <w:r>
              <w:rPr>
                <w:rFonts w:eastAsia="Times New Roman" w:cs="Times New Roman"/>
                <w:lang w:val="en-US"/>
              </w:rPr>
              <w:t>They are short letters</w:t>
            </w:r>
          </w:p>
          <w:p w:rsidR="008016A0" w:rsidRDefault="008016A0" w:rsidP="00021DBA">
            <w:pPr>
              <w:pStyle w:val="ListParagraph"/>
              <w:numPr>
                <w:ilvl w:val="0"/>
                <w:numId w:val="32"/>
              </w:numPr>
              <w:spacing w:after="0" w:line="240" w:lineRule="auto"/>
              <w:rPr>
                <w:rFonts w:eastAsia="Times New Roman" w:cs="Times New Roman"/>
                <w:lang w:val="en-US"/>
              </w:rPr>
            </w:pPr>
            <w:r>
              <w:rPr>
                <w:rFonts w:eastAsia="Times New Roman" w:cs="Times New Roman"/>
                <w:lang w:val="en-US"/>
              </w:rPr>
              <w:t xml:space="preserve">They involve a description of the trench, your duties, food, sleeping arrangements, </w:t>
            </w:r>
            <w:proofErr w:type="gramStart"/>
            <w:r>
              <w:rPr>
                <w:rFonts w:eastAsia="Times New Roman" w:cs="Times New Roman"/>
                <w:lang w:val="en-US"/>
              </w:rPr>
              <w:t>vermin</w:t>
            </w:r>
            <w:proofErr w:type="gramEnd"/>
            <w:r>
              <w:rPr>
                <w:rFonts w:eastAsia="Times New Roman" w:cs="Times New Roman"/>
                <w:lang w:val="en-US"/>
              </w:rPr>
              <w:t>, friends (human &amp; animal-dog), the fighting, disease, toileting arrangements, equipment. Remember you are sending this to someone who has no experience of what Gallipoli is like.</w:t>
            </w:r>
          </w:p>
          <w:p w:rsidR="008016A0" w:rsidRDefault="008016A0" w:rsidP="00021DBA">
            <w:pPr>
              <w:pStyle w:val="ListParagraph"/>
              <w:numPr>
                <w:ilvl w:val="0"/>
                <w:numId w:val="32"/>
              </w:numPr>
              <w:spacing w:after="0" w:line="240" w:lineRule="auto"/>
              <w:rPr>
                <w:rFonts w:eastAsia="Times New Roman" w:cs="Times New Roman"/>
                <w:lang w:val="en-US"/>
              </w:rPr>
            </w:pPr>
            <w:r>
              <w:rPr>
                <w:rFonts w:eastAsia="Times New Roman" w:cs="Times New Roman"/>
                <w:lang w:val="en-US"/>
              </w:rPr>
              <w:t>Postcards briefly give an account of how you, the writer is going. Tell your family how you are faring (explain).</w:t>
            </w:r>
          </w:p>
          <w:p w:rsidR="008016A0" w:rsidRDefault="008016A0" w:rsidP="00021DBA">
            <w:pPr>
              <w:pStyle w:val="ListParagraph"/>
              <w:numPr>
                <w:ilvl w:val="0"/>
                <w:numId w:val="32"/>
              </w:numPr>
              <w:spacing w:after="0" w:line="240" w:lineRule="auto"/>
              <w:rPr>
                <w:rFonts w:eastAsia="Times New Roman" w:cs="Times New Roman"/>
                <w:lang w:val="en-US"/>
              </w:rPr>
            </w:pPr>
            <w:r>
              <w:rPr>
                <w:rFonts w:eastAsia="Times New Roman" w:cs="Times New Roman"/>
                <w:lang w:val="en-US"/>
              </w:rPr>
              <w:t>Use appropriate language &amp; salutations for a soldier of 1915 (mother/father-not mum/dad; love to, kind regards, no abbreviations/</w:t>
            </w:r>
            <w:r w:rsidR="009D2D4C">
              <w:rPr>
                <w:rFonts w:eastAsia="Times New Roman" w:cs="Times New Roman"/>
                <w:lang w:val="en-US"/>
              </w:rPr>
              <w:t>slang). Discuss ‘formality’ &amp; how conversations in the early 1900s were controlled, appeared stand offish as if talking to a stranger not family that you loved, emotions were not displayed, polite)</w:t>
            </w:r>
          </w:p>
          <w:p w:rsidR="000839DC" w:rsidRDefault="000839DC" w:rsidP="00021DBA">
            <w:pPr>
              <w:pStyle w:val="ListParagraph"/>
              <w:numPr>
                <w:ilvl w:val="0"/>
                <w:numId w:val="33"/>
              </w:numPr>
              <w:spacing w:after="0" w:line="240" w:lineRule="auto"/>
              <w:rPr>
                <w:rFonts w:eastAsia="Times New Roman" w:cs="Times New Roman"/>
                <w:lang w:val="en-US"/>
              </w:rPr>
            </w:pPr>
            <w:r>
              <w:rPr>
                <w:rFonts w:eastAsia="Times New Roman" w:cs="Times New Roman"/>
                <w:lang w:val="en-US"/>
              </w:rPr>
              <w:t xml:space="preserve">Read &amp; discuss postcard writings. What was it like to be ‘another person’ and see life through their eyes? </w:t>
            </w:r>
          </w:p>
          <w:p w:rsidR="001B568D" w:rsidRPr="000839DC" w:rsidRDefault="00B7016A" w:rsidP="00021DBA">
            <w:pPr>
              <w:pStyle w:val="ListParagraph"/>
              <w:numPr>
                <w:ilvl w:val="0"/>
                <w:numId w:val="33"/>
              </w:numPr>
              <w:spacing w:after="0" w:line="240" w:lineRule="auto"/>
              <w:rPr>
                <w:rFonts w:eastAsia="Times New Roman" w:cs="Times New Roman"/>
                <w:lang w:val="en-US"/>
              </w:rPr>
            </w:pPr>
            <w:r>
              <w:rPr>
                <w:rFonts w:eastAsia="Times New Roman" w:cs="Times New Roman"/>
                <w:lang w:val="en-US"/>
              </w:rPr>
              <w:t xml:space="preserve">Compare &amp; contrast student writing to: </w:t>
            </w:r>
            <w:hyperlink r:id="rId52" w:history="1">
              <w:r w:rsidRPr="00B7016A">
                <w:rPr>
                  <w:rStyle w:val="Hyperlink"/>
                  <w:rFonts w:eastAsia="Times New Roman" w:cs="Times New Roman"/>
                  <w:lang w:val="en-US"/>
                </w:rPr>
                <w:t>Letter from Gallipoli</w:t>
              </w:r>
            </w:hyperlink>
            <w:r>
              <w:rPr>
                <w:rFonts w:eastAsia="Times New Roman" w:cs="Times New Roman"/>
                <w:lang w:val="en-US"/>
              </w:rPr>
              <w:t xml:space="preserve"> &amp; </w:t>
            </w:r>
            <w:hyperlink r:id="rId53" w:history="1">
              <w:r w:rsidRPr="00B7016A">
                <w:rPr>
                  <w:rStyle w:val="Hyperlink"/>
                  <w:rFonts w:eastAsia="Times New Roman" w:cs="Times New Roman"/>
                  <w:lang w:val="en-US"/>
                </w:rPr>
                <w:t>Diary of a Gallipoli soldier</w:t>
              </w:r>
            </w:hyperlink>
            <w:r>
              <w:rPr>
                <w:rFonts w:eastAsia="Times New Roman" w:cs="Times New Roman"/>
                <w:lang w:val="en-US"/>
              </w:rPr>
              <w:t xml:space="preserve"> Highlight salutations &amp; use of language.</w:t>
            </w:r>
          </w:p>
          <w:p w:rsidR="00335898" w:rsidRPr="00335898" w:rsidRDefault="00335898" w:rsidP="00335898">
            <w:pPr>
              <w:spacing w:after="0" w:line="240" w:lineRule="auto"/>
              <w:rPr>
                <w:rFonts w:eastAsia="Times New Roman" w:cs="Times New Roman"/>
                <w:lang w:val="en-US"/>
              </w:rPr>
            </w:pPr>
          </w:p>
        </w:tc>
        <w:tc>
          <w:tcPr>
            <w:tcW w:w="2586" w:type="dxa"/>
            <w:shd w:val="clear" w:color="auto" w:fill="auto"/>
          </w:tcPr>
          <w:p w:rsidR="000D1F23" w:rsidRDefault="000D1F23" w:rsidP="00AD1884">
            <w:pPr>
              <w:rPr>
                <w:sz w:val="18"/>
                <w:szCs w:val="18"/>
              </w:rPr>
            </w:pPr>
          </w:p>
          <w:p w:rsidR="006A6B3D" w:rsidRDefault="006A6B3D" w:rsidP="00AD1884">
            <w:pPr>
              <w:rPr>
                <w:sz w:val="18"/>
                <w:szCs w:val="18"/>
              </w:rPr>
            </w:pPr>
            <w:r>
              <w:rPr>
                <w:noProof/>
                <w:sz w:val="18"/>
                <w:szCs w:val="18"/>
                <w:lang w:eastAsia="en-AU"/>
              </w:rPr>
              <w:drawing>
                <wp:inline distT="0" distB="0" distL="0" distR="0" wp14:anchorId="6E71D717" wp14:editId="205578CE">
                  <wp:extent cx="1504950" cy="842010"/>
                  <wp:effectExtent l="19050" t="19050" r="19050" b="15240"/>
                  <wp:docPr id="300" name="Picture 30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ches1.jpg"/>
                          <pic:cNvPicPr/>
                        </pic:nvPicPr>
                        <pic:blipFill>
                          <a:blip r:embed="rId54">
                            <a:extLst>
                              <a:ext uri="{28A0092B-C50C-407E-A947-70E740481C1C}">
                                <a14:useLocalDpi xmlns:a14="http://schemas.microsoft.com/office/drawing/2010/main" val="0"/>
                              </a:ext>
                            </a:extLst>
                          </a:blip>
                          <a:stretch>
                            <a:fillRect/>
                          </a:stretch>
                        </pic:blipFill>
                        <pic:spPr>
                          <a:xfrm>
                            <a:off x="0" y="0"/>
                            <a:ext cx="1504950" cy="842010"/>
                          </a:xfrm>
                          <a:prstGeom prst="rect">
                            <a:avLst/>
                          </a:prstGeom>
                          <a:ln w="9525">
                            <a:solidFill>
                              <a:schemeClr val="tx1"/>
                            </a:solidFill>
                          </a:ln>
                        </pic:spPr>
                      </pic:pic>
                    </a:graphicData>
                  </a:graphic>
                </wp:inline>
              </w:drawing>
            </w:r>
          </w:p>
          <w:p w:rsidR="006A6B3D" w:rsidRDefault="006A6B3D" w:rsidP="006A6B3D">
            <w:pPr>
              <w:rPr>
                <w:sz w:val="18"/>
                <w:szCs w:val="18"/>
              </w:rPr>
            </w:pPr>
            <w:r w:rsidRPr="006A6B3D">
              <w:rPr>
                <w:b/>
                <w:sz w:val="18"/>
                <w:szCs w:val="18"/>
              </w:rPr>
              <w:t>Interactive Site:</w:t>
            </w:r>
            <w:r>
              <w:rPr>
                <w:sz w:val="18"/>
                <w:szCs w:val="18"/>
              </w:rPr>
              <w:t xml:space="preserve"> Life in the Trenches</w:t>
            </w:r>
          </w:p>
          <w:p w:rsidR="00B93517" w:rsidRDefault="00801AD3" w:rsidP="006A6B3D">
            <w:pPr>
              <w:rPr>
                <w:b/>
                <w:sz w:val="18"/>
                <w:szCs w:val="18"/>
              </w:rPr>
            </w:pPr>
            <w:hyperlink r:id="rId55" w:history="1">
              <w:r w:rsidR="00B93517" w:rsidRPr="00B93517">
                <w:rPr>
                  <w:rStyle w:val="Hyperlink"/>
                  <w:b/>
                  <w:sz w:val="18"/>
                  <w:szCs w:val="18"/>
                </w:rPr>
                <w:t>KWL chart</w:t>
              </w:r>
            </w:hyperlink>
          </w:p>
          <w:p w:rsidR="00187E06" w:rsidRDefault="00801AD3" w:rsidP="006A6B3D">
            <w:pPr>
              <w:rPr>
                <w:sz w:val="18"/>
                <w:szCs w:val="18"/>
              </w:rPr>
            </w:pPr>
            <w:hyperlink r:id="rId56" w:history="1">
              <w:r w:rsidR="00187E06" w:rsidRPr="00187E06">
                <w:rPr>
                  <w:rStyle w:val="Hyperlink"/>
                  <w:b/>
                  <w:sz w:val="18"/>
                  <w:szCs w:val="18"/>
                </w:rPr>
                <w:t>Research notes:</w:t>
              </w:r>
            </w:hyperlink>
            <w:r w:rsidR="00187E06">
              <w:rPr>
                <w:b/>
                <w:sz w:val="18"/>
                <w:szCs w:val="18"/>
              </w:rPr>
              <w:t xml:space="preserve"> </w:t>
            </w:r>
            <w:r w:rsidR="00187E06">
              <w:rPr>
                <w:sz w:val="18"/>
                <w:szCs w:val="18"/>
              </w:rPr>
              <w:t>Life in the Trenches</w:t>
            </w:r>
          </w:p>
          <w:p w:rsidR="00DC5073" w:rsidRDefault="00DC5073" w:rsidP="006A6B3D">
            <w:pPr>
              <w:rPr>
                <w:sz w:val="18"/>
                <w:szCs w:val="18"/>
              </w:rPr>
            </w:pPr>
          </w:p>
          <w:p w:rsidR="00DC5073" w:rsidRDefault="00DC5073" w:rsidP="006A6B3D">
            <w:pPr>
              <w:rPr>
                <w:sz w:val="18"/>
                <w:szCs w:val="18"/>
              </w:rPr>
            </w:pPr>
          </w:p>
          <w:p w:rsidR="00DC5073" w:rsidRDefault="00DC5073" w:rsidP="006A6B3D">
            <w:pPr>
              <w:rPr>
                <w:sz w:val="18"/>
                <w:szCs w:val="18"/>
              </w:rPr>
            </w:pPr>
          </w:p>
          <w:p w:rsidR="00DC5073" w:rsidRDefault="00DC5073" w:rsidP="006A6B3D">
            <w:pPr>
              <w:rPr>
                <w:sz w:val="18"/>
                <w:szCs w:val="18"/>
              </w:rPr>
            </w:pPr>
          </w:p>
          <w:p w:rsidR="00DC5073" w:rsidRDefault="00DC5073" w:rsidP="006A6B3D">
            <w:pPr>
              <w:rPr>
                <w:sz w:val="18"/>
                <w:szCs w:val="18"/>
              </w:rPr>
            </w:pPr>
          </w:p>
          <w:p w:rsidR="00DC5073" w:rsidRDefault="00DC5073" w:rsidP="006A6B3D">
            <w:pPr>
              <w:rPr>
                <w:sz w:val="18"/>
                <w:szCs w:val="18"/>
              </w:rPr>
            </w:pPr>
          </w:p>
          <w:p w:rsidR="00DC5073" w:rsidRDefault="00DC5073" w:rsidP="006A6B3D">
            <w:pPr>
              <w:rPr>
                <w:sz w:val="18"/>
                <w:szCs w:val="18"/>
              </w:rPr>
            </w:pPr>
          </w:p>
          <w:p w:rsidR="00DC5073" w:rsidRDefault="00DC5073" w:rsidP="006A6B3D">
            <w:pPr>
              <w:rPr>
                <w:sz w:val="18"/>
                <w:szCs w:val="18"/>
              </w:rPr>
            </w:pPr>
            <w:r w:rsidRPr="00DC5073">
              <w:rPr>
                <w:b/>
                <w:sz w:val="18"/>
                <w:szCs w:val="18"/>
              </w:rPr>
              <w:t>Website:</w:t>
            </w:r>
            <w:r>
              <w:rPr>
                <w:sz w:val="18"/>
                <w:szCs w:val="18"/>
              </w:rPr>
              <w:t xml:space="preserve"> </w:t>
            </w:r>
            <w:hyperlink r:id="rId57" w:history="1">
              <w:r w:rsidRPr="00DC5073">
                <w:rPr>
                  <w:rStyle w:val="Hyperlink"/>
                  <w:sz w:val="18"/>
                  <w:szCs w:val="18"/>
                </w:rPr>
                <w:t>The Anzacs of Gallipoli</w:t>
              </w:r>
            </w:hyperlink>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Default="004F075F" w:rsidP="006A6B3D">
            <w:pPr>
              <w:rPr>
                <w:sz w:val="18"/>
                <w:szCs w:val="18"/>
              </w:rPr>
            </w:pPr>
          </w:p>
          <w:p w:rsidR="004F075F" w:rsidRPr="00187E06" w:rsidRDefault="004F075F" w:rsidP="006A6B3D">
            <w:pPr>
              <w:rPr>
                <w:sz w:val="18"/>
                <w:szCs w:val="18"/>
              </w:rPr>
            </w:pPr>
          </w:p>
        </w:tc>
        <w:tc>
          <w:tcPr>
            <w:tcW w:w="1247" w:type="dxa"/>
          </w:tcPr>
          <w:p w:rsidR="000D1F23" w:rsidRDefault="000D1F23" w:rsidP="00AD1884">
            <w:pPr>
              <w:spacing w:after="0" w:line="240" w:lineRule="auto"/>
              <w:rPr>
                <w:rFonts w:ascii="Arial Narrow" w:hAnsi="Arial Narrow"/>
              </w:rPr>
            </w:pPr>
          </w:p>
          <w:p w:rsidR="000D1F23" w:rsidRDefault="00090203" w:rsidP="00AD1884">
            <w:pPr>
              <w:spacing w:after="0" w:line="240" w:lineRule="auto"/>
            </w:pPr>
            <w:r>
              <w:t>2H</w:t>
            </w:r>
            <w:r w:rsidR="002D504E">
              <w:t>D</w:t>
            </w:r>
            <w:r w:rsidR="000D1F23">
              <w:t>:</w:t>
            </w:r>
          </w:p>
          <w:p w:rsidR="000D1F23" w:rsidRDefault="000D1F23" w:rsidP="00AD1884">
            <w:pPr>
              <w:spacing w:after="0" w:line="240" w:lineRule="auto"/>
            </w:pPr>
          </w:p>
          <w:p w:rsidR="000D1F23" w:rsidRDefault="000D1F23" w:rsidP="00AD1884">
            <w:pPr>
              <w:spacing w:after="0" w:line="240" w:lineRule="auto"/>
            </w:pPr>
            <w:r>
              <w:t>__/__</w:t>
            </w:r>
          </w:p>
          <w:p w:rsidR="000D1F23" w:rsidRDefault="000D1F23" w:rsidP="00AD1884">
            <w:pPr>
              <w:spacing w:after="0" w:line="240" w:lineRule="auto"/>
            </w:pPr>
          </w:p>
          <w:p w:rsidR="000D1F23" w:rsidRDefault="00090203" w:rsidP="00AD1884">
            <w:pPr>
              <w:spacing w:after="0" w:line="240" w:lineRule="auto"/>
            </w:pPr>
            <w:r>
              <w:t>2P</w:t>
            </w:r>
            <w:r w:rsidR="000D1F23">
              <w:t>:</w:t>
            </w:r>
          </w:p>
          <w:p w:rsidR="000D1F23" w:rsidRDefault="000D1F23" w:rsidP="00AD1884">
            <w:pPr>
              <w:spacing w:after="0" w:line="240" w:lineRule="auto"/>
            </w:pPr>
          </w:p>
          <w:p w:rsidR="000D1F23" w:rsidRDefault="000D1F23" w:rsidP="00AD1884">
            <w:pPr>
              <w:spacing w:after="0" w:line="240" w:lineRule="auto"/>
            </w:pPr>
            <w:r>
              <w:t>__/__</w:t>
            </w:r>
          </w:p>
          <w:p w:rsidR="000D1F23" w:rsidRDefault="000D1F23" w:rsidP="00AD1884">
            <w:pPr>
              <w:spacing w:after="0" w:line="240" w:lineRule="auto"/>
            </w:pPr>
          </w:p>
          <w:p w:rsidR="000D1F23" w:rsidRDefault="00090203" w:rsidP="00AD1884">
            <w:pPr>
              <w:spacing w:after="0" w:line="240" w:lineRule="auto"/>
            </w:pPr>
            <w:r>
              <w:t>2</w:t>
            </w:r>
            <w:r w:rsidR="000D1F23">
              <w:t>R:</w:t>
            </w:r>
          </w:p>
          <w:p w:rsidR="000D1F23" w:rsidRDefault="000D1F23" w:rsidP="00AD1884">
            <w:pPr>
              <w:spacing w:after="0" w:line="240" w:lineRule="auto"/>
            </w:pPr>
          </w:p>
          <w:p w:rsidR="000D1F23" w:rsidRDefault="000D1F23" w:rsidP="00AD1884">
            <w:pPr>
              <w:spacing w:after="0" w:line="240" w:lineRule="auto"/>
            </w:pPr>
            <w:r>
              <w:t>__/__</w:t>
            </w:r>
          </w:p>
          <w:p w:rsidR="000D1F23" w:rsidRDefault="000D1F23" w:rsidP="00AD1884">
            <w:pPr>
              <w:spacing w:after="0" w:line="240" w:lineRule="auto"/>
            </w:pPr>
          </w:p>
          <w:p w:rsidR="000D1F23" w:rsidRPr="004C1D62" w:rsidRDefault="000D1F23" w:rsidP="00AD1884">
            <w:pPr>
              <w:spacing w:after="0" w:line="240" w:lineRule="auto"/>
            </w:pPr>
          </w:p>
        </w:tc>
      </w:tr>
    </w:tbl>
    <w:p w:rsidR="000D1F23" w:rsidRPr="000D1F23" w:rsidRDefault="000D1F23" w:rsidP="000D1F23">
      <w:pPr>
        <w:rPr>
          <w:sz w:val="28"/>
          <w:szCs w:val="28"/>
        </w:rPr>
      </w:pPr>
    </w:p>
    <w:p w:rsidR="00E9020F" w:rsidRDefault="00E9020F" w:rsidP="001070D8">
      <w:pPr>
        <w:rPr>
          <w:sz w:val="24"/>
          <w:szCs w:val="24"/>
        </w:rPr>
      </w:pPr>
    </w:p>
    <w:p w:rsidR="00F35AE6" w:rsidRDefault="00F35AE6" w:rsidP="001F453C">
      <w:pPr>
        <w:rPr>
          <w:sz w:val="24"/>
          <w:szCs w:val="24"/>
        </w:rPr>
      </w:pPr>
    </w:p>
    <w:p w:rsidR="00E83CA4" w:rsidRPr="00E83CA4" w:rsidRDefault="00E83CA4" w:rsidP="001F453C">
      <w:pPr>
        <w:rPr>
          <w:b/>
          <w:sz w:val="24"/>
          <w:szCs w:val="24"/>
        </w:rPr>
      </w:pPr>
      <w:r w:rsidRPr="00E83CA4">
        <w:rPr>
          <w:b/>
          <w:sz w:val="24"/>
          <w:szCs w:val="24"/>
        </w:rPr>
        <w:lastRenderedPageBreak/>
        <w:t>Stage 2:</w:t>
      </w:r>
    </w:p>
    <w:p w:rsidR="000A2B3D" w:rsidRPr="005E6A6B" w:rsidRDefault="000A2B3D" w:rsidP="001F453C">
      <w:pPr>
        <w:rPr>
          <w:b/>
          <w:sz w:val="24"/>
          <w:szCs w:val="24"/>
        </w:rPr>
      </w:pPr>
      <w:r w:rsidRPr="005E6A6B">
        <w:rPr>
          <w:b/>
          <w:sz w:val="24"/>
          <w:szCs w:val="24"/>
        </w:rPr>
        <w:t>Eng</w:t>
      </w:r>
      <w:r w:rsidR="00E83CA4">
        <w:rPr>
          <w:b/>
          <w:sz w:val="24"/>
          <w:szCs w:val="24"/>
        </w:rPr>
        <w:t>lish Outcomes &amp; Content</w:t>
      </w:r>
    </w:p>
    <w:tbl>
      <w:tblPr>
        <w:tblStyle w:val="TableGrid"/>
        <w:tblW w:w="0" w:type="auto"/>
        <w:jc w:val="center"/>
        <w:tblLook w:val="04A0" w:firstRow="1" w:lastRow="0" w:firstColumn="1" w:lastColumn="0" w:noHBand="0" w:noVBand="1"/>
      </w:tblPr>
      <w:tblGrid>
        <w:gridCol w:w="794"/>
        <w:gridCol w:w="3445"/>
        <w:gridCol w:w="4819"/>
        <w:gridCol w:w="6803"/>
      </w:tblGrid>
      <w:tr w:rsidR="000A2B3D" w:rsidTr="002B578D">
        <w:trPr>
          <w:trHeight w:val="567"/>
          <w:jc w:val="center"/>
        </w:trPr>
        <w:tc>
          <w:tcPr>
            <w:tcW w:w="794" w:type="dxa"/>
          </w:tcPr>
          <w:p w:rsidR="000A2B3D" w:rsidRPr="00B541BD" w:rsidRDefault="000A2B3D" w:rsidP="000256BD">
            <w:pPr>
              <w:jc w:val="center"/>
              <w:rPr>
                <w:b/>
                <w:sz w:val="24"/>
                <w:szCs w:val="24"/>
              </w:rPr>
            </w:pPr>
          </w:p>
        </w:tc>
        <w:tc>
          <w:tcPr>
            <w:tcW w:w="3445" w:type="dxa"/>
            <w:vAlign w:val="center"/>
          </w:tcPr>
          <w:p w:rsidR="000A2B3D" w:rsidRPr="00B541BD" w:rsidRDefault="000A2B3D" w:rsidP="000256BD">
            <w:pPr>
              <w:jc w:val="center"/>
              <w:rPr>
                <w:b/>
                <w:sz w:val="24"/>
                <w:szCs w:val="24"/>
              </w:rPr>
            </w:pPr>
            <w:r w:rsidRPr="00B541BD">
              <w:rPr>
                <w:b/>
                <w:sz w:val="24"/>
                <w:szCs w:val="24"/>
              </w:rPr>
              <w:t>OBJECTIVE</w:t>
            </w:r>
          </w:p>
        </w:tc>
        <w:tc>
          <w:tcPr>
            <w:tcW w:w="4819" w:type="dxa"/>
            <w:vAlign w:val="center"/>
          </w:tcPr>
          <w:p w:rsidR="000A2B3D" w:rsidRPr="00B541BD" w:rsidRDefault="000A2B3D" w:rsidP="000256BD">
            <w:pPr>
              <w:jc w:val="center"/>
              <w:rPr>
                <w:b/>
                <w:sz w:val="24"/>
                <w:szCs w:val="24"/>
              </w:rPr>
            </w:pPr>
            <w:r w:rsidRPr="00B541BD">
              <w:rPr>
                <w:b/>
                <w:sz w:val="24"/>
                <w:szCs w:val="24"/>
              </w:rPr>
              <w:t>OUTCOME</w:t>
            </w:r>
          </w:p>
        </w:tc>
        <w:tc>
          <w:tcPr>
            <w:tcW w:w="6803" w:type="dxa"/>
            <w:vAlign w:val="center"/>
          </w:tcPr>
          <w:p w:rsidR="000A2B3D" w:rsidRPr="00B541BD" w:rsidRDefault="000A2B3D" w:rsidP="000256BD">
            <w:pPr>
              <w:jc w:val="center"/>
              <w:rPr>
                <w:b/>
                <w:sz w:val="24"/>
                <w:szCs w:val="24"/>
              </w:rPr>
            </w:pPr>
            <w:r w:rsidRPr="00B541BD">
              <w:rPr>
                <w:b/>
                <w:sz w:val="24"/>
                <w:szCs w:val="24"/>
              </w:rPr>
              <w:t>CONTENT</w:t>
            </w:r>
          </w:p>
        </w:tc>
      </w:tr>
      <w:tr w:rsidR="000A2B3D" w:rsidTr="002B578D">
        <w:trPr>
          <w:jc w:val="center"/>
        </w:trPr>
        <w:tc>
          <w:tcPr>
            <w:tcW w:w="794" w:type="dxa"/>
            <w:vMerge w:val="restart"/>
            <w:vAlign w:val="center"/>
          </w:tcPr>
          <w:p w:rsidR="000A2B3D" w:rsidRDefault="000A2B3D" w:rsidP="000256BD">
            <w:pPr>
              <w:jc w:val="center"/>
              <w:rPr>
                <w:b/>
                <w:sz w:val="24"/>
                <w:szCs w:val="24"/>
              </w:rPr>
            </w:pPr>
            <w:r w:rsidRPr="00493343">
              <w:rPr>
                <w:b/>
                <w:sz w:val="24"/>
                <w:szCs w:val="24"/>
              </w:rPr>
              <w:t>A</w:t>
            </w:r>
          </w:p>
          <w:p w:rsidR="000A2B3D" w:rsidRPr="00493343" w:rsidRDefault="00213074" w:rsidP="000256BD">
            <w:pPr>
              <w:jc w:val="center"/>
              <w:rPr>
                <w:b/>
                <w:sz w:val="24"/>
                <w:szCs w:val="24"/>
              </w:rPr>
            </w:pPr>
            <w:r>
              <w:rPr>
                <w:b/>
                <w:sz w:val="24"/>
                <w:szCs w:val="24"/>
              </w:rPr>
              <w:t>Year 3</w:t>
            </w:r>
          </w:p>
        </w:tc>
        <w:tc>
          <w:tcPr>
            <w:tcW w:w="3445" w:type="dxa"/>
          </w:tcPr>
          <w:p w:rsidR="000A2B3D" w:rsidRPr="00F77943" w:rsidRDefault="000A2B3D" w:rsidP="000256BD">
            <w:pPr>
              <w:rPr>
                <w:sz w:val="20"/>
                <w:szCs w:val="20"/>
              </w:rPr>
            </w:pPr>
            <w:r w:rsidRPr="00F77943">
              <w:rPr>
                <w:sz w:val="20"/>
                <w:szCs w:val="20"/>
              </w:rPr>
              <w:t>Speaking &amp; Listening 1</w:t>
            </w:r>
          </w:p>
        </w:tc>
        <w:tc>
          <w:tcPr>
            <w:tcW w:w="4819" w:type="dxa"/>
          </w:tcPr>
          <w:p w:rsidR="000A2B3D" w:rsidRPr="00F77943" w:rsidRDefault="005E6A6B" w:rsidP="000256BD">
            <w:pPr>
              <w:rPr>
                <w:sz w:val="20"/>
                <w:szCs w:val="20"/>
              </w:rPr>
            </w:pPr>
            <w:r w:rsidRPr="00F77943">
              <w:rPr>
                <w:b/>
                <w:sz w:val="20"/>
                <w:szCs w:val="20"/>
              </w:rPr>
              <w:t>EN2</w:t>
            </w:r>
            <w:r w:rsidR="000A2B3D" w:rsidRPr="00F77943">
              <w:rPr>
                <w:b/>
                <w:sz w:val="20"/>
                <w:szCs w:val="20"/>
              </w:rPr>
              <w:t>-1A:</w:t>
            </w:r>
            <w:r w:rsidRPr="00F77943">
              <w:rPr>
                <w:sz w:val="20"/>
                <w:szCs w:val="20"/>
              </w:rPr>
              <w:t xml:space="preserve"> communicates in a range of informal &amp; formal contexts by adopting a range of roles in group, classroom, school &amp; community contexts</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0A2B3D" w:rsidRPr="00F77943" w:rsidRDefault="00D75F66" w:rsidP="00310E27">
            <w:pPr>
              <w:pStyle w:val="ListParagraph"/>
              <w:numPr>
                <w:ilvl w:val="0"/>
                <w:numId w:val="1"/>
              </w:numPr>
              <w:rPr>
                <w:sz w:val="20"/>
                <w:szCs w:val="20"/>
              </w:rPr>
            </w:pPr>
            <w:r w:rsidRPr="00F77943">
              <w:rPr>
                <w:sz w:val="20"/>
                <w:szCs w:val="20"/>
              </w:rPr>
              <w:t>interpret ideas &amp; information in spoken texts &amp; listen for key points in order to carry out tasks &amp; use information to share &amp; extend ideas &amp; information (ACELY1687)</w:t>
            </w:r>
            <w:r w:rsidR="000A2B3D" w:rsidRPr="00F77943">
              <w:rPr>
                <w:sz w:val="20"/>
                <w:szCs w:val="20"/>
              </w:rPr>
              <w:t xml:space="preserve"> </w:t>
            </w:r>
            <w:r w:rsidR="000A2B3D" w:rsidRPr="00F77943">
              <w:rPr>
                <w:b/>
                <w:noProof/>
                <w:sz w:val="20"/>
                <w:szCs w:val="20"/>
                <w:lang w:eastAsia="en-AU"/>
              </w:rPr>
              <w:drawing>
                <wp:inline distT="0" distB="0" distL="0" distR="0" wp14:anchorId="76868E89" wp14:editId="23170D7D">
                  <wp:extent cx="154305" cy="154305"/>
                  <wp:effectExtent l="0" t="0" r="0" b="0"/>
                  <wp:docPr id="81" name="Picture 8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p>
          <w:p w:rsidR="000A2B3D" w:rsidRPr="00F77943" w:rsidRDefault="000A2B3D" w:rsidP="000256BD">
            <w:pPr>
              <w:rPr>
                <w:b/>
                <w:sz w:val="20"/>
                <w:szCs w:val="20"/>
              </w:rPr>
            </w:pPr>
            <w:r w:rsidRPr="00F77943">
              <w:rPr>
                <w:b/>
                <w:sz w:val="20"/>
                <w:szCs w:val="20"/>
              </w:rPr>
              <w:t>Understand &amp; apply knowledge of language forms &amp; features</w:t>
            </w:r>
          </w:p>
          <w:p w:rsidR="000A2B3D" w:rsidRPr="00F77943" w:rsidRDefault="00213074" w:rsidP="00310E27">
            <w:pPr>
              <w:pStyle w:val="ListParagraph"/>
              <w:numPr>
                <w:ilvl w:val="0"/>
                <w:numId w:val="1"/>
              </w:numPr>
              <w:rPr>
                <w:sz w:val="20"/>
                <w:szCs w:val="20"/>
              </w:rPr>
            </w:pPr>
            <w:r w:rsidRPr="00F77943">
              <w:rPr>
                <w:sz w:val="20"/>
                <w:szCs w:val="20"/>
              </w:rPr>
              <w:t>understand that successful cooperation with others depends on shared use of social conventions, including turn-taking patterns &amp; forms of address that vary according to the degree of formality in social situations (ACELA1476)</w:t>
            </w:r>
            <w:r w:rsidR="000A2B3D" w:rsidRPr="00F77943">
              <w:rPr>
                <w:sz w:val="20"/>
                <w:szCs w:val="20"/>
              </w:rPr>
              <w:t xml:space="preserve"> </w:t>
            </w:r>
            <w:r w:rsidRPr="00F77943">
              <w:rPr>
                <w:noProof/>
                <w:sz w:val="20"/>
                <w:szCs w:val="20"/>
                <w:lang w:eastAsia="en-AU"/>
              </w:rPr>
              <w:drawing>
                <wp:inline distT="0" distB="0" distL="0" distR="0" wp14:anchorId="466D47A8" wp14:editId="6962CA4D">
                  <wp:extent cx="154305" cy="154305"/>
                  <wp:effectExtent l="0" t="0" r="0" b="0"/>
                  <wp:docPr id="46" name="Picture 46"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0A2B3D" w:rsidP="000256BD">
            <w:pPr>
              <w:rPr>
                <w:b/>
                <w:sz w:val="20"/>
                <w:szCs w:val="20"/>
              </w:rPr>
            </w:pPr>
            <w:r w:rsidRPr="00F77943">
              <w:rPr>
                <w:b/>
                <w:sz w:val="20"/>
                <w:szCs w:val="20"/>
              </w:rPr>
              <w:t>Respond to &amp; compose texts</w:t>
            </w:r>
          </w:p>
          <w:p w:rsidR="000A2B3D" w:rsidRPr="00F77943" w:rsidRDefault="00213074" w:rsidP="00310E27">
            <w:pPr>
              <w:pStyle w:val="ListParagraph"/>
              <w:numPr>
                <w:ilvl w:val="0"/>
                <w:numId w:val="1"/>
              </w:numPr>
              <w:rPr>
                <w:sz w:val="20"/>
                <w:szCs w:val="20"/>
              </w:rPr>
            </w:pPr>
            <w:r w:rsidRPr="00F77943">
              <w:rPr>
                <w:sz w:val="20"/>
                <w:szCs w:val="20"/>
              </w:rPr>
              <w:t>use information to support &amp; elaborate on a point of view</w:t>
            </w:r>
          </w:p>
          <w:p w:rsidR="000A2B3D" w:rsidRPr="00F77943" w:rsidRDefault="00213074" w:rsidP="00310E27">
            <w:pPr>
              <w:pStyle w:val="ListParagraph"/>
              <w:numPr>
                <w:ilvl w:val="0"/>
                <w:numId w:val="1"/>
              </w:numPr>
              <w:rPr>
                <w:sz w:val="20"/>
                <w:szCs w:val="20"/>
              </w:rPr>
            </w:pPr>
            <w:r w:rsidRPr="00F77943">
              <w:rPr>
                <w:sz w:val="20"/>
                <w:szCs w:val="20"/>
              </w:rPr>
              <w:t>retell of perform part of a story from a character’s point of view</w:t>
            </w:r>
          </w:p>
        </w:tc>
      </w:tr>
      <w:tr w:rsidR="000A2B3D" w:rsidTr="002B578D">
        <w:trPr>
          <w:jc w:val="center"/>
        </w:trPr>
        <w:tc>
          <w:tcPr>
            <w:tcW w:w="794" w:type="dxa"/>
            <w:vMerge/>
          </w:tcPr>
          <w:p w:rsidR="000A2B3D" w:rsidRDefault="000A2B3D" w:rsidP="000256BD">
            <w:pPr>
              <w:rPr>
                <w:sz w:val="24"/>
                <w:szCs w:val="24"/>
              </w:rPr>
            </w:pPr>
          </w:p>
        </w:tc>
        <w:tc>
          <w:tcPr>
            <w:tcW w:w="3445" w:type="dxa"/>
          </w:tcPr>
          <w:p w:rsidR="000A2B3D" w:rsidRPr="00F77943" w:rsidRDefault="000A2B3D" w:rsidP="000256BD">
            <w:pPr>
              <w:rPr>
                <w:sz w:val="20"/>
                <w:szCs w:val="20"/>
              </w:rPr>
            </w:pPr>
            <w:r w:rsidRPr="00F77943">
              <w:rPr>
                <w:sz w:val="20"/>
                <w:szCs w:val="20"/>
              </w:rPr>
              <w:t>Writing &amp; Representing 1</w:t>
            </w:r>
          </w:p>
        </w:tc>
        <w:tc>
          <w:tcPr>
            <w:tcW w:w="4819" w:type="dxa"/>
          </w:tcPr>
          <w:p w:rsidR="000A2B3D" w:rsidRPr="00F77943" w:rsidRDefault="00213074" w:rsidP="000256BD">
            <w:pPr>
              <w:rPr>
                <w:sz w:val="20"/>
                <w:szCs w:val="20"/>
              </w:rPr>
            </w:pPr>
            <w:r w:rsidRPr="00F77943">
              <w:rPr>
                <w:b/>
                <w:sz w:val="20"/>
                <w:szCs w:val="20"/>
              </w:rPr>
              <w:t>EN2</w:t>
            </w:r>
            <w:r w:rsidR="000A2B3D" w:rsidRPr="00F77943">
              <w:rPr>
                <w:b/>
                <w:sz w:val="20"/>
                <w:szCs w:val="20"/>
              </w:rPr>
              <w:t xml:space="preserve">-2A: </w:t>
            </w:r>
            <w:r w:rsidRPr="00F77943">
              <w:rPr>
                <w:sz w:val="20"/>
                <w:szCs w:val="20"/>
              </w:rPr>
              <w:t xml:space="preserve">plans, composes &amp; reviews a range of texts that are more demanding in terms of topic, audience &amp; language </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213074" w:rsidRPr="00F77943" w:rsidRDefault="00213074" w:rsidP="00310E27">
            <w:pPr>
              <w:pStyle w:val="ListParagraph"/>
              <w:numPr>
                <w:ilvl w:val="0"/>
                <w:numId w:val="11"/>
              </w:numPr>
              <w:rPr>
                <w:b/>
                <w:sz w:val="20"/>
                <w:szCs w:val="20"/>
              </w:rPr>
            </w:pPr>
            <w:r w:rsidRPr="00F77943">
              <w:rPr>
                <w:sz w:val="20"/>
                <w:szCs w:val="20"/>
              </w:rPr>
              <w:t xml:space="preserve">identify key elements of planning, composing, reviewing &amp; publishing in order to meet the demands of composing texts on a particular topic for a range of purposes &amp; audiences </w:t>
            </w:r>
            <w:r w:rsidRPr="00F77943">
              <w:rPr>
                <w:noProof/>
                <w:sz w:val="20"/>
                <w:szCs w:val="20"/>
                <w:lang w:eastAsia="en-AU"/>
              </w:rPr>
              <w:drawing>
                <wp:inline distT="0" distB="0" distL="0" distR="0" wp14:anchorId="0DF7D6C0" wp14:editId="77F63101">
                  <wp:extent cx="154305" cy="154305"/>
                  <wp:effectExtent l="0" t="0" r="0" b="0"/>
                  <wp:docPr id="56" name="Picture 56" descr="W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Work and enterpr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C93415" w:rsidP="00310E27">
            <w:pPr>
              <w:pStyle w:val="ListParagraph"/>
              <w:numPr>
                <w:ilvl w:val="0"/>
                <w:numId w:val="2"/>
              </w:numPr>
              <w:rPr>
                <w:sz w:val="20"/>
                <w:szCs w:val="20"/>
              </w:rPr>
            </w:pPr>
            <w:r w:rsidRPr="00F77943">
              <w:rPr>
                <w:sz w:val="20"/>
                <w:szCs w:val="20"/>
              </w:rPr>
              <w:t>discuss issues related</w:t>
            </w:r>
            <w:r w:rsidR="000A2B3D" w:rsidRPr="00F77943">
              <w:rPr>
                <w:sz w:val="20"/>
                <w:szCs w:val="20"/>
              </w:rPr>
              <w:t xml:space="preserve"> to the responsible use of digital communication </w:t>
            </w:r>
            <w:r w:rsidR="000A2B3D" w:rsidRPr="00F77943">
              <w:rPr>
                <w:noProof/>
                <w:sz w:val="20"/>
                <w:szCs w:val="20"/>
                <w:lang w:eastAsia="en-AU"/>
              </w:rPr>
              <w:drawing>
                <wp:inline distT="0" distB="0" distL="0" distR="0" wp14:anchorId="3AC2E87A" wp14:editId="625D6690">
                  <wp:extent cx="154305" cy="154305"/>
                  <wp:effectExtent l="0" t="0" r="0" b="0"/>
                  <wp:docPr id="87" name="Picture 8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r w:rsidR="000A2B3D" w:rsidRPr="00F77943">
              <w:rPr>
                <w:noProof/>
                <w:sz w:val="20"/>
                <w:szCs w:val="20"/>
                <w:lang w:eastAsia="en-AU"/>
              </w:rPr>
              <w:drawing>
                <wp:inline distT="0" distB="0" distL="0" distR="0" wp14:anchorId="34347EC6" wp14:editId="5CF05150">
                  <wp:extent cx="154305" cy="154305"/>
                  <wp:effectExtent l="0" t="0" r="0" b="0"/>
                  <wp:docPr id="88" name="Picture 88"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C93415" w:rsidRPr="00F77943" w:rsidRDefault="00C93415" w:rsidP="00C93415">
            <w:pPr>
              <w:rPr>
                <w:b/>
                <w:sz w:val="20"/>
                <w:szCs w:val="20"/>
              </w:rPr>
            </w:pPr>
            <w:r w:rsidRPr="00F77943">
              <w:rPr>
                <w:b/>
                <w:sz w:val="20"/>
                <w:szCs w:val="20"/>
              </w:rPr>
              <w:t>Understand &amp; apply knowledge of language forms &amp; features</w:t>
            </w:r>
          </w:p>
          <w:p w:rsidR="00C93415" w:rsidRPr="00F77943" w:rsidRDefault="00C93415" w:rsidP="00310E27">
            <w:pPr>
              <w:pStyle w:val="ListParagraph"/>
              <w:numPr>
                <w:ilvl w:val="0"/>
                <w:numId w:val="2"/>
              </w:numPr>
              <w:rPr>
                <w:sz w:val="20"/>
                <w:szCs w:val="20"/>
              </w:rPr>
            </w:pPr>
            <w:r w:rsidRPr="00F77943">
              <w:rPr>
                <w:sz w:val="20"/>
                <w:szCs w:val="20"/>
              </w:rPr>
              <w:t xml:space="preserve">understand, interpret &amp; experiment with a range of devise &amp; deliberate word play in poetry &amp; other literary texts </w:t>
            </w:r>
            <w:r w:rsidRPr="00F77943">
              <w:rPr>
                <w:b/>
                <w:noProof/>
                <w:sz w:val="20"/>
                <w:szCs w:val="20"/>
                <w:lang w:eastAsia="en-AU"/>
              </w:rPr>
              <w:drawing>
                <wp:inline distT="0" distB="0" distL="0" distR="0" wp14:anchorId="0A6C4CAC" wp14:editId="77C61775">
                  <wp:extent cx="154305" cy="154305"/>
                  <wp:effectExtent l="0" t="0" r="0" b="0"/>
                  <wp:docPr id="57" name="Picture 57"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0A2B3D" w:rsidP="000256BD">
            <w:pPr>
              <w:rPr>
                <w:b/>
                <w:sz w:val="20"/>
                <w:szCs w:val="20"/>
              </w:rPr>
            </w:pPr>
            <w:r w:rsidRPr="00F77943">
              <w:rPr>
                <w:b/>
                <w:sz w:val="20"/>
                <w:szCs w:val="20"/>
              </w:rPr>
              <w:t>Respond to &amp; compose texts</w:t>
            </w:r>
          </w:p>
          <w:p w:rsidR="00467A16" w:rsidRPr="00F77943" w:rsidRDefault="00467A16" w:rsidP="00310E27">
            <w:pPr>
              <w:pStyle w:val="ListParagraph"/>
              <w:numPr>
                <w:ilvl w:val="0"/>
                <w:numId w:val="2"/>
              </w:numPr>
              <w:rPr>
                <w:sz w:val="20"/>
                <w:szCs w:val="20"/>
              </w:rPr>
            </w:pPr>
            <w:r w:rsidRPr="00F77943">
              <w:rPr>
                <w:sz w:val="20"/>
                <w:szCs w:val="20"/>
              </w:rPr>
              <w:t>plan, compose &amp; review imaginative &amp; persuasive texts</w:t>
            </w:r>
          </w:p>
          <w:p w:rsidR="00467A16" w:rsidRPr="00F77943" w:rsidRDefault="00467A16" w:rsidP="00310E27">
            <w:pPr>
              <w:pStyle w:val="ListParagraph"/>
              <w:numPr>
                <w:ilvl w:val="0"/>
                <w:numId w:val="2"/>
              </w:numPr>
              <w:rPr>
                <w:sz w:val="20"/>
                <w:szCs w:val="20"/>
              </w:rPr>
            </w:pPr>
            <w:r w:rsidRPr="00F77943">
              <w:rPr>
                <w:noProof/>
                <w:sz w:val="20"/>
                <w:szCs w:val="20"/>
                <w:lang w:eastAsia="en-AU"/>
              </w:rPr>
              <w:t>discuss aspects of planning prior to writing, eg  knowledge of topic, specific vocabulary &amp; language features</w:t>
            </w:r>
          </w:p>
          <w:p w:rsidR="000A2B3D" w:rsidRPr="00F77943" w:rsidRDefault="00467A16" w:rsidP="00310E27">
            <w:pPr>
              <w:pStyle w:val="ListParagraph"/>
              <w:numPr>
                <w:ilvl w:val="0"/>
                <w:numId w:val="2"/>
              </w:numPr>
              <w:rPr>
                <w:sz w:val="20"/>
                <w:szCs w:val="20"/>
              </w:rPr>
            </w:pPr>
            <w:r w:rsidRPr="00F77943">
              <w:rPr>
                <w:noProof/>
                <w:sz w:val="20"/>
                <w:szCs w:val="20"/>
                <w:lang w:eastAsia="en-AU"/>
              </w:rPr>
              <w:t>reread &amp; edit texts for meaning, appropriate structure, grammatical choices &amp; punctuation (ACELY1683)</w:t>
            </w:r>
            <w:r w:rsidR="000A2B3D" w:rsidRPr="00F77943">
              <w:rPr>
                <w:sz w:val="20"/>
                <w:szCs w:val="20"/>
              </w:rPr>
              <w:t xml:space="preserve"> </w:t>
            </w:r>
            <w:r w:rsidRPr="00F77943">
              <w:rPr>
                <w:noProof/>
                <w:sz w:val="20"/>
                <w:szCs w:val="20"/>
                <w:lang w:eastAsia="en-AU"/>
              </w:rPr>
              <w:drawing>
                <wp:inline distT="0" distB="0" distL="0" distR="0" wp14:anchorId="057ECD75" wp14:editId="6C9CAED5">
                  <wp:extent cx="154305" cy="154305"/>
                  <wp:effectExtent l="0" t="0" r="0" b="0"/>
                  <wp:docPr id="58" name="Picture 58"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p>
        </w:tc>
      </w:tr>
      <w:tr w:rsidR="000A2B3D" w:rsidTr="002B578D">
        <w:trPr>
          <w:jc w:val="center"/>
        </w:trPr>
        <w:tc>
          <w:tcPr>
            <w:tcW w:w="794" w:type="dxa"/>
            <w:vMerge/>
          </w:tcPr>
          <w:p w:rsidR="000A2B3D" w:rsidRDefault="000A2B3D" w:rsidP="000256BD">
            <w:pPr>
              <w:rPr>
                <w:sz w:val="24"/>
                <w:szCs w:val="24"/>
              </w:rPr>
            </w:pPr>
          </w:p>
        </w:tc>
        <w:tc>
          <w:tcPr>
            <w:tcW w:w="3445" w:type="dxa"/>
          </w:tcPr>
          <w:p w:rsidR="000A2B3D" w:rsidRPr="00F77943" w:rsidRDefault="000A2B3D" w:rsidP="000256BD">
            <w:pPr>
              <w:rPr>
                <w:sz w:val="20"/>
                <w:szCs w:val="20"/>
              </w:rPr>
            </w:pPr>
            <w:r w:rsidRPr="00F77943">
              <w:rPr>
                <w:sz w:val="20"/>
                <w:szCs w:val="20"/>
              </w:rPr>
              <w:t>Handwriting &amp; Using Digital Technologies</w:t>
            </w:r>
          </w:p>
        </w:tc>
        <w:tc>
          <w:tcPr>
            <w:tcW w:w="4819" w:type="dxa"/>
          </w:tcPr>
          <w:p w:rsidR="000A2B3D" w:rsidRPr="00F77943" w:rsidRDefault="009F0AA9" w:rsidP="000256BD">
            <w:pPr>
              <w:rPr>
                <w:sz w:val="20"/>
                <w:szCs w:val="20"/>
              </w:rPr>
            </w:pPr>
            <w:r w:rsidRPr="00F77943">
              <w:rPr>
                <w:b/>
                <w:sz w:val="20"/>
                <w:szCs w:val="20"/>
              </w:rPr>
              <w:t>EN2</w:t>
            </w:r>
            <w:r w:rsidR="000A2B3D" w:rsidRPr="00F77943">
              <w:rPr>
                <w:b/>
                <w:sz w:val="20"/>
                <w:szCs w:val="20"/>
              </w:rPr>
              <w:t xml:space="preserve">-3A: </w:t>
            </w:r>
            <w:r w:rsidRPr="00F77943">
              <w:rPr>
                <w:sz w:val="20"/>
                <w:szCs w:val="20"/>
              </w:rPr>
              <w:t>uses effective handwriting &amp; publishes texts using digital technologies</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0A2B3D" w:rsidRPr="00F77943" w:rsidRDefault="009F0AA9" w:rsidP="00310E27">
            <w:pPr>
              <w:pStyle w:val="ListParagraph"/>
              <w:numPr>
                <w:ilvl w:val="0"/>
                <w:numId w:val="2"/>
              </w:numPr>
              <w:rPr>
                <w:sz w:val="20"/>
                <w:szCs w:val="20"/>
              </w:rPr>
            </w:pPr>
            <w:r w:rsidRPr="00F77943">
              <w:rPr>
                <w:sz w:val="20"/>
                <w:szCs w:val="20"/>
              </w:rPr>
              <w:t xml:space="preserve">recognise </w:t>
            </w:r>
            <w:r w:rsidR="000A2B3D" w:rsidRPr="00F77943">
              <w:rPr>
                <w:sz w:val="20"/>
                <w:szCs w:val="20"/>
              </w:rPr>
              <w:t xml:space="preserve">that </w:t>
            </w:r>
            <w:r w:rsidRPr="00F77943">
              <w:rPr>
                <w:sz w:val="20"/>
                <w:szCs w:val="20"/>
              </w:rPr>
              <w:t xml:space="preserve">effective </w:t>
            </w:r>
            <w:r w:rsidR="000A2B3D" w:rsidRPr="00F77943">
              <w:rPr>
                <w:sz w:val="20"/>
                <w:szCs w:val="20"/>
              </w:rPr>
              <w:t xml:space="preserve">handwriting &amp; </w:t>
            </w:r>
            <w:r w:rsidR="000A2B3D" w:rsidRPr="00F77943">
              <w:rPr>
                <w:color w:val="FF0000"/>
                <w:sz w:val="20"/>
                <w:szCs w:val="20"/>
              </w:rPr>
              <w:t xml:space="preserve">presentation of work </w:t>
            </w:r>
            <w:r w:rsidRPr="00F77943">
              <w:rPr>
                <w:sz w:val="20"/>
                <w:szCs w:val="20"/>
              </w:rPr>
              <w:t xml:space="preserve">is required in order to </w:t>
            </w:r>
            <w:r w:rsidR="000A2B3D" w:rsidRPr="00F77943">
              <w:rPr>
                <w:sz w:val="20"/>
                <w:szCs w:val="20"/>
              </w:rPr>
              <w:t>communicate effectively</w:t>
            </w:r>
            <w:r w:rsidRPr="00F77943">
              <w:rPr>
                <w:sz w:val="20"/>
                <w:szCs w:val="20"/>
              </w:rPr>
              <w:t xml:space="preserve"> for a range of audiences</w:t>
            </w:r>
          </w:p>
          <w:p w:rsidR="000A2B3D" w:rsidRPr="00F77943" w:rsidRDefault="000A2B3D" w:rsidP="000256BD">
            <w:pPr>
              <w:rPr>
                <w:b/>
                <w:sz w:val="20"/>
                <w:szCs w:val="20"/>
              </w:rPr>
            </w:pPr>
            <w:r w:rsidRPr="00F77943">
              <w:rPr>
                <w:b/>
                <w:sz w:val="20"/>
                <w:szCs w:val="20"/>
              </w:rPr>
              <w:t>Respond to &amp; compose texts</w:t>
            </w:r>
          </w:p>
          <w:p w:rsidR="000A2B3D" w:rsidRPr="00F77943" w:rsidRDefault="009F0AA9" w:rsidP="00310E27">
            <w:pPr>
              <w:pStyle w:val="ListParagraph"/>
              <w:numPr>
                <w:ilvl w:val="0"/>
                <w:numId w:val="2"/>
              </w:numPr>
              <w:rPr>
                <w:sz w:val="20"/>
                <w:szCs w:val="20"/>
              </w:rPr>
            </w:pPr>
            <w:r w:rsidRPr="00F77943">
              <w:rPr>
                <w:sz w:val="20"/>
                <w:szCs w:val="20"/>
              </w:rPr>
              <w:t>use a range of software including word processing programs to construct, edit &amp; publish written text &amp; select, edit &amp; place visual, print &amp; audio elements (ACELY1685, ACELY1697)</w:t>
            </w:r>
            <w:r w:rsidR="000A2B3D" w:rsidRPr="00F77943">
              <w:rPr>
                <w:sz w:val="20"/>
                <w:szCs w:val="20"/>
              </w:rPr>
              <w:t xml:space="preserve"> </w:t>
            </w:r>
            <w:r w:rsidR="000A2B3D" w:rsidRPr="00F77943">
              <w:rPr>
                <w:noProof/>
                <w:sz w:val="20"/>
                <w:szCs w:val="20"/>
                <w:lang w:eastAsia="en-AU"/>
              </w:rPr>
              <w:drawing>
                <wp:inline distT="0" distB="0" distL="0" distR="0" wp14:anchorId="51EC1D76" wp14:editId="6A3309E9">
                  <wp:extent cx="154305" cy="154305"/>
                  <wp:effectExtent l="0" t="0" r="0" b="0"/>
                  <wp:docPr id="90" name="Picture 90"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p>
        </w:tc>
      </w:tr>
      <w:tr w:rsidR="000A2B3D" w:rsidTr="002B578D">
        <w:trPr>
          <w:jc w:val="center"/>
        </w:trPr>
        <w:tc>
          <w:tcPr>
            <w:tcW w:w="794" w:type="dxa"/>
            <w:vMerge/>
          </w:tcPr>
          <w:p w:rsidR="000A2B3D" w:rsidRDefault="000A2B3D" w:rsidP="000256BD">
            <w:pPr>
              <w:rPr>
                <w:sz w:val="24"/>
                <w:szCs w:val="24"/>
              </w:rPr>
            </w:pPr>
          </w:p>
        </w:tc>
        <w:tc>
          <w:tcPr>
            <w:tcW w:w="3445" w:type="dxa"/>
          </w:tcPr>
          <w:p w:rsidR="000A2B3D" w:rsidRPr="00F77943" w:rsidRDefault="000A2B3D" w:rsidP="000256BD">
            <w:pPr>
              <w:rPr>
                <w:sz w:val="20"/>
                <w:szCs w:val="20"/>
              </w:rPr>
            </w:pPr>
            <w:r w:rsidRPr="00F77943">
              <w:rPr>
                <w:sz w:val="20"/>
                <w:szCs w:val="20"/>
              </w:rPr>
              <w:t>Reading &amp; Viewing 1</w:t>
            </w:r>
          </w:p>
        </w:tc>
        <w:tc>
          <w:tcPr>
            <w:tcW w:w="4819" w:type="dxa"/>
          </w:tcPr>
          <w:p w:rsidR="000A2B3D" w:rsidRPr="00F77943" w:rsidRDefault="00FD315C" w:rsidP="000256BD">
            <w:pPr>
              <w:rPr>
                <w:sz w:val="20"/>
                <w:szCs w:val="20"/>
              </w:rPr>
            </w:pPr>
            <w:r w:rsidRPr="00F77943">
              <w:rPr>
                <w:b/>
                <w:sz w:val="20"/>
                <w:szCs w:val="20"/>
              </w:rPr>
              <w:t>EN2</w:t>
            </w:r>
            <w:r w:rsidR="000A2B3D" w:rsidRPr="00F77943">
              <w:rPr>
                <w:b/>
                <w:sz w:val="20"/>
                <w:szCs w:val="20"/>
              </w:rPr>
              <w:t xml:space="preserve">-4A: </w:t>
            </w:r>
            <w:r w:rsidRPr="00F77943">
              <w:rPr>
                <w:sz w:val="20"/>
                <w:szCs w:val="20"/>
              </w:rPr>
              <w:t xml:space="preserve">uses an increasing range of skills, strategies &amp; </w:t>
            </w:r>
            <w:r w:rsidRPr="00F77943">
              <w:rPr>
                <w:sz w:val="20"/>
                <w:szCs w:val="20"/>
              </w:rPr>
              <w:lastRenderedPageBreak/>
              <w:t>knowledge to fluently read, view &amp; comprehend a range of texts on increasingly challenging topics in different media &amp; technologies</w:t>
            </w:r>
          </w:p>
        </w:tc>
        <w:tc>
          <w:tcPr>
            <w:tcW w:w="6803" w:type="dxa"/>
          </w:tcPr>
          <w:p w:rsidR="000A2B3D" w:rsidRPr="00F77943" w:rsidRDefault="000A2B3D" w:rsidP="000256BD">
            <w:pPr>
              <w:rPr>
                <w:b/>
                <w:sz w:val="20"/>
                <w:szCs w:val="20"/>
              </w:rPr>
            </w:pPr>
            <w:r w:rsidRPr="00F77943">
              <w:rPr>
                <w:b/>
                <w:sz w:val="20"/>
                <w:szCs w:val="20"/>
              </w:rPr>
              <w:lastRenderedPageBreak/>
              <w:t>Develop &amp; apply contextual knowledge</w:t>
            </w:r>
          </w:p>
          <w:p w:rsidR="000A2B3D" w:rsidRPr="00F77943" w:rsidRDefault="00FD315C" w:rsidP="00310E27">
            <w:pPr>
              <w:pStyle w:val="ListParagraph"/>
              <w:numPr>
                <w:ilvl w:val="0"/>
                <w:numId w:val="2"/>
              </w:numPr>
              <w:rPr>
                <w:sz w:val="20"/>
                <w:szCs w:val="20"/>
              </w:rPr>
            </w:pPr>
            <w:r w:rsidRPr="00F77943">
              <w:rPr>
                <w:sz w:val="20"/>
                <w:szCs w:val="20"/>
              </w:rPr>
              <w:lastRenderedPageBreak/>
              <w:t>draw on experiences, knowledge of the topic to work out the meaning of unknown words</w:t>
            </w:r>
          </w:p>
          <w:p w:rsidR="000A2B3D" w:rsidRPr="00F77943" w:rsidRDefault="000A2B3D" w:rsidP="00FD315C">
            <w:pPr>
              <w:rPr>
                <w:b/>
                <w:sz w:val="20"/>
                <w:szCs w:val="20"/>
              </w:rPr>
            </w:pPr>
          </w:p>
        </w:tc>
      </w:tr>
      <w:tr w:rsidR="000A2B3D" w:rsidTr="002B578D">
        <w:trPr>
          <w:jc w:val="center"/>
        </w:trPr>
        <w:tc>
          <w:tcPr>
            <w:tcW w:w="794" w:type="dxa"/>
            <w:vMerge w:val="restart"/>
            <w:vAlign w:val="center"/>
          </w:tcPr>
          <w:p w:rsidR="000A2B3D" w:rsidRDefault="000A2B3D" w:rsidP="000256BD">
            <w:pPr>
              <w:jc w:val="center"/>
              <w:rPr>
                <w:b/>
                <w:sz w:val="24"/>
                <w:szCs w:val="24"/>
              </w:rPr>
            </w:pPr>
            <w:r w:rsidRPr="00866074">
              <w:rPr>
                <w:b/>
                <w:sz w:val="24"/>
                <w:szCs w:val="24"/>
              </w:rPr>
              <w:lastRenderedPageBreak/>
              <w:t>B</w:t>
            </w:r>
          </w:p>
          <w:p w:rsidR="000A2B3D" w:rsidRPr="00866074" w:rsidRDefault="00DE0E07" w:rsidP="000256BD">
            <w:pPr>
              <w:jc w:val="center"/>
              <w:rPr>
                <w:b/>
                <w:sz w:val="24"/>
                <w:szCs w:val="24"/>
              </w:rPr>
            </w:pPr>
            <w:r>
              <w:rPr>
                <w:b/>
                <w:sz w:val="24"/>
                <w:szCs w:val="24"/>
              </w:rPr>
              <w:t>Year 4</w:t>
            </w:r>
          </w:p>
        </w:tc>
        <w:tc>
          <w:tcPr>
            <w:tcW w:w="3445" w:type="dxa"/>
          </w:tcPr>
          <w:p w:rsidR="000A2B3D" w:rsidRPr="00F77943" w:rsidRDefault="000A2B3D" w:rsidP="000256BD">
            <w:pPr>
              <w:rPr>
                <w:sz w:val="20"/>
                <w:szCs w:val="20"/>
              </w:rPr>
            </w:pPr>
            <w:r w:rsidRPr="00F77943">
              <w:rPr>
                <w:sz w:val="20"/>
                <w:szCs w:val="20"/>
              </w:rPr>
              <w:t>Speaking &amp; Listening 2</w:t>
            </w:r>
          </w:p>
        </w:tc>
        <w:tc>
          <w:tcPr>
            <w:tcW w:w="4819" w:type="dxa"/>
          </w:tcPr>
          <w:p w:rsidR="000A2B3D" w:rsidRPr="00F77943" w:rsidRDefault="00C87C47" w:rsidP="000256BD">
            <w:pPr>
              <w:rPr>
                <w:sz w:val="20"/>
                <w:szCs w:val="20"/>
              </w:rPr>
            </w:pPr>
            <w:r w:rsidRPr="00F77943">
              <w:rPr>
                <w:b/>
                <w:sz w:val="20"/>
                <w:szCs w:val="20"/>
              </w:rPr>
              <w:t>EN2</w:t>
            </w:r>
            <w:r w:rsidR="000A2B3D" w:rsidRPr="00F77943">
              <w:rPr>
                <w:b/>
                <w:sz w:val="20"/>
                <w:szCs w:val="20"/>
              </w:rPr>
              <w:t xml:space="preserve">-6B: </w:t>
            </w:r>
            <w:r w:rsidRPr="00F77943">
              <w:rPr>
                <w:sz w:val="20"/>
                <w:szCs w:val="20"/>
              </w:rPr>
              <w:t>identifies the effect of purpose &amp; audience on spoken texts, distinguishes between different forms of English &amp; identifies organisational patterns &amp; features</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C87C47" w:rsidRPr="00F77943" w:rsidRDefault="00C87C47" w:rsidP="00310E27">
            <w:pPr>
              <w:pStyle w:val="ListParagraph"/>
              <w:numPr>
                <w:ilvl w:val="0"/>
                <w:numId w:val="3"/>
              </w:numPr>
              <w:rPr>
                <w:sz w:val="20"/>
                <w:szCs w:val="20"/>
              </w:rPr>
            </w:pPr>
            <w:r w:rsidRPr="00F77943">
              <w:rPr>
                <w:sz w:val="20"/>
                <w:szCs w:val="20"/>
              </w:rPr>
              <w:t>discuss ways in which spoken language differs from written language &amp; how spoken language varies according to different audiences, purposes &amp; contexts</w:t>
            </w:r>
          </w:p>
          <w:p w:rsidR="000A2B3D" w:rsidRPr="00F77943" w:rsidRDefault="00C87C47" w:rsidP="00310E27">
            <w:pPr>
              <w:pStyle w:val="ListParagraph"/>
              <w:numPr>
                <w:ilvl w:val="0"/>
                <w:numId w:val="3"/>
              </w:numPr>
              <w:rPr>
                <w:sz w:val="20"/>
                <w:szCs w:val="20"/>
              </w:rPr>
            </w:pPr>
            <w:r w:rsidRPr="00F77943">
              <w:rPr>
                <w:sz w:val="20"/>
                <w:szCs w:val="20"/>
              </w:rPr>
              <w:t xml:space="preserve">understand that languages have different written &amp; visual communication systems, different oral traditions &amp; different ways of constructing meaning (ACELA1475) </w:t>
            </w:r>
            <w:r w:rsidR="000A2B3D" w:rsidRPr="00F77943">
              <w:rPr>
                <w:sz w:val="20"/>
                <w:szCs w:val="20"/>
              </w:rPr>
              <w:t xml:space="preserve"> </w:t>
            </w:r>
            <w:r w:rsidR="000A2B3D" w:rsidRPr="00F77943">
              <w:rPr>
                <w:noProof/>
                <w:sz w:val="20"/>
                <w:szCs w:val="20"/>
                <w:lang w:eastAsia="en-AU"/>
              </w:rPr>
              <w:drawing>
                <wp:inline distT="0" distB="0" distL="0" distR="0" wp14:anchorId="43102BE0" wp14:editId="5E70105B">
                  <wp:extent cx="154305" cy="154305"/>
                  <wp:effectExtent l="0" t="0" r="0" b="0"/>
                  <wp:docPr id="94" name="Picture 94"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r w:rsidR="000A2B3D" w:rsidRPr="00F77943">
              <w:rPr>
                <w:b/>
                <w:noProof/>
                <w:sz w:val="20"/>
                <w:szCs w:val="20"/>
                <w:lang w:eastAsia="en-AU"/>
              </w:rPr>
              <w:drawing>
                <wp:inline distT="0" distB="0" distL="0" distR="0" wp14:anchorId="0C30670D" wp14:editId="37EE1818">
                  <wp:extent cx="154305" cy="154305"/>
                  <wp:effectExtent l="0" t="0" r="0" b="0"/>
                  <wp:docPr id="95" name="Picture 95"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noProof/>
                <w:sz w:val="20"/>
                <w:szCs w:val="20"/>
                <w:lang w:eastAsia="en-AU"/>
              </w:rPr>
              <w:drawing>
                <wp:inline distT="0" distB="0" distL="0" distR="0" wp14:anchorId="441F174D" wp14:editId="77CDC2DB">
                  <wp:extent cx="154305" cy="154305"/>
                  <wp:effectExtent l="0" t="0" r="0" b="0"/>
                  <wp:docPr id="59" name="Picture 59" descr="A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896C10" w:rsidRPr="00F77943" w:rsidRDefault="00896C10" w:rsidP="00896C10">
            <w:pPr>
              <w:rPr>
                <w:b/>
                <w:sz w:val="20"/>
                <w:szCs w:val="20"/>
              </w:rPr>
            </w:pPr>
            <w:r w:rsidRPr="00F77943">
              <w:rPr>
                <w:b/>
                <w:sz w:val="20"/>
                <w:szCs w:val="20"/>
              </w:rPr>
              <w:t>Understand &amp; apply knowledge of language forms &amp; features</w:t>
            </w:r>
          </w:p>
          <w:p w:rsidR="00896C10" w:rsidRPr="00F77943" w:rsidRDefault="00896C10" w:rsidP="00310E27">
            <w:pPr>
              <w:pStyle w:val="ListParagraph"/>
              <w:numPr>
                <w:ilvl w:val="0"/>
                <w:numId w:val="12"/>
              </w:numPr>
              <w:rPr>
                <w:sz w:val="20"/>
                <w:szCs w:val="20"/>
              </w:rPr>
            </w:pPr>
            <w:r w:rsidRPr="00F77943">
              <w:rPr>
                <w:sz w:val="20"/>
                <w:szCs w:val="20"/>
              </w:rPr>
              <w:t>identify organisational patterns &amp; language features of spoken texts appropriate to a range of purposes (interview/reporting)</w:t>
            </w:r>
          </w:p>
          <w:p w:rsidR="000A2B3D" w:rsidRPr="00F77943" w:rsidRDefault="000A2B3D" w:rsidP="000256BD">
            <w:pPr>
              <w:rPr>
                <w:b/>
                <w:sz w:val="20"/>
                <w:szCs w:val="20"/>
              </w:rPr>
            </w:pPr>
            <w:r w:rsidRPr="00F77943">
              <w:rPr>
                <w:b/>
                <w:sz w:val="20"/>
                <w:szCs w:val="20"/>
              </w:rPr>
              <w:t>Respond to &amp; compose texts</w:t>
            </w:r>
          </w:p>
          <w:p w:rsidR="000A2B3D" w:rsidRPr="00F77943" w:rsidRDefault="006E099B" w:rsidP="00310E27">
            <w:pPr>
              <w:pStyle w:val="ListParagraph"/>
              <w:numPr>
                <w:ilvl w:val="0"/>
                <w:numId w:val="4"/>
              </w:numPr>
              <w:rPr>
                <w:sz w:val="20"/>
                <w:szCs w:val="20"/>
              </w:rPr>
            </w:pPr>
            <w:r w:rsidRPr="00F77943">
              <w:rPr>
                <w:sz w:val="20"/>
                <w:szCs w:val="20"/>
              </w:rPr>
              <w:t>plan, rehearse &amp; deliver presentations incorporating learned content &amp; taking into account the particular purposes &amp; audiences (ACELY1689)</w:t>
            </w:r>
            <w:r w:rsidR="000A2B3D" w:rsidRPr="00F77943">
              <w:rPr>
                <w:sz w:val="20"/>
                <w:szCs w:val="20"/>
              </w:rPr>
              <w:t xml:space="preserve"> </w:t>
            </w:r>
            <w:r w:rsidR="000A2B3D" w:rsidRPr="00F77943">
              <w:rPr>
                <w:noProof/>
                <w:sz w:val="20"/>
                <w:szCs w:val="20"/>
                <w:lang w:eastAsia="en-AU"/>
              </w:rPr>
              <w:drawing>
                <wp:inline distT="0" distB="0" distL="0" distR="0" wp14:anchorId="2BB93C41" wp14:editId="7C494447">
                  <wp:extent cx="154305" cy="154305"/>
                  <wp:effectExtent l="0" t="0" r="0" b="0"/>
                  <wp:docPr id="97" name="Picture 97"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b/>
                <w:noProof/>
                <w:sz w:val="20"/>
                <w:szCs w:val="20"/>
                <w:lang w:eastAsia="en-AU"/>
              </w:rPr>
              <w:drawing>
                <wp:inline distT="0" distB="0" distL="0" distR="0" wp14:anchorId="21CD609D" wp14:editId="5F00346F">
                  <wp:extent cx="154305" cy="154305"/>
                  <wp:effectExtent l="0" t="0" r="0" b="0"/>
                  <wp:docPr id="60" name="Picture 60"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D0761A" w:rsidP="00310E27">
            <w:pPr>
              <w:pStyle w:val="ListParagraph"/>
              <w:numPr>
                <w:ilvl w:val="0"/>
                <w:numId w:val="4"/>
              </w:numPr>
              <w:rPr>
                <w:sz w:val="20"/>
                <w:szCs w:val="20"/>
              </w:rPr>
            </w:pPr>
            <w:r w:rsidRPr="00F77943">
              <w:rPr>
                <w:sz w:val="20"/>
                <w:szCs w:val="20"/>
              </w:rPr>
              <w:t>listen to &amp; contribute to conversations &amp; discussions to share information &amp; ideas &amp; negotiate in collaborative situations (ACELY1676)</w:t>
            </w:r>
            <w:r w:rsidR="000A2B3D" w:rsidRPr="00F77943">
              <w:rPr>
                <w:noProof/>
                <w:sz w:val="20"/>
                <w:szCs w:val="20"/>
                <w:lang w:eastAsia="en-AU"/>
              </w:rPr>
              <w:t xml:space="preserve"> </w:t>
            </w:r>
            <w:r w:rsidR="000A2B3D" w:rsidRPr="00F77943">
              <w:rPr>
                <w:noProof/>
                <w:sz w:val="20"/>
                <w:szCs w:val="20"/>
                <w:lang w:eastAsia="en-AU"/>
              </w:rPr>
              <w:drawing>
                <wp:inline distT="0" distB="0" distL="0" distR="0" wp14:anchorId="25E87884" wp14:editId="626432E6">
                  <wp:extent cx="154305" cy="154305"/>
                  <wp:effectExtent l="0" t="0" r="0" b="0"/>
                  <wp:docPr id="98" name="Picture 98"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r w:rsidR="000A2B3D" w:rsidTr="002B578D">
        <w:trPr>
          <w:jc w:val="center"/>
        </w:trPr>
        <w:tc>
          <w:tcPr>
            <w:tcW w:w="794" w:type="dxa"/>
            <w:vMerge/>
            <w:vAlign w:val="center"/>
          </w:tcPr>
          <w:p w:rsidR="000A2B3D" w:rsidRDefault="000A2B3D" w:rsidP="000256BD">
            <w:pPr>
              <w:jc w:val="center"/>
              <w:rPr>
                <w:sz w:val="24"/>
                <w:szCs w:val="24"/>
              </w:rPr>
            </w:pPr>
          </w:p>
        </w:tc>
        <w:tc>
          <w:tcPr>
            <w:tcW w:w="3445" w:type="dxa"/>
          </w:tcPr>
          <w:p w:rsidR="000A2B3D" w:rsidRPr="00F77943" w:rsidRDefault="000A2B3D" w:rsidP="000256BD">
            <w:pPr>
              <w:rPr>
                <w:sz w:val="20"/>
                <w:szCs w:val="20"/>
              </w:rPr>
            </w:pPr>
            <w:r w:rsidRPr="00F77943">
              <w:rPr>
                <w:sz w:val="20"/>
                <w:szCs w:val="20"/>
              </w:rPr>
              <w:t>Writing &amp; Representing 2</w:t>
            </w:r>
          </w:p>
        </w:tc>
        <w:tc>
          <w:tcPr>
            <w:tcW w:w="4819" w:type="dxa"/>
          </w:tcPr>
          <w:p w:rsidR="000A2B3D" w:rsidRPr="00F77943" w:rsidRDefault="00A14DE2" w:rsidP="000256BD">
            <w:pPr>
              <w:rPr>
                <w:sz w:val="20"/>
                <w:szCs w:val="20"/>
              </w:rPr>
            </w:pPr>
            <w:r w:rsidRPr="00F77943">
              <w:rPr>
                <w:b/>
                <w:sz w:val="20"/>
                <w:szCs w:val="20"/>
              </w:rPr>
              <w:t>EN2</w:t>
            </w:r>
            <w:r w:rsidR="000A2B3D" w:rsidRPr="00F77943">
              <w:rPr>
                <w:b/>
                <w:sz w:val="20"/>
                <w:szCs w:val="20"/>
              </w:rPr>
              <w:t xml:space="preserve">-7B: </w:t>
            </w:r>
            <w:r w:rsidRPr="00F77943">
              <w:rPr>
                <w:sz w:val="20"/>
                <w:szCs w:val="20"/>
              </w:rPr>
              <w:t>identifies &amp; uses language forms &amp; features in their own writing appropriate to a range of purposes, audiences &amp; contexts</w:t>
            </w:r>
          </w:p>
        </w:tc>
        <w:tc>
          <w:tcPr>
            <w:tcW w:w="6803" w:type="dxa"/>
          </w:tcPr>
          <w:p w:rsidR="000A2B3D" w:rsidRPr="00F77943" w:rsidRDefault="000A2B3D" w:rsidP="000256BD">
            <w:pPr>
              <w:rPr>
                <w:b/>
                <w:sz w:val="20"/>
                <w:szCs w:val="20"/>
              </w:rPr>
            </w:pPr>
            <w:r w:rsidRPr="00F77943">
              <w:rPr>
                <w:b/>
                <w:sz w:val="20"/>
                <w:szCs w:val="20"/>
              </w:rPr>
              <w:t>Develop &amp; apply contextual knowledge</w:t>
            </w:r>
            <w:r w:rsidRPr="00F77943">
              <w:rPr>
                <w:sz w:val="20"/>
                <w:szCs w:val="20"/>
              </w:rPr>
              <w:t xml:space="preserve"> </w:t>
            </w:r>
          </w:p>
          <w:p w:rsidR="000A2B3D" w:rsidRPr="00F77943" w:rsidRDefault="00A14DE2" w:rsidP="00310E27">
            <w:pPr>
              <w:pStyle w:val="ListParagraph"/>
              <w:numPr>
                <w:ilvl w:val="0"/>
                <w:numId w:val="4"/>
              </w:numPr>
              <w:rPr>
                <w:sz w:val="20"/>
                <w:szCs w:val="20"/>
              </w:rPr>
            </w:pPr>
            <w:r w:rsidRPr="00F77943">
              <w:rPr>
                <w:sz w:val="20"/>
                <w:szCs w:val="20"/>
              </w:rPr>
              <w:t xml:space="preserve">identify &amp; analyse the purpose &amp; audience of imaginative, </w:t>
            </w:r>
            <w:r w:rsidRPr="00F77943">
              <w:rPr>
                <w:color w:val="FF0000"/>
                <w:sz w:val="20"/>
                <w:szCs w:val="20"/>
              </w:rPr>
              <w:t>informative</w:t>
            </w:r>
            <w:r w:rsidRPr="00F77943">
              <w:rPr>
                <w:sz w:val="20"/>
                <w:szCs w:val="20"/>
              </w:rPr>
              <w:t xml:space="preserve"> &amp; persuasive texts</w:t>
            </w:r>
          </w:p>
          <w:p w:rsidR="000A2B3D" w:rsidRPr="00F77943" w:rsidRDefault="000A2B3D" w:rsidP="000256BD">
            <w:pPr>
              <w:rPr>
                <w:b/>
                <w:sz w:val="20"/>
                <w:szCs w:val="20"/>
              </w:rPr>
            </w:pPr>
            <w:r w:rsidRPr="00F77943">
              <w:rPr>
                <w:b/>
                <w:sz w:val="20"/>
                <w:szCs w:val="20"/>
              </w:rPr>
              <w:t>Understand &amp; apply knowledge of language forms &amp; features</w:t>
            </w:r>
          </w:p>
          <w:p w:rsidR="000A2B3D" w:rsidRPr="00F77943" w:rsidRDefault="00FD3888" w:rsidP="00310E27">
            <w:pPr>
              <w:pStyle w:val="ListParagraph"/>
              <w:numPr>
                <w:ilvl w:val="0"/>
                <w:numId w:val="5"/>
              </w:numPr>
              <w:rPr>
                <w:sz w:val="20"/>
                <w:szCs w:val="20"/>
              </w:rPr>
            </w:pPr>
            <w:r w:rsidRPr="00F77943">
              <w:rPr>
                <w:sz w:val="20"/>
                <w:szCs w:val="20"/>
              </w:rPr>
              <w:t xml:space="preserve">describe how audience &amp; impact on language forms &amp; features in imaginative, </w:t>
            </w:r>
            <w:r w:rsidRPr="00F77943">
              <w:rPr>
                <w:color w:val="FF0000"/>
                <w:sz w:val="20"/>
                <w:szCs w:val="20"/>
              </w:rPr>
              <w:t xml:space="preserve">informative </w:t>
            </w:r>
            <w:r w:rsidRPr="00F77943">
              <w:rPr>
                <w:sz w:val="20"/>
                <w:szCs w:val="20"/>
              </w:rPr>
              <w:t>&amp; persuasive texts</w:t>
            </w:r>
          </w:p>
          <w:p w:rsidR="000A2B3D" w:rsidRPr="00F77943" w:rsidRDefault="000A2B3D" w:rsidP="00310E27">
            <w:pPr>
              <w:pStyle w:val="ListParagraph"/>
              <w:numPr>
                <w:ilvl w:val="0"/>
                <w:numId w:val="4"/>
              </w:numPr>
              <w:rPr>
                <w:sz w:val="20"/>
                <w:szCs w:val="20"/>
              </w:rPr>
            </w:pPr>
            <w:r w:rsidRPr="00F77943">
              <w:rPr>
                <w:sz w:val="20"/>
                <w:szCs w:val="20"/>
              </w:rPr>
              <w:t>understand</w:t>
            </w:r>
            <w:r w:rsidR="00FD3888" w:rsidRPr="00F77943">
              <w:rPr>
                <w:sz w:val="20"/>
                <w:szCs w:val="20"/>
              </w:rPr>
              <w:t xml:space="preserve"> how audience &amp; purpose influence the choice of vocabulary</w:t>
            </w:r>
          </w:p>
          <w:p w:rsidR="000A2B3D" w:rsidRPr="00F77943" w:rsidRDefault="000A2B3D" w:rsidP="000256BD">
            <w:pPr>
              <w:rPr>
                <w:b/>
                <w:sz w:val="20"/>
                <w:szCs w:val="20"/>
              </w:rPr>
            </w:pPr>
            <w:r w:rsidRPr="00F77943">
              <w:rPr>
                <w:b/>
                <w:sz w:val="20"/>
                <w:szCs w:val="20"/>
              </w:rPr>
              <w:t>Respond to &amp; compose texts</w:t>
            </w:r>
          </w:p>
          <w:p w:rsidR="000A2B3D" w:rsidRPr="00F77943" w:rsidRDefault="00FD3888" w:rsidP="00310E27">
            <w:pPr>
              <w:pStyle w:val="ListParagraph"/>
              <w:numPr>
                <w:ilvl w:val="0"/>
                <w:numId w:val="4"/>
              </w:numPr>
              <w:rPr>
                <w:sz w:val="20"/>
                <w:szCs w:val="20"/>
              </w:rPr>
            </w:pPr>
            <w:r w:rsidRPr="00F77943">
              <w:rPr>
                <w:sz w:val="20"/>
                <w:szCs w:val="20"/>
              </w:rPr>
              <w:t>discuss how texts, including their own, are adjusted to appeal to different audiences, how texts develop the subject matter &amp; how they serve a wide variety of purposes</w:t>
            </w:r>
          </w:p>
        </w:tc>
      </w:tr>
      <w:tr w:rsidR="000A2B3D" w:rsidTr="002B578D">
        <w:trPr>
          <w:jc w:val="center"/>
        </w:trPr>
        <w:tc>
          <w:tcPr>
            <w:tcW w:w="794" w:type="dxa"/>
            <w:vMerge/>
            <w:vAlign w:val="center"/>
          </w:tcPr>
          <w:p w:rsidR="000A2B3D" w:rsidRDefault="000A2B3D" w:rsidP="000256BD">
            <w:pPr>
              <w:jc w:val="center"/>
              <w:rPr>
                <w:sz w:val="24"/>
                <w:szCs w:val="24"/>
              </w:rPr>
            </w:pPr>
          </w:p>
        </w:tc>
        <w:tc>
          <w:tcPr>
            <w:tcW w:w="3445" w:type="dxa"/>
          </w:tcPr>
          <w:p w:rsidR="000A2B3D" w:rsidRPr="00F77943" w:rsidRDefault="000A2B3D" w:rsidP="000256BD">
            <w:pPr>
              <w:rPr>
                <w:sz w:val="20"/>
                <w:szCs w:val="20"/>
              </w:rPr>
            </w:pPr>
            <w:r w:rsidRPr="00F77943">
              <w:rPr>
                <w:sz w:val="20"/>
                <w:szCs w:val="20"/>
              </w:rPr>
              <w:t>Reading &amp; Viewing 2</w:t>
            </w:r>
          </w:p>
        </w:tc>
        <w:tc>
          <w:tcPr>
            <w:tcW w:w="4819" w:type="dxa"/>
          </w:tcPr>
          <w:p w:rsidR="000A2B3D" w:rsidRPr="00F77943" w:rsidRDefault="00A30F22" w:rsidP="000256BD">
            <w:pPr>
              <w:rPr>
                <w:sz w:val="20"/>
                <w:szCs w:val="20"/>
              </w:rPr>
            </w:pPr>
            <w:r w:rsidRPr="00F77943">
              <w:rPr>
                <w:b/>
                <w:sz w:val="20"/>
                <w:szCs w:val="20"/>
              </w:rPr>
              <w:t>EN2</w:t>
            </w:r>
            <w:r w:rsidR="000A2B3D" w:rsidRPr="00F77943">
              <w:rPr>
                <w:b/>
                <w:sz w:val="20"/>
                <w:szCs w:val="20"/>
              </w:rPr>
              <w:t xml:space="preserve">-8B: </w:t>
            </w:r>
            <w:r w:rsidRPr="00F77943">
              <w:rPr>
                <w:sz w:val="20"/>
                <w:szCs w:val="20"/>
              </w:rPr>
              <w:t>identifies &amp; compares different kinds of texts when reading &amp; viewing &amp; shows an understanding of purpose, audience &amp; subject matter</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0A2B3D" w:rsidRPr="00F77943" w:rsidRDefault="00A35D18" w:rsidP="00310E27">
            <w:pPr>
              <w:pStyle w:val="ListParagraph"/>
              <w:numPr>
                <w:ilvl w:val="0"/>
                <w:numId w:val="6"/>
              </w:numPr>
              <w:rPr>
                <w:sz w:val="20"/>
                <w:szCs w:val="20"/>
              </w:rPr>
            </w:pPr>
            <w:r w:rsidRPr="00F77943">
              <w:rPr>
                <w:sz w:val="20"/>
                <w:szCs w:val="20"/>
              </w:rPr>
              <w:t xml:space="preserve">identify the audience &amp; purpose of imaginative, informative &amp; persuasive texts (ACELY1678)  </w:t>
            </w:r>
            <w:r w:rsidRPr="00F77943">
              <w:rPr>
                <w:b/>
                <w:noProof/>
                <w:sz w:val="20"/>
                <w:szCs w:val="20"/>
                <w:lang w:eastAsia="en-AU"/>
              </w:rPr>
              <w:drawing>
                <wp:inline distT="0" distB="0" distL="0" distR="0" wp14:anchorId="39017E51" wp14:editId="0957BE53">
                  <wp:extent cx="154305" cy="154305"/>
                  <wp:effectExtent l="0" t="0" r="0" b="0"/>
                  <wp:docPr id="61" name="Picture 6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0A2B3D" w:rsidP="000256BD">
            <w:pPr>
              <w:rPr>
                <w:b/>
                <w:sz w:val="20"/>
                <w:szCs w:val="20"/>
              </w:rPr>
            </w:pPr>
            <w:r w:rsidRPr="00F77943">
              <w:rPr>
                <w:b/>
                <w:sz w:val="20"/>
                <w:szCs w:val="20"/>
              </w:rPr>
              <w:t>Understand &amp; apply knowledge of language forms &amp; features</w:t>
            </w:r>
          </w:p>
          <w:p w:rsidR="000A2B3D" w:rsidRPr="00F77943" w:rsidRDefault="00856808" w:rsidP="00310E27">
            <w:pPr>
              <w:pStyle w:val="ListParagraph"/>
              <w:numPr>
                <w:ilvl w:val="0"/>
                <w:numId w:val="7"/>
              </w:numPr>
              <w:rPr>
                <w:sz w:val="20"/>
                <w:szCs w:val="20"/>
              </w:rPr>
            </w:pPr>
            <w:r w:rsidRPr="00F77943">
              <w:rPr>
                <w:sz w:val="20"/>
                <w:szCs w:val="20"/>
              </w:rPr>
              <w:t>explore the effect of choices when framing an image, placement of elements in the image &amp; salience on composition of still &amp; moving images in a range of texts (ACELA1483, ACELA1496)</w:t>
            </w:r>
            <w:r w:rsidR="000A2B3D" w:rsidRPr="00F77943">
              <w:rPr>
                <w:sz w:val="20"/>
                <w:szCs w:val="20"/>
              </w:rPr>
              <w:t xml:space="preserve">  </w:t>
            </w:r>
            <w:r w:rsidR="000A2B3D" w:rsidRPr="00F77943">
              <w:rPr>
                <w:noProof/>
                <w:sz w:val="20"/>
                <w:szCs w:val="20"/>
                <w:lang w:eastAsia="en-AU"/>
              </w:rPr>
              <w:drawing>
                <wp:inline distT="0" distB="0" distL="0" distR="0" wp14:anchorId="062D21EA" wp14:editId="0C7AC47C">
                  <wp:extent cx="154305" cy="154305"/>
                  <wp:effectExtent l="0" t="0" r="0" b="0"/>
                  <wp:docPr id="101" name="Picture 101"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r w:rsidRPr="00F77943">
              <w:rPr>
                <w:b/>
                <w:noProof/>
                <w:sz w:val="20"/>
                <w:szCs w:val="20"/>
                <w:lang w:eastAsia="en-AU"/>
              </w:rPr>
              <w:drawing>
                <wp:inline distT="0" distB="0" distL="0" distR="0" wp14:anchorId="5CD07E8B" wp14:editId="45938EDC">
                  <wp:extent cx="154305" cy="154305"/>
                  <wp:effectExtent l="0" t="0" r="0" b="0"/>
                  <wp:docPr id="140" name="Picture 140"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r w:rsidR="000A2B3D" w:rsidTr="002B578D">
        <w:trPr>
          <w:jc w:val="center"/>
        </w:trPr>
        <w:tc>
          <w:tcPr>
            <w:tcW w:w="794" w:type="dxa"/>
            <w:vAlign w:val="center"/>
          </w:tcPr>
          <w:p w:rsidR="000A2B3D" w:rsidRPr="00B635B5" w:rsidRDefault="000A2B3D" w:rsidP="000256BD">
            <w:pPr>
              <w:jc w:val="center"/>
              <w:rPr>
                <w:b/>
                <w:sz w:val="24"/>
                <w:szCs w:val="24"/>
              </w:rPr>
            </w:pPr>
            <w:r w:rsidRPr="00B635B5">
              <w:rPr>
                <w:b/>
                <w:sz w:val="24"/>
                <w:szCs w:val="24"/>
              </w:rPr>
              <w:t>C</w:t>
            </w:r>
          </w:p>
        </w:tc>
        <w:tc>
          <w:tcPr>
            <w:tcW w:w="3445" w:type="dxa"/>
          </w:tcPr>
          <w:p w:rsidR="000A2B3D" w:rsidRPr="00F77943" w:rsidRDefault="00902AE8" w:rsidP="000256BD">
            <w:pPr>
              <w:rPr>
                <w:sz w:val="20"/>
                <w:szCs w:val="20"/>
              </w:rPr>
            </w:pPr>
            <w:r w:rsidRPr="00F77943">
              <w:rPr>
                <w:sz w:val="20"/>
                <w:szCs w:val="20"/>
              </w:rPr>
              <w:t>Thinking Imaginatively,</w:t>
            </w:r>
            <w:r w:rsidR="000A2B3D" w:rsidRPr="00F77943">
              <w:rPr>
                <w:sz w:val="20"/>
                <w:szCs w:val="20"/>
              </w:rPr>
              <w:t xml:space="preserve"> Creatively</w:t>
            </w:r>
            <w:r w:rsidRPr="00F77943">
              <w:rPr>
                <w:sz w:val="20"/>
                <w:szCs w:val="20"/>
              </w:rPr>
              <w:t xml:space="preserve"> &amp; Interpretively</w:t>
            </w:r>
          </w:p>
        </w:tc>
        <w:tc>
          <w:tcPr>
            <w:tcW w:w="4819" w:type="dxa"/>
          </w:tcPr>
          <w:p w:rsidR="000A2B3D" w:rsidRPr="00F77943" w:rsidRDefault="00902AE8" w:rsidP="000256BD">
            <w:pPr>
              <w:rPr>
                <w:sz w:val="20"/>
                <w:szCs w:val="20"/>
              </w:rPr>
            </w:pPr>
            <w:r w:rsidRPr="00F77943">
              <w:rPr>
                <w:b/>
                <w:sz w:val="20"/>
                <w:szCs w:val="20"/>
              </w:rPr>
              <w:t>EN2</w:t>
            </w:r>
            <w:r w:rsidR="000A2B3D" w:rsidRPr="00F77943">
              <w:rPr>
                <w:b/>
                <w:sz w:val="20"/>
                <w:szCs w:val="20"/>
              </w:rPr>
              <w:t xml:space="preserve">-10C: </w:t>
            </w:r>
            <w:r w:rsidR="00A03F70" w:rsidRPr="00F77943">
              <w:rPr>
                <w:sz w:val="20"/>
                <w:szCs w:val="20"/>
              </w:rPr>
              <w:t xml:space="preserve">thinks imaginatively, creatively &amp; interpretively about information, ideas &amp; texts when responding to &amp; composing texts </w:t>
            </w:r>
          </w:p>
        </w:tc>
        <w:tc>
          <w:tcPr>
            <w:tcW w:w="6803" w:type="dxa"/>
          </w:tcPr>
          <w:p w:rsidR="000A2B3D" w:rsidRPr="00F77943" w:rsidRDefault="000A2B3D" w:rsidP="000256BD">
            <w:pPr>
              <w:rPr>
                <w:b/>
                <w:sz w:val="20"/>
                <w:szCs w:val="20"/>
              </w:rPr>
            </w:pPr>
            <w:r w:rsidRPr="00F77943">
              <w:rPr>
                <w:b/>
                <w:sz w:val="20"/>
                <w:szCs w:val="20"/>
              </w:rPr>
              <w:t>Engage personally with texts</w:t>
            </w:r>
          </w:p>
          <w:p w:rsidR="000A2B3D" w:rsidRPr="00F77943" w:rsidRDefault="00596FFF" w:rsidP="00310E27">
            <w:pPr>
              <w:pStyle w:val="ListParagraph"/>
              <w:numPr>
                <w:ilvl w:val="0"/>
                <w:numId w:val="8"/>
              </w:numPr>
              <w:rPr>
                <w:sz w:val="20"/>
                <w:szCs w:val="20"/>
              </w:rPr>
            </w:pPr>
            <w:r w:rsidRPr="00F77943">
              <w:rPr>
                <w:sz w:val="20"/>
                <w:szCs w:val="20"/>
              </w:rPr>
              <w:t>respond to texts by identifying &amp; discussing aspects of texts that relate to their own experience</w:t>
            </w:r>
          </w:p>
          <w:p w:rsidR="000A2B3D" w:rsidRPr="00F77943" w:rsidRDefault="000A2B3D" w:rsidP="000256BD">
            <w:pPr>
              <w:rPr>
                <w:b/>
                <w:sz w:val="20"/>
                <w:szCs w:val="20"/>
              </w:rPr>
            </w:pPr>
            <w:r w:rsidRPr="00F77943">
              <w:rPr>
                <w:b/>
                <w:sz w:val="20"/>
                <w:szCs w:val="20"/>
              </w:rPr>
              <w:t>Develop &amp; apply contextual knowledge</w:t>
            </w:r>
          </w:p>
          <w:p w:rsidR="000A2B3D" w:rsidRPr="00F77943" w:rsidRDefault="00A76567" w:rsidP="00310E27">
            <w:pPr>
              <w:pStyle w:val="ListParagraph"/>
              <w:numPr>
                <w:ilvl w:val="0"/>
                <w:numId w:val="8"/>
              </w:numPr>
              <w:rPr>
                <w:sz w:val="20"/>
                <w:szCs w:val="20"/>
              </w:rPr>
            </w:pPr>
            <w:r w:rsidRPr="00F77943">
              <w:rPr>
                <w:sz w:val="20"/>
                <w:szCs w:val="20"/>
              </w:rPr>
              <w:lastRenderedPageBreak/>
              <w:t>identify &amp; analyse the different organisational patterns &amp; features to engage their audience</w:t>
            </w:r>
          </w:p>
          <w:p w:rsidR="000A2B3D" w:rsidRPr="00F77943" w:rsidRDefault="000A2B3D" w:rsidP="000256BD">
            <w:pPr>
              <w:rPr>
                <w:b/>
                <w:sz w:val="20"/>
                <w:szCs w:val="20"/>
              </w:rPr>
            </w:pPr>
            <w:r w:rsidRPr="00F77943">
              <w:rPr>
                <w:b/>
                <w:sz w:val="20"/>
                <w:szCs w:val="20"/>
              </w:rPr>
              <w:t>Respond to &amp; compose texts</w:t>
            </w:r>
          </w:p>
          <w:p w:rsidR="000A2B3D" w:rsidRPr="00F77943" w:rsidRDefault="00A76567" w:rsidP="00310E27">
            <w:pPr>
              <w:pStyle w:val="ListParagraph"/>
              <w:numPr>
                <w:ilvl w:val="0"/>
                <w:numId w:val="8"/>
              </w:numPr>
              <w:rPr>
                <w:sz w:val="20"/>
                <w:szCs w:val="20"/>
              </w:rPr>
            </w:pPr>
            <w:r w:rsidRPr="00F77943">
              <w:rPr>
                <w:sz w:val="20"/>
                <w:szCs w:val="20"/>
              </w:rPr>
              <w:t>use visual representations, including those digitally produced, to represent ideas, experience &amp; information for different purposes &amp; audiences</w:t>
            </w:r>
            <w:r w:rsidR="000A2B3D" w:rsidRPr="00F77943">
              <w:rPr>
                <w:sz w:val="20"/>
                <w:szCs w:val="20"/>
              </w:rPr>
              <w:t xml:space="preserve">  </w:t>
            </w:r>
            <w:r w:rsidR="000A2B3D" w:rsidRPr="00F77943">
              <w:rPr>
                <w:noProof/>
                <w:sz w:val="20"/>
                <w:szCs w:val="20"/>
                <w:lang w:eastAsia="en-AU"/>
              </w:rPr>
              <w:drawing>
                <wp:inline distT="0" distB="0" distL="0" distR="0" wp14:anchorId="48DC6B22" wp14:editId="4B06CFB1">
                  <wp:extent cx="154305" cy="154305"/>
                  <wp:effectExtent l="0" t="0" r="0" b="0"/>
                  <wp:docPr id="103" name="Picture 103"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r w:rsidR="000A2B3D" w:rsidRPr="00F77943">
              <w:rPr>
                <w:b/>
                <w:noProof/>
                <w:sz w:val="20"/>
                <w:szCs w:val="20"/>
                <w:lang w:eastAsia="en-AU"/>
              </w:rPr>
              <w:drawing>
                <wp:inline distT="0" distB="0" distL="0" distR="0" wp14:anchorId="5F5A990F" wp14:editId="31AEB389">
                  <wp:extent cx="154305" cy="154305"/>
                  <wp:effectExtent l="0" t="0" r="0" b="0"/>
                  <wp:docPr id="104" name="Picture 104"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r w:rsidR="000A2B3D" w:rsidTr="002B578D">
        <w:trPr>
          <w:jc w:val="center"/>
        </w:trPr>
        <w:tc>
          <w:tcPr>
            <w:tcW w:w="794" w:type="dxa"/>
            <w:vAlign w:val="center"/>
          </w:tcPr>
          <w:p w:rsidR="000A2B3D" w:rsidRPr="00F604BE" w:rsidRDefault="000A2B3D" w:rsidP="000256BD">
            <w:pPr>
              <w:jc w:val="center"/>
              <w:rPr>
                <w:b/>
                <w:sz w:val="24"/>
                <w:szCs w:val="24"/>
              </w:rPr>
            </w:pPr>
            <w:r w:rsidRPr="00F604BE">
              <w:rPr>
                <w:b/>
                <w:sz w:val="24"/>
                <w:szCs w:val="24"/>
              </w:rPr>
              <w:lastRenderedPageBreak/>
              <w:t>D</w:t>
            </w:r>
          </w:p>
        </w:tc>
        <w:tc>
          <w:tcPr>
            <w:tcW w:w="3445" w:type="dxa"/>
          </w:tcPr>
          <w:p w:rsidR="000A2B3D" w:rsidRPr="00F77943" w:rsidRDefault="000A2B3D" w:rsidP="000256BD">
            <w:pPr>
              <w:rPr>
                <w:sz w:val="20"/>
                <w:szCs w:val="20"/>
              </w:rPr>
            </w:pPr>
            <w:r w:rsidRPr="00F77943">
              <w:rPr>
                <w:sz w:val="20"/>
                <w:szCs w:val="20"/>
              </w:rPr>
              <w:t>Expressing Themselves</w:t>
            </w:r>
          </w:p>
        </w:tc>
        <w:tc>
          <w:tcPr>
            <w:tcW w:w="4819" w:type="dxa"/>
          </w:tcPr>
          <w:p w:rsidR="000A2B3D" w:rsidRPr="00F77943" w:rsidRDefault="00292027" w:rsidP="000256BD">
            <w:pPr>
              <w:rPr>
                <w:sz w:val="20"/>
                <w:szCs w:val="20"/>
              </w:rPr>
            </w:pPr>
            <w:r w:rsidRPr="00F77943">
              <w:rPr>
                <w:b/>
                <w:sz w:val="20"/>
                <w:szCs w:val="20"/>
              </w:rPr>
              <w:t>EN2</w:t>
            </w:r>
            <w:r w:rsidR="000A2B3D" w:rsidRPr="00F77943">
              <w:rPr>
                <w:b/>
                <w:sz w:val="20"/>
                <w:szCs w:val="20"/>
              </w:rPr>
              <w:t xml:space="preserve">-11D: </w:t>
            </w:r>
            <w:r w:rsidR="000A2B3D" w:rsidRPr="00F77943">
              <w:rPr>
                <w:sz w:val="20"/>
                <w:szCs w:val="20"/>
              </w:rPr>
              <w:t xml:space="preserve">responds to &amp; composes a range of texts </w:t>
            </w:r>
            <w:r w:rsidRPr="00F77943">
              <w:rPr>
                <w:sz w:val="20"/>
                <w:szCs w:val="20"/>
              </w:rPr>
              <w:t>that express viewpoints of the world similar to &amp; different from their own</w:t>
            </w:r>
          </w:p>
        </w:tc>
        <w:tc>
          <w:tcPr>
            <w:tcW w:w="6803" w:type="dxa"/>
          </w:tcPr>
          <w:p w:rsidR="007829DD" w:rsidRPr="00F77943" w:rsidRDefault="007829DD" w:rsidP="000256BD">
            <w:pPr>
              <w:rPr>
                <w:b/>
                <w:sz w:val="20"/>
                <w:szCs w:val="20"/>
              </w:rPr>
            </w:pPr>
            <w:r w:rsidRPr="00F77943">
              <w:rPr>
                <w:b/>
                <w:sz w:val="20"/>
                <w:szCs w:val="20"/>
              </w:rPr>
              <w:t>Engage personally with texts</w:t>
            </w:r>
          </w:p>
          <w:p w:rsidR="007829DD" w:rsidRPr="00F77943" w:rsidRDefault="007829DD" w:rsidP="00310E27">
            <w:pPr>
              <w:pStyle w:val="ListParagraph"/>
              <w:numPr>
                <w:ilvl w:val="0"/>
                <w:numId w:val="8"/>
              </w:numPr>
              <w:rPr>
                <w:sz w:val="20"/>
                <w:szCs w:val="20"/>
              </w:rPr>
            </w:pPr>
            <w:r w:rsidRPr="00F77943">
              <w:rPr>
                <w:sz w:val="20"/>
                <w:szCs w:val="20"/>
              </w:rPr>
              <w:t>recognise how aspects of personal perspective influence responses to texts</w:t>
            </w:r>
          </w:p>
          <w:p w:rsidR="000A2B3D" w:rsidRPr="00F77943" w:rsidRDefault="000A2B3D" w:rsidP="000256BD">
            <w:pPr>
              <w:rPr>
                <w:b/>
                <w:sz w:val="20"/>
                <w:szCs w:val="20"/>
              </w:rPr>
            </w:pPr>
            <w:r w:rsidRPr="00F77943">
              <w:rPr>
                <w:b/>
                <w:sz w:val="20"/>
                <w:szCs w:val="20"/>
              </w:rPr>
              <w:t>Develop &amp; apply contextual knowledge</w:t>
            </w:r>
          </w:p>
          <w:p w:rsidR="000A2B3D" w:rsidRPr="00F77943" w:rsidRDefault="00C74A08" w:rsidP="00310E27">
            <w:pPr>
              <w:pStyle w:val="ListParagraph"/>
              <w:numPr>
                <w:ilvl w:val="0"/>
                <w:numId w:val="9"/>
              </w:numPr>
              <w:rPr>
                <w:sz w:val="20"/>
                <w:szCs w:val="20"/>
              </w:rPr>
            </w:pPr>
            <w:r w:rsidRPr="00F77943">
              <w:rPr>
                <w:sz w:val="20"/>
                <w:szCs w:val="20"/>
              </w:rPr>
              <w:t>recognise the ways that stories depict Australians who are significant at a local &amp; community level</w:t>
            </w:r>
            <w:r w:rsidR="000A2B3D" w:rsidRPr="00F77943">
              <w:rPr>
                <w:sz w:val="20"/>
                <w:szCs w:val="20"/>
              </w:rPr>
              <w:t xml:space="preserve"> </w:t>
            </w:r>
            <w:r w:rsidR="000A2B3D" w:rsidRPr="00F77943">
              <w:rPr>
                <w:noProof/>
                <w:sz w:val="20"/>
                <w:szCs w:val="20"/>
                <w:lang w:eastAsia="en-AU"/>
              </w:rPr>
              <w:drawing>
                <wp:inline distT="0" distB="0" distL="0" distR="0" wp14:anchorId="162A5581" wp14:editId="711EFB52">
                  <wp:extent cx="154305" cy="154305"/>
                  <wp:effectExtent l="0" t="0" r="0" b="0"/>
                  <wp:docPr id="105" name="Picture 105"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r w:rsidRPr="00F77943">
              <w:rPr>
                <w:noProof/>
                <w:sz w:val="20"/>
                <w:szCs w:val="20"/>
                <w:lang w:eastAsia="en-AU"/>
              </w:rPr>
              <w:drawing>
                <wp:inline distT="0" distB="0" distL="0" distR="0" wp14:anchorId="4C9C613D" wp14:editId="264B42F2">
                  <wp:extent cx="154305" cy="154305"/>
                  <wp:effectExtent l="0" t="0" r="0" b="0"/>
                  <wp:docPr id="141" name="Picture 141" descr="D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ifference and divers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r w:rsidR="000A2B3D" w:rsidRPr="00F77943">
              <w:rPr>
                <w:noProof/>
                <w:sz w:val="20"/>
                <w:szCs w:val="20"/>
                <w:lang w:eastAsia="en-AU"/>
              </w:rPr>
              <w:drawing>
                <wp:inline distT="0" distB="0" distL="0" distR="0" wp14:anchorId="3053F2F7" wp14:editId="1F9CB849">
                  <wp:extent cx="154305" cy="154305"/>
                  <wp:effectExtent l="0" t="0" r="0" b="0"/>
                  <wp:docPr id="107" name="Picture 107" descr="A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0A2B3D" w:rsidP="000256BD">
            <w:pPr>
              <w:rPr>
                <w:b/>
                <w:sz w:val="20"/>
                <w:szCs w:val="20"/>
              </w:rPr>
            </w:pPr>
            <w:r w:rsidRPr="00F77943">
              <w:rPr>
                <w:b/>
                <w:sz w:val="20"/>
                <w:szCs w:val="20"/>
              </w:rPr>
              <w:t>Respond to &amp; compose texts</w:t>
            </w:r>
          </w:p>
          <w:p w:rsidR="007E2970" w:rsidRPr="00F77943" w:rsidRDefault="002936F2" w:rsidP="00310E27">
            <w:pPr>
              <w:pStyle w:val="ListParagraph"/>
              <w:numPr>
                <w:ilvl w:val="0"/>
                <w:numId w:val="9"/>
              </w:numPr>
              <w:rPr>
                <w:sz w:val="20"/>
                <w:szCs w:val="20"/>
              </w:rPr>
            </w:pPr>
            <w:r w:rsidRPr="00F77943">
              <w:rPr>
                <w:sz w:val="20"/>
                <w:szCs w:val="20"/>
              </w:rPr>
              <w:t>respond to short films, documentaries &amp; multimedia texts that express familiar &amp; new aspects of the broader world</w:t>
            </w:r>
            <w:r w:rsidR="000A2B3D" w:rsidRPr="00F77943">
              <w:rPr>
                <w:sz w:val="20"/>
                <w:szCs w:val="20"/>
              </w:rPr>
              <w:t xml:space="preserve">  </w:t>
            </w:r>
            <w:r w:rsidRPr="00F77943">
              <w:rPr>
                <w:noProof/>
                <w:sz w:val="20"/>
                <w:szCs w:val="20"/>
                <w:lang w:eastAsia="en-AU"/>
              </w:rPr>
              <w:drawing>
                <wp:inline distT="0" distB="0" distL="0" distR="0" wp14:anchorId="5A569818" wp14:editId="4715A6D0">
                  <wp:extent cx="154305" cy="154305"/>
                  <wp:effectExtent l="0" t="0" r="0" b="0"/>
                  <wp:docPr id="142" name="Picture 142"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7E2970" w:rsidP="00310E27">
            <w:pPr>
              <w:pStyle w:val="ListParagraph"/>
              <w:numPr>
                <w:ilvl w:val="0"/>
                <w:numId w:val="9"/>
              </w:numPr>
              <w:rPr>
                <w:sz w:val="20"/>
                <w:szCs w:val="20"/>
              </w:rPr>
            </w:pPr>
            <w:r w:rsidRPr="00F77943">
              <w:rPr>
                <w:sz w:val="20"/>
                <w:szCs w:val="20"/>
              </w:rPr>
              <w:t xml:space="preserve">describe &amp; discuss ethical issues encountered in texts </w:t>
            </w:r>
            <w:r w:rsidRPr="00F77943">
              <w:rPr>
                <w:noProof/>
                <w:sz w:val="20"/>
                <w:szCs w:val="20"/>
                <w:lang w:eastAsia="en-AU"/>
              </w:rPr>
              <w:drawing>
                <wp:inline distT="0" distB="0" distL="0" distR="0" wp14:anchorId="24AD4817" wp14:editId="26B35B9F">
                  <wp:extent cx="154305" cy="154305"/>
                  <wp:effectExtent l="0" t="0" r="0" b="0"/>
                  <wp:docPr id="143" name="Picture 143"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000A2B3D" w:rsidRPr="00F77943">
              <w:rPr>
                <w:sz w:val="20"/>
                <w:szCs w:val="20"/>
              </w:rPr>
              <w:t xml:space="preserve"> </w:t>
            </w:r>
            <w:r w:rsidRPr="00F77943">
              <w:rPr>
                <w:b/>
                <w:noProof/>
                <w:sz w:val="20"/>
                <w:szCs w:val="20"/>
                <w:lang w:eastAsia="en-AU"/>
              </w:rPr>
              <w:drawing>
                <wp:inline distT="0" distB="0" distL="0" distR="0" wp14:anchorId="49CE9E41" wp14:editId="169A05FF">
                  <wp:extent cx="154305" cy="154305"/>
                  <wp:effectExtent l="0" t="0" r="0" b="0"/>
                  <wp:docPr id="144" name="Picture 144"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r w:rsidR="000A2B3D" w:rsidTr="002B578D">
        <w:trPr>
          <w:jc w:val="center"/>
        </w:trPr>
        <w:tc>
          <w:tcPr>
            <w:tcW w:w="794" w:type="dxa"/>
            <w:vAlign w:val="center"/>
          </w:tcPr>
          <w:p w:rsidR="000A2B3D" w:rsidRPr="00F604BE" w:rsidRDefault="000A2B3D" w:rsidP="000256BD">
            <w:pPr>
              <w:jc w:val="center"/>
              <w:rPr>
                <w:b/>
                <w:sz w:val="24"/>
                <w:szCs w:val="24"/>
              </w:rPr>
            </w:pPr>
            <w:r w:rsidRPr="00F604BE">
              <w:rPr>
                <w:b/>
                <w:sz w:val="24"/>
                <w:szCs w:val="24"/>
              </w:rPr>
              <w:t>E</w:t>
            </w:r>
          </w:p>
        </w:tc>
        <w:tc>
          <w:tcPr>
            <w:tcW w:w="3445" w:type="dxa"/>
          </w:tcPr>
          <w:p w:rsidR="000A2B3D" w:rsidRPr="00F77943" w:rsidRDefault="000A2B3D" w:rsidP="000256BD">
            <w:pPr>
              <w:rPr>
                <w:sz w:val="20"/>
                <w:szCs w:val="20"/>
              </w:rPr>
            </w:pPr>
            <w:r w:rsidRPr="00F77943">
              <w:rPr>
                <w:sz w:val="20"/>
                <w:szCs w:val="20"/>
              </w:rPr>
              <w:t>Reflecting on Learning</w:t>
            </w:r>
          </w:p>
        </w:tc>
        <w:tc>
          <w:tcPr>
            <w:tcW w:w="4819" w:type="dxa"/>
          </w:tcPr>
          <w:p w:rsidR="000A2B3D" w:rsidRPr="00F77943" w:rsidRDefault="004D6700" w:rsidP="000256BD">
            <w:pPr>
              <w:rPr>
                <w:sz w:val="20"/>
                <w:szCs w:val="20"/>
              </w:rPr>
            </w:pPr>
            <w:r w:rsidRPr="00F77943">
              <w:rPr>
                <w:b/>
                <w:sz w:val="20"/>
                <w:szCs w:val="20"/>
              </w:rPr>
              <w:t>EN2</w:t>
            </w:r>
            <w:r w:rsidR="000A2B3D" w:rsidRPr="00F77943">
              <w:rPr>
                <w:b/>
                <w:sz w:val="20"/>
                <w:szCs w:val="20"/>
              </w:rPr>
              <w:t xml:space="preserve">-12E: </w:t>
            </w:r>
            <w:r w:rsidR="000A2B3D" w:rsidRPr="00F77943">
              <w:rPr>
                <w:sz w:val="20"/>
                <w:szCs w:val="20"/>
              </w:rPr>
              <w:t>demonstrates awareness of how to reflect on aspects of their own &amp; others’ learning</w:t>
            </w:r>
          </w:p>
        </w:tc>
        <w:tc>
          <w:tcPr>
            <w:tcW w:w="6803" w:type="dxa"/>
          </w:tcPr>
          <w:p w:rsidR="000A2B3D" w:rsidRPr="00F77943" w:rsidRDefault="00C06C43" w:rsidP="000256BD">
            <w:pPr>
              <w:rPr>
                <w:b/>
                <w:sz w:val="20"/>
                <w:szCs w:val="20"/>
              </w:rPr>
            </w:pPr>
            <w:r w:rsidRPr="00F77943">
              <w:rPr>
                <w:b/>
                <w:sz w:val="20"/>
                <w:szCs w:val="20"/>
              </w:rPr>
              <w:t>Develop &amp; apply contextual knowledge</w:t>
            </w:r>
          </w:p>
          <w:p w:rsidR="000A2B3D" w:rsidRPr="00F77943" w:rsidRDefault="00C06C43" w:rsidP="00310E27">
            <w:pPr>
              <w:pStyle w:val="ListParagraph"/>
              <w:numPr>
                <w:ilvl w:val="0"/>
                <w:numId w:val="10"/>
              </w:numPr>
              <w:rPr>
                <w:sz w:val="20"/>
                <w:szCs w:val="20"/>
              </w:rPr>
            </w:pPr>
            <w:r w:rsidRPr="00F77943">
              <w:rPr>
                <w:sz w:val="20"/>
                <w:szCs w:val="20"/>
              </w:rPr>
              <w:t>identify different ways of learning in English &amp; consider own preferences</w:t>
            </w:r>
          </w:p>
        </w:tc>
      </w:tr>
    </w:tbl>
    <w:p w:rsidR="00A66DE4" w:rsidRDefault="00A66DE4" w:rsidP="001F453C">
      <w:pPr>
        <w:rPr>
          <w:sz w:val="24"/>
          <w:szCs w:val="24"/>
        </w:rPr>
      </w:pPr>
    </w:p>
    <w:p w:rsidR="00FF34A6" w:rsidRPr="00FF34A6" w:rsidRDefault="00FF34A6" w:rsidP="001F453C">
      <w:pPr>
        <w:rPr>
          <w:b/>
          <w:sz w:val="24"/>
          <w:szCs w:val="24"/>
        </w:rPr>
      </w:pPr>
      <w:r w:rsidRPr="00FF34A6">
        <w:rPr>
          <w:b/>
          <w:sz w:val="24"/>
          <w:szCs w:val="24"/>
        </w:rPr>
        <w:t>History Outcomes &amp; Content</w:t>
      </w:r>
    </w:p>
    <w:tbl>
      <w:tblPr>
        <w:tblStyle w:val="TableGrid"/>
        <w:tblW w:w="0" w:type="auto"/>
        <w:jc w:val="center"/>
        <w:tblLook w:val="04A0" w:firstRow="1" w:lastRow="0" w:firstColumn="1" w:lastColumn="0" w:noHBand="0" w:noVBand="1"/>
      </w:tblPr>
      <w:tblGrid>
        <w:gridCol w:w="4057"/>
        <w:gridCol w:w="4030"/>
        <w:gridCol w:w="4099"/>
        <w:gridCol w:w="3734"/>
      </w:tblGrid>
      <w:tr w:rsidR="00FF34A6" w:rsidTr="00236F7E">
        <w:trPr>
          <w:trHeight w:val="567"/>
          <w:jc w:val="center"/>
        </w:trPr>
        <w:tc>
          <w:tcPr>
            <w:tcW w:w="4057" w:type="dxa"/>
            <w:vAlign w:val="center"/>
          </w:tcPr>
          <w:p w:rsidR="00FF34A6" w:rsidRDefault="00FF34A6" w:rsidP="00236F7E">
            <w:pPr>
              <w:jc w:val="center"/>
              <w:rPr>
                <w:b/>
                <w:sz w:val="24"/>
                <w:szCs w:val="24"/>
              </w:rPr>
            </w:pPr>
            <w:r>
              <w:rPr>
                <w:b/>
                <w:sz w:val="24"/>
                <w:szCs w:val="24"/>
              </w:rPr>
              <w:t>OUTCOME</w:t>
            </w:r>
          </w:p>
        </w:tc>
        <w:tc>
          <w:tcPr>
            <w:tcW w:w="4030" w:type="dxa"/>
            <w:vAlign w:val="center"/>
          </w:tcPr>
          <w:p w:rsidR="00FF34A6" w:rsidRDefault="00FF34A6" w:rsidP="00236F7E">
            <w:pPr>
              <w:jc w:val="center"/>
              <w:rPr>
                <w:b/>
                <w:sz w:val="24"/>
                <w:szCs w:val="24"/>
              </w:rPr>
            </w:pPr>
            <w:r>
              <w:rPr>
                <w:b/>
                <w:sz w:val="24"/>
                <w:szCs w:val="24"/>
              </w:rPr>
              <w:t>CONTENT</w:t>
            </w:r>
          </w:p>
        </w:tc>
        <w:tc>
          <w:tcPr>
            <w:tcW w:w="4099" w:type="dxa"/>
            <w:vAlign w:val="center"/>
          </w:tcPr>
          <w:p w:rsidR="00FF34A6" w:rsidRDefault="00FF34A6" w:rsidP="00236F7E">
            <w:pPr>
              <w:jc w:val="center"/>
              <w:rPr>
                <w:b/>
                <w:sz w:val="24"/>
                <w:szCs w:val="24"/>
              </w:rPr>
            </w:pPr>
            <w:r>
              <w:rPr>
                <w:b/>
                <w:sz w:val="24"/>
                <w:szCs w:val="24"/>
              </w:rPr>
              <w:t>HISTORICAL CONCEPT</w:t>
            </w:r>
          </w:p>
          <w:p w:rsidR="00FF34A6" w:rsidRPr="000F7949" w:rsidRDefault="00FF34A6" w:rsidP="00236F7E">
            <w:pPr>
              <w:rPr>
                <w:sz w:val="20"/>
                <w:szCs w:val="20"/>
              </w:rPr>
            </w:pPr>
            <w:r>
              <w:rPr>
                <w:sz w:val="20"/>
                <w:szCs w:val="20"/>
              </w:rPr>
              <w:t>Students demonstrate an understanding of:</w:t>
            </w:r>
          </w:p>
        </w:tc>
        <w:tc>
          <w:tcPr>
            <w:tcW w:w="3734" w:type="dxa"/>
            <w:vAlign w:val="center"/>
          </w:tcPr>
          <w:p w:rsidR="00FF34A6" w:rsidRDefault="00FF34A6" w:rsidP="00236F7E">
            <w:pPr>
              <w:jc w:val="center"/>
              <w:rPr>
                <w:b/>
                <w:sz w:val="24"/>
                <w:szCs w:val="24"/>
              </w:rPr>
            </w:pPr>
            <w:r>
              <w:rPr>
                <w:b/>
                <w:sz w:val="24"/>
                <w:szCs w:val="24"/>
              </w:rPr>
              <w:t>HISTORICAL SKILL</w:t>
            </w:r>
          </w:p>
          <w:p w:rsidR="00FF34A6" w:rsidRPr="000F7949" w:rsidRDefault="00FF34A6" w:rsidP="00236F7E">
            <w:pPr>
              <w:rPr>
                <w:sz w:val="20"/>
                <w:szCs w:val="20"/>
              </w:rPr>
            </w:pPr>
            <w:r>
              <w:rPr>
                <w:sz w:val="20"/>
                <w:szCs w:val="20"/>
              </w:rPr>
              <w:t>Students:</w:t>
            </w:r>
          </w:p>
        </w:tc>
      </w:tr>
      <w:tr w:rsidR="00FF34A6" w:rsidTr="00236F7E">
        <w:trPr>
          <w:jc w:val="center"/>
        </w:trPr>
        <w:tc>
          <w:tcPr>
            <w:tcW w:w="4057" w:type="dxa"/>
          </w:tcPr>
          <w:p w:rsidR="00E12B50" w:rsidRPr="00F77943" w:rsidRDefault="00E12B50" w:rsidP="00236F7E">
            <w:pPr>
              <w:rPr>
                <w:sz w:val="20"/>
                <w:szCs w:val="20"/>
              </w:rPr>
            </w:pPr>
            <w:r w:rsidRPr="00F77943">
              <w:rPr>
                <w:b/>
                <w:sz w:val="20"/>
                <w:szCs w:val="20"/>
              </w:rPr>
              <w:t xml:space="preserve">HT2-1: </w:t>
            </w:r>
            <w:r w:rsidRPr="00F77943">
              <w:rPr>
                <w:sz w:val="20"/>
                <w:szCs w:val="20"/>
              </w:rPr>
              <w:t xml:space="preserve">identifies celebrations &amp; commemorations of significance in Australia &amp; the world </w:t>
            </w:r>
          </w:p>
          <w:p w:rsidR="00FF34A6" w:rsidRPr="00F77943" w:rsidRDefault="00E12B50" w:rsidP="00236F7E">
            <w:pPr>
              <w:rPr>
                <w:sz w:val="20"/>
                <w:szCs w:val="20"/>
              </w:rPr>
            </w:pPr>
            <w:r w:rsidRPr="00F77943">
              <w:rPr>
                <w:b/>
                <w:sz w:val="20"/>
                <w:szCs w:val="20"/>
              </w:rPr>
              <w:t>HT2-5</w:t>
            </w:r>
            <w:r w:rsidR="00FF34A6" w:rsidRPr="00F77943">
              <w:rPr>
                <w:b/>
                <w:sz w:val="20"/>
                <w:szCs w:val="20"/>
              </w:rPr>
              <w:t xml:space="preserve">: </w:t>
            </w:r>
            <w:r w:rsidRPr="00F77943">
              <w:rPr>
                <w:sz w:val="20"/>
                <w:szCs w:val="20"/>
              </w:rPr>
              <w:t>applies skills of historical inquiry &amp; communication</w:t>
            </w:r>
          </w:p>
        </w:tc>
        <w:tc>
          <w:tcPr>
            <w:tcW w:w="4030" w:type="dxa"/>
          </w:tcPr>
          <w:p w:rsidR="00FF34A6" w:rsidRPr="00F77943" w:rsidRDefault="0057321A" w:rsidP="00236F7E">
            <w:pPr>
              <w:rPr>
                <w:b/>
                <w:sz w:val="20"/>
                <w:szCs w:val="20"/>
              </w:rPr>
            </w:pPr>
            <w:r w:rsidRPr="00F77943">
              <w:rPr>
                <w:b/>
                <w:sz w:val="20"/>
                <w:szCs w:val="20"/>
              </w:rPr>
              <w:t xml:space="preserve">Days &amp; weeks celebrated or </w:t>
            </w:r>
            <w:r w:rsidRPr="00F77943">
              <w:rPr>
                <w:b/>
                <w:color w:val="FF0000"/>
                <w:sz w:val="20"/>
                <w:szCs w:val="20"/>
              </w:rPr>
              <w:t xml:space="preserve">commemorated </w:t>
            </w:r>
            <w:r w:rsidRPr="00F77943">
              <w:rPr>
                <w:b/>
                <w:sz w:val="20"/>
                <w:szCs w:val="20"/>
              </w:rPr>
              <w:t>in Australia &amp; the importance of symbols &amp; emblems (ACHHK063)</w:t>
            </w:r>
          </w:p>
          <w:p w:rsidR="00FF34A6" w:rsidRPr="00F77943" w:rsidRDefault="0057321A" w:rsidP="00310E27">
            <w:pPr>
              <w:pStyle w:val="ListParagraph"/>
              <w:numPr>
                <w:ilvl w:val="0"/>
                <w:numId w:val="10"/>
              </w:numPr>
              <w:rPr>
                <w:sz w:val="20"/>
                <w:szCs w:val="20"/>
              </w:rPr>
            </w:pPr>
            <w:r w:rsidRPr="00F77943">
              <w:rPr>
                <w:sz w:val="20"/>
                <w:szCs w:val="20"/>
              </w:rPr>
              <w:t>identify important Australian celebrations &amp; commemorations &amp; discuss their origins &amp; significance in society</w:t>
            </w:r>
            <w:r w:rsidR="00FF34A6" w:rsidRPr="00F77943">
              <w:rPr>
                <w:sz w:val="20"/>
                <w:szCs w:val="20"/>
              </w:rPr>
              <w:t xml:space="preserve"> </w:t>
            </w:r>
            <w:r w:rsidRPr="00F77943">
              <w:rPr>
                <w:noProof/>
                <w:sz w:val="20"/>
                <w:szCs w:val="20"/>
                <w:lang w:eastAsia="en-AU"/>
              </w:rPr>
              <w:drawing>
                <wp:inline distT="0" distB="0" distL="0" distR="0" wp14:anchorId="2DE4CE12" wp14:editId="3DC2587D">
                  <wp:extent cx="154305" cy="154305"/>
                  <wp:effectExtent l="0" t="0" r="0" b="0"/>
                  <wp:docPr id="162" name="Picture 16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noProof/>
                <w:sz w:val="20"/>
                <w:szCs w:val="20"/>
                <w:lang w:eastAsia="en-AU"/>
              </w:rPr>
              <w:drawing>
                <wp:inline distT="0" distB="0" distL="0" distR="0" wp14:anchorId="63C985FB" wp14:editId="4525CE77">
                  <wp:extent cx="154305" cy="154305"/>
                  <wp:effectExtent l="0" t="0" r="0" b="0"/>
                  <wp:docPr id="163" name="Picture 163" descr="C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ivics and citizen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FF34A6" w:rsidRPr="00F77943" w:rsidRDefault="00FF34A6" w:rsidP="0057321A">
            <w:pPr>
              <w:rPr>
                <w:b/>
                <w:sz w:val="20"/>
                <w:szCs w:val="20"/>
              </w:rPr>
            </w:pPr>
          </w:p>
          <w:p w:rsidR="00FF34A6" w:rsidRPr="00F77943" w:rsidRDefault="00FF34A6" w:rsidP="00236F7E">
            <w:pPr>
              <w:rPr>
                <w:sz w:val="20"/>
                <w:szCs w:val="20"/>
              </w:rPr>
            </w:pPr>
          </w:p>
        </w:tc>
        <w:tc>
          <w:tcPr>
            <w:tcW w:w="4099" w:type="dxa"/>
          </w:tcPr>
          <w:p w:rsidR="00FF34A6" w:rsidRPr="00F77943" w:rsidRDefault="00FF34A6" w:rsidP="00236F7E">
            <w:pPr>
              <w:rPr>
                <w:b/>
                <w:sz w:val="20"/>
                <w:szCs w:val="20"/>
              </w:rPr>
            </w:pPr>
            <w:r w:rsidRPr="00F77943">
              <w:rPr>
                <w:b/>
                <w:sz w:val="20"/>
                <w:szCs w:val="20"/>
              </w:rPr>
              <w:t>Cause &amp; effect</w:t>
            </w:r>
          </w:p>
          <w:p w:rsidR="00FF34A6" w:rsidRPr="00F77943" w:rsidRDefault="000D2291" w:rsidP="00310E27">
            <w:pPr>
              <w:pStyle w:val="ListParagraph"/>
              <w:numPr>
                <w:ilvl w:val="0"/>
                <w:numId w:val="17"/>
              </w:numPr>
              <w:rPr>
                <w:sz w:val="20"/>
                <w:szCs w:val="20"/>
              </w:rPr>
            </w:pPr>
            <w:r w:rsidRPr="00F77943">
              <w:rPr>
                <w:sz w:val="20"/>
                <w:szCs w:val="20"/>
              </w:rPr>
              <w:t>reasons for a particular historical development</w:t>
            </w:r>
          </w:p>
          <w:p w:rsidR="00FF34A6" w:rsidRPr="00F77943" w:rsidRDefault="00FF34A6" w:rsidP="00236F7E">
            <w:pPr>
              <w:rPr>
                <w:b/>
                <w:sz w:val="20"/>
                <w:szCs w:val="20"/>
              </w:rPr>
            </w:pPr>
            <w:r w:rsidRPr="00F77943">
              <w:rPr>
                <w:b/>
                <w:sz w:val="20"/>
                <w:szCs w:val="20"/>
              </w:rPr>
              <w:t>Perspectives</w:t>
            </w:r>
          </w:p>
          <w:p w:rsidR="00FF34A6" w:rsidRPr="00F77943" w:rsidRDefault="000D2291" w:rsidP="00310E27">
            <w:pPr>
              <w:pStyle w:val="ListParagraph"/>
              <w:numPr>
                <w:ilvl w:val="0"/>
                <w:numId w:val="17"/>
              </w:numPr>
              <w:rPr>
                <w:sz w:val="20"/>
                <w:szCs w:val="20"/>
              </w:rPr>
            </w:pPr>
            <w:r w:rsidRPr="00F77943">
              <w:rPr>
                <w:sz w:val="20"/>
                <w:szCs w:val="20"/>
              </w:rPr>
              <w:t>different points of view within an historical context</w:t>
            </w:r>
          </w:p>
          <w:p w:rsidR="00FF34A6" w:rsidRPr="00F77943" w:rsidRDefault="00FF34A6" w:rsidP="00236F7E">
            <w:pPr>
              <w:rPr>
                <w:b/>
                <w:sz w:val="20"/>
                <w:szCs w:val="20"/>
              </w:rPr>
            </w:pPr>
            <w:r w:rsidRPr="00F77943">
              <w:rPr>
                <w:b/>
                <w:sz w:val="20"/>
                <w:szCs w:val="20"/>
              </w:rPr>
              <w:t>Empathetic understanding</w:t>
            </w:r>
          </w:p>
          <w:p w:rsidR="00FF34A6" w:rsidRPr="00F77943" w:rsidRDefault="000D2291" w:rsidP="00310E27">
            <w:pPr>
              <w:pStyle w:val="ListParagraph"/>
              <w:numPr>
                <w:ilvl w:val="0"/>
                <w:numId w:val="17"/>
              </w:numPr>
              <w:rPr>
                <w:sz w:val="20"/>
                <w:szCs w:val="20"/>
              </w:rPr>
            </w:pPr>
            <w:r w:rsidRPr="00F77943">
              <w:rPr>
                <w:sz w:val="20"/>
                <w:szCs w:val="20"/>
              </w:rPr>
              <w:t>how &amp; why people in the past may have lived &amp; behaved differently from today</w:t>
            </w:r>
          </w:p>
          <w:p w:rsidR="00FF34A6" w:rsidRPr="00F77943" w:rsidRDefault="00FF34A6" w:rsidP="00236F7E">
            <w:pPr>
              <w:rPr>
                <w:b/>
                <w:sz w:val="20"/>
                <w:szCs w:val="20"/>
              </w:rPr>
            </w:pPr>
            <w:r w:rsidRPr="00F77943">
              <w:rPr>
                <w:b/>
                <w:sz w:val="20"/>
                <w:szCs w:val="20"/>
              </w:rPr>
              <w:t>Significance</w:t>
            </w:r>
          </w:p>
          <w:p w:rsidR="00FF34A6" w:rsidRPr="00F77943" w:rsidRDefault="000D2291" w:rsidP="00310E27">
            <w:pPr>
              <w:pStyle w:val="ListParagraph"/>
              <w:numPr>
                <w:ilvl w:val="0"/>
                <w:numId w:val="17"/>
              </w:numPr>
              <w:rPr>
                <w:sz w:val="20"/>
                <w:szCs w:val="20"/>
              </w:rPr>
            </w:pPr>
            <w:r w:rsidRPr="00F77943">
              <w:rPr>
                <w:sz w:val="20"/>
                <w:szCs w:val="20"/>
              </w:rPr>
              <w:t>the importance &amp; meaning of national commemorations &amp; celebrations &amp; the importance of a person or event</w:t>
            </w:r>
          </w:p>
        </w:tc>
        <w:tc>
          <w:tcPr>
            <w:tcW w:w="3734" w:type="dxa"/>
          </w:tcPr>
          <w:p w:rsidR="00FF34A6" w:rsidRPr="00F77943" w:rsidRDefault="00FF34A6" w:rsidP="00236F7E">
            <w:pPr>
              <w:rPr>
                <w:b/>
                <w:sz w:val="20"/>
                <w:szCs w:val="20"/>
              </w:rPr>
            </w:pPr>
            <w:r w:rsidRPr="00F77943">
              <w:rPr>
                <w:b/>
                <w:sz w:val="20"/>
                <w:szCs w:val="20"/>
              </w:rPr>
              <w:t>Comprehension: chronology, terms &amp; concepts</w:t>
            </w:r>
          </w:p>
          <w:p w:rsidR="00FF34A6" w:rsidRPr="00F77943" w:rsidRDefault="00F438F5" w:rsidP="00310E27">
            <w:pPr>
              <w:pStyle w:val="ListParagraph"/>
              <w:numPr>
                <w:ilvl w:val="0"/>
                <w:numId w:val="17"/>
              </w:numPr>
              <w:rPr>
                <w:sz w:val="20"/>
                <w:szCs w:val="20"/>
              </w:rPr>
            </w:pPr>
            <w:r w:rsidRPr="00F77943">
              <w:rPr>
                <w:sz w:val="20"/>
                <w:szCs w:val="20"/>
              </w:rPr>
              <w:t>respond, read &amp; write to show understanding of historical matters</w:t>
            </w:r>
          </w:p>
          <w:p w:rsidR="00F438F5" w:rsidRPr="00F77943" w:rsidRDefault="00F438F5" w:rsidP="00310E27">
            <w:pPr>
              <w:pStyle w:val="ListParagraph"/>
              <w:numPr>
                <w:ilvl w:val="0"/>
                <w:numId w:val="17"/>
              </w:numPr>
              <w:rPr>
                <w:sz w:val="20"/>
                <w:szCs w:val="20"/>
              </w:rPr>
            </w:pPr>
            <w:r w:rsidRPr="00F77943">
              <w:rPr>
                <w:sz w:val="20"/>
                <w:szCs w:val="20"/>
              </w:rPr>
              <w:t>use historical terms</w:t>
            </w:r>
          </w:p>
          <w:p w:rsidR="00FF34A6" w:rsidRPr="00F77943" w:rsidRDefault="00FF34A6" w:rsidP="00236F7E">
            <w:pPr>
              <w:rPr>
                <w:b/>
                <w:sz w:val="20"/>
                <w:szCs w:val="20"/>
              </w:rPr>
            </w:pPr>
            <w:r w:rsidRPr="00F77943">
              <w:rPr>
                <w:b/>
                <w:sz w:val="20"/>
                <w:szCs w:val="20"/>
              </w:rPr>
              <w:t>Analysis &amp; use of sources</w:t>
            </w:r>
          </w:p>
          <w:p w:rsidR="00FF34A6" w:rsidRPr="00F77943" w:rsidRDefault="00F438F5" w:rsidP="00310E27">
            <w:pPr>
              <w:pStyle w:val="ListParagraph"/>
              <w:numPr>
                <w:ilvl w:val="0"/>
                <w:numId w:val="18"/>
              </w:numPr>
              <w:rPr>
                <w:sz w:val="20"/>
                <w:szCs w:val="20"/>
              </w:rPr>
            </w:pPr>
            <w:r w:rsidRPr="00F77943">
              <w:rPr>
                <w:sz w:val="20"/>
                <w:szCs w:val="20"/>
              </w:rPr>
              <w:t>locate relevant information from sources provided</w:t>
            </w:r>
          </w:p>
          <w:p w:rsidR="00F438F5" w:rsidRPr="00F77943" w:rsidRDefault="00F438F5" w:rsidP="00F438F5">
            <w:pPr>
              <w:rPr>
                <w:b/>
                <w:sz w:val="20"/>
                <w:szCs w:val="20"/>
              </w:rPr>
            </w:pPr>
            <w:r w:rsidRPr="00F77943">
              <w:rPr>
                <w:b/>
                <w:sz w:val="20"/>
                <w:szCs w:val="20"/>
              </w:rPr>
              <w:t>Perspectives &amp; interpretations</w:t>
            </w:r>
          </w:p>
          <w:p w:rsidR="00F438F5" w:rsidRPr="00F77943" w:rsidRDefault="00F438F5" w:rsidP="00310E27">
            <w:pPr>
              <w:pStyle w:val="ListParagraph"/>
              <w:numPr>
                <w:ilvl w:val="0"/>
                <w:numId w:val="18"/>
              </w:numPr>
              <w:rPr>
                <w:sz w:val="20"/>
                <w:szCs w:val="20"/>
              </w:rPr>
            </w:pPr>
            <w:r w:rsidRPr="00F77943">
              <w:rPr>
                <w:sz w:val="20"/>
                <w:szCs w:val="20"/>
              </w:rPr>
              <w:t>identify different points of view within an historical context</w:t>
            </w:r>
          </w:p>
          <w:p w:rsidR="00FF34A6" w:rsidRPr="00F77943" w:rsidRDefault="00FF34A6" w:rsidP="00236F7E">
            <w:pPr>
              <w:rPr>
                <w:b/>
                <w:sz w:val="20"/>
                <w:szCs w:val="20"/>
              </w:rPr>
            </w:pPr>
            <w:r w:rsidRPr="00F77943">
              <w:rPr>
                <w:b/>
                <w:sz w:val="20"/>
                <w:szCs w:val="20"/>
              </w:rPr>
              <w:t>Empathetic understanding</w:t>
            </w:r>
          </w:p>
          <w:p w:rsidR="00FF34A6" w:rsidRPr="00F77943" w:rsidRDefault="00642A25" w:rsidP="00310E27">
            <w:pPr>
              <w:pStyle w:val="ListParagraph"/>
              <w:numPr>
                <w:ilvl w:val="0"/>
                <w:numId w:val="18"/>
              </w:numPr>
              <w:rPr>
                <w:sz w:val="20"/>
                <w:szCs w:val="20"/>
              </w:rPr>
            </w:pPr>
            <w:r w:rsidRPr="00F77943">
              <w:rPr>
                <w:sz w:val="20"/>
                <w:szCs w:val="20"/>
              </w:rPr>
              <w:t>explain how &amp; why people in the past may have lived &amp; behaved differently from today</w:t>
            </w:r>
          </w:p>
          <w:p w:rsidR="00FF34A6" w:rsidRPr="00F77943" w:rsidRDefault="00FF34A6" w:rsidP="00236F7E">
            <w:pPr>
              <w:rPr>
                <w:b/>
                <w:sz w:val="20"/>
                <w:szCs w:val="20"/>
              </w:rPr>
            </w:pPr>
            <w:r w:rsidRPr="00F77943">
              <w:rPr>
                <w:b/>
                <w:sz w:val="20"/>
                <w:szCs w:val="20"/>
              </w:rPr>
              <w:lastRenderedPageBreak/>
              <w:t>Research</w:t>
            </w:r>
          </w:p>
          <w:p w:rsidR="00FF34A6" w:rsidRPr="00F77943" w:rsidRDefault="00FF34A6" w:rsidP="00310E27">
            <w:pPr>
              <w:pStyle w:val="ListParagraph"/>
              <w:numPr>
                <w:ilvl w:val="0"/>
                <w:numId w:val="18"/>
              </w:numPr>
              <w:rPr>
                <w:sz w:val="20"/>
                <w:szCs w:val="20"/>
              </w:rPr>
            </w:pPr>
            <w:r w:rsidRPr="00F77943">
              <w:rPr>
                <w:sz w:val="20"/>
                <w:szCs w:val="20"/>
              </w:rPr>
              <w:t xml:space="preserve">pose </w:t>
            </w:r>
            <w:r w:rsidR="003928BA" w:rsidRPr="00F77943">
              <w:rPr>
                <w:sz w:val="20"/>
                <w:szCs w:val="20"/>
              </w:rPr>
              <w:t xml:space="preserve">a range of </w:t>
            </w:r>
            <w:r w:rsidRPr="00F77943">
              <w:rPr>
                <w:sz w:val="20"/>
                <w:szCs w:val="20"/>
              </w:rPr>
              <w:t>questions about</w:t>
            </w:r>
            <w:r w:rsidR="003928BA" w:rsidRPr="00F77943">
              <w:rPr>
                <w:sz w:val="20"/>
                <w:szCs w:val="20"/>
              </w:rPr>
              <w:t xml:space="preserve"> the past</w:t>
            </w:r>
          </w:p>
          <w:p w:rsidR="00FF34A6" w:rsidRPr="00F77943" w:rsidRDefault="00FF34A6" w:rsidP="00236F7E">
            <w:pPr>
              <w:rPr>
                <w:b/>
                <w:sz w:val="20"/>
                <w:szCs w:val="20"/>
              </w:rPr>
            </w:pPr>
            <w:r w:rsidRPr="00F77943">
              <w:rPr>
                <w:b/>
                <w:sz w:val="20"/>
                <w:szCs w:val="20"/>
              </w:rPr>
              <w:t>Explanation &amp; communication</w:t>
            </w:r>
          </w:p>
          <w:p w:rsidR="00FF34A6" w:rsidRPr="00F77943" w:rsidRDefault="00FF34A6" w:rsidP="00310E27">
            <w:pPr>
              <w:pStyle w:val="ListParagraph"/>
              <w:numPr>
                <w:ilvl w:val="0"/>
                <w:numId w:val="18"/>
              </w:numPr>
              <w:rPr>
                <w:sz w:val="20"/>
                <w:szCs w:val="20"/>
              </w:rPr>
            </w:pPr>
            <w:r w:rsidRPr="00F77943">
              <w:rPr>
                <w:sz w:val="20"/>
                <w:szCs w:val="20"/>
              </w:rPr>
              <w:t>use</w:t>
            </w:r>
            <w:r w:rsidR="00B63374" w:rsidRPr="00F77943">
              <w:rPr>
                <w:sz w:val="20"/>
                <w:szCs w:val="20"/>
              </w:rPr>
              <w:t xml:space="preserve"> a range of communication forms</w:t>
            </w:r>
          </w:p>
        </w:tc>
      </w:tr>
    </w:tbl>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F77943" w:rsidRDefault="00F77943" w:rsidP="001F453C">
      <w:pPr>
        <w:rPr>
          <w:rFonts w:ascii="Copperplate Gothic Light" w:hAnsi="Copperplate Gothic Light"/>
          <w:sz w:val="32"/>
          <w:szCs w:val="32"/>
        </w:rPr>
      </w:pPr>
    </w:p>
    <w:p w:rsidR="00E9020F" w:rsidRDefault="00FE0327" w:rsidP="001F453C">
      <w:pPr>
        <w:rPr>
          <w:sz w:val="24"/>
          <w:szCs w:val="24"/>
        </w:rPr>
      </w:pPr>
      <w:r>
        <w:rPr>
          <w:b/>
          <w:sz w:val="28"/>
          <w:szCs w:val="28"/>
        </w:rPr>
        <w:lastRenderedPageBreak/>
        <w:t xml:space="preserve">YEAR 3: </w:t>
      </w:r>
      <w:r w:rsidR="00E9020F">
        <w:rPr>
          <w:sz w:val="24"/>
          <w:szCs w:val="24"/>
        </w:rPr>
        <w:t>Gallipoli-The First Day</w:t>
      </w:r>
    </w:p>
    <w:p w:rsidR="000C0FBF" w:rsidRDefault="000C0FBF" w:rsidP="000C0FBF">
      <w:pPr>
        <w:jc w:val="center"/>
        <w:rPr>
          <w:b/>
          <w:sz w:val="28"/>
          <w:szCs w:val="28"/>
        </w:rPr>
      </w:pPr>
      <w:r>
        <w:rPr>
          <w:b/>
          <w:sz w:val="28"/>
          <w:szCs w:val="28"/>
        </w:rPr>
        <w:t>Explicit Teaching Sequence</w:t>
      </w:r>
    </w:p>
    <w:tbl>
      <w:tblPr>
        <w:tblpPr w:leftFromText="180" w:rightFromText="180" w:vertAnchor="text" w:horzAnchor="margin" w:tblpXSpec="center" w:tblpY="290"/>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2"/>
        <w:gridCol w:w="2586"/>
        <w:gridCol w:w="1247"/>
      </w:tblGrid>
      <w:tr w:rsidR="000C0FBF" w:rsidRPr="005B45AD" w:rsidTr="00AD1884">
        <w:trPr>
          <w:trHeight w:val="567"/>
          <w:jc w:val="center"/>
        </w:trPr>
        <w:tc>
          <w:tcPr>
            <w:tcW w:w="11962" w:type="dxa"/>
            <w:shd w:val="clear" w:color="auto" w:fill="C2D69B" w:themeFill="accent3" w:themeFillTint="99"/>
            <w:vAlign w:val="center"/>
          </w:tcPr>
          <w:p w:rsidR="000C0FBF" w:rsidRPr="005B45AD" w:rsidRDefault="000C0FBF" w:rsidP="00AD1884">
            <w:pPr>
              <w:jc w:val="center"/>
              <w:rPr>
                <w:b/>
                <w:color w:val="FFFFFF" w:themeColor="background1"/>
                <w:sz w:val="24"/>
                <w:szCs w:val="24"/>
              </w:rPr>
            </w:pPr>
            <w:r w:rsidRPr="005B45AD">
              <w:rPr>
                <w:b/>
                <w:sz w:val="24"/>
                <w:szCs w:val="24"/>
              </w:rPr>
              <w:t>Learning Experiences</w:t>
            </w:r>
          </w:p>
        </w:tc>
        <w:tc>
          <w:tcPr>
            <w:tcW w:w="2586" w:type="dxa"/>
            <w:shd w:val="clear" w:color="auto" w:fill="C2D69B" w:themeFill="accent3" w:themeFillTint="99"/>
            <w:vAlign w:val="center"/>
          </w:tcPr>
          <w:p w:rsidR="000C0FBF" w:rsidRPr="005B45AD" w:rsidRDefault="000C0FBF" w:rsidP="00AD1884">
            <w:pPr>
              <w:jc w:val="center"/>
              <w:rPr>
                <w:b/>
                <w:color w:val="FFFFFF" w:themeColor="background1"/>
                <w:sz w:val="24"/>
                <w:szCs w:val="24"/>
              </w:rPr>
            </w:pPr>
            <w:r w:rsidRPr="005B45AD">
              <w:rPr>
                <w:b/>
                <w:sz w:val="24"/>
                <w:szCs w:val="24"/>
              </w:rPr>
              <w:t>Resources</w:t>
            </w:r>
          </w:p>
        </w:tc>
        <w:tc>
          <w:tcPr>
            <w:tcW w:w="1247" w:type="dxa"/>
            <w:shd w:val="clear" w:color="auto" w:fill="C2D69B" w:themeFill="accent3" w:themeFillTint="99"/>
            <w:vAlign w:val="center"/>
          </w:tcPr>
          <w:p w:rsidR="000C0FBF" w:rsidRPr="005B45AD" w:rsidRDefault="000C0FBF" w:rsidP="00AD1884">
            <w:pPr>
              <w:jc w:val="center"/>
              <w:rPr>
                <w:b/>
                <w:color w:val="FFFFFF" w:themeColor="background1"/>
                <w:sz w:val="24"/>
                <w:szCs w:val="24"/>
              </w:rPr>
            </w:pPr>
            <w:r w:rsidRPr="00F87966">
              <w:rPr>
                <w:b/>
                <w:sz w:val="24"/>
                <w:szCs w:val="24"/>
              </w:rPr>
              <w:t>Register</w:t>
            </w:r>
          </w:p>
        </w:tc>
      </w:tr>
      <w:tr w:rsidR="000C0FBF" w:rsidRPr="005B45AD" w:rsidTr="00AD1884">
        <w:trPr>
          <w:trHeight w:val="1269"/>
          <w:jc w:val="center"/>
        </w:trPr>
        <w:tc>
          <w:tcPr>
            <w:tcW w:w="11962" w:type="dxa"/>
            <w:shd w:val="clear" w:color="auto" w:fill="auto"/>
          </w:tcPr>
          <w:p w:rsidR="000C0FBF" w:rsidRPr="005B45AD" w:rsidRDefault="000C0FBF" w:rsidP="00AD1884">
            <w:pPr>
              <w:rPr>
                <w:b/>
              </w:rPr>
            </w:pPr>
            <w:r w:rsidRPr="005B45AD">
              <w:rPr>
                <w:b/>
              </w:rPr>
              <w:t>Lesson 1</w:t>
            </w:r>
          </w:p>
          <w:p w:rsidR="00F87A4C" w:rsidRDefault="000C0FBF" w:rsidP="00AD1884">
            <w:r w:rsidRPr="005B45AD">
              <w:rPr>
                <w:b/>
              </w:rPr>
              <w:t>Learning Intention:</w:t>
            </w:r>
            <w:r w:rsidR="00A370E3">
              <w:rPr>
                <w:b/>
              </w:rPr>
              <w:t xml:space="preserve"> </w:t>
            </w:r>
            <w:r w:rsidR="00F87A4C">
              <w:t>To create an overview of Gallipoli.</w:t>
            </w:r>
          </w:p>
          <w:p w:rsidR="00F87A4C" w:rsidRDefault="00F87A4C" w:rsidP="00F87A4C">
            <w:pPr>
              <w:pStyle w:val="ListParagraph"/>
              <w:numPr>
                <w:ilvl w:val="0"/>
                <w:numId w:val="18"/>
              </w:numPr>
            </w:pPr>
            <w:r>
              <w:t xml:space="preserve">Ask students if they know what/where Gallipoli is? </w:t>
            </w:r>
            <w:r w:rsidR="00B50C8D">
              <w:t>Why do you know?</w:t>
            </w:r>
            <w:r w:rsidR="00153C82">
              <w:t xml:space="preserve"> (</w:t>
            </w:r>
            <w:proofErr w:type="gramStart"/>
            <w:r w:rsidR="00153C82">
              <w:t>prior</w:t>
            </w:r>
            <w:proofErr w:type="gramEnd"/>
            <w:r w:rsidR="00153C82">
              <w:t xml:space="preserve"> knowledge </w:t>
            </w:r>
            <w:proofErr w:type="spellStart"/>
            <w:r w:rsidR="00153C82">
              <w:t>eg</w:t>
            </w:r>
            <w:proofErr w:type="spellEnd"/>
            <w:r w:rsidR="00153C82">
              <w:t>: visited?)</w:t>
            </w:r>
          </w:p>
          <w:p w:rsidR="000C0FBF" w:rsidRDefault="00F87A4C" w:rsidP="00402989">
            <w:pPr>
              <w:pStyle w:val="ListParagraph"/>
              <w:numPr>
                <w:ilvl w:val="0"/>
                <w:numId w:val="18"/>
              </w:numPr>
            </w:pPr>
            <w:r>
              <w:t>Introduce the 3D interactive site-Gallipoli: The First Day</w:t>
            </w:r>
            <w:r w:rsidR="00FF67E4">
              <w:t>. Inform students that they will use the layering function in the site to ‘explore’ The Gallipoli Peninsula.</w:t>
            </w:r>
            <w:r w:rsidR="00402989">
              <w:t xml:space="preserve"> (accessed through the Google Earth tab in the 3D interactive-refer Help at: </w:t>
            </w:r>
            <w:hyperlink r:id="rId58" w:history="1">
              <w:r w:rsidR="00402989" w:rsidRPr="009C1AA9">
                <w:rPr>
                  <w:rStyle w:val="Hyperlink"/>
                </w:rPr>
                <w:t>http://www.abc.net.au/innovation/gallipoli/google_earth.htm</w:t>
              </w:r>
            </w:hyperlink>
            <w:r w:rsidR="00402989">
              <w:t xml:space="preserve"> )</w:t>
            </w:r>
          </w:p>
          <w:p w:rsidR="00952923" w:rsidRDefault="00952923" w:rsidP="005815C5">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sz w:val="18"/>
                <w:szCs w:val="18"/>
              </w:rPr>
            </w:pPr>
            <w:r>
              <w:rPr>
                <w:noProof/>
                <w:lang w:eastAsia="en-AU"/>
              </w:rPr>
              <w:drawing>
                <wp:anchor distT="0" distB="0" distL="114300" distR="114300" simplePos="0" relativeHeight="251666432" behindDoc="1" locked="0" layoutInCell="1" allowOverlap="1" wp14:anchorId="566E94BA" wp14:editId="6B4C9A2E">
                  <wp:simplePos x="0" y="0"/>
                  <wp:positionH relativeFrom="column">
                    <wp:posOffset>2000250</wp:posOffset>
                  </wp:positionH>
                  <wp:positionV relativeFrom="paragraph">
                    <wp:posOffset>734695</wp:posOffset>
                  </wp:positionV>
                  <wp:extent cx="3609975" cy="2028825"/>
                  <wp:effectExtent l="19050" t="19050" r="28575" b="28575"/>
                  <wp:wrapTight wrapText="bothSides">
                    <wp:wrapPolygon edited="0">
                      <wp:start x="-114" y="-203"/>
                      <wp:lineTo x="-114" y="21701"/>
                      <wp:lineTo x="21657" y="21701"/>
                      <wp:lineTo x="21657" y="-203"/>
                      <wp:lineTo x="-114" y="-203"/>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09975" cy="20288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5815C5" w:rsidRPr="00952923">
              <w:rPr>
                <w:sz w:val="18"/>
                <w:szCs w:val="18"/>
              </w:rPr>
              <w:t>Gallipoli: The First Day is a 3D documentary website about the First World War landing of the Australian and New Zealand Army Corps (ANZAC) on the Gallipoli peninsula on 25 April 1915. The website was designed and developed by the ABC. It is a rich collection of historical evidence, images, recollections, modern commentary and interactive graphic illustrations of the place and events of the Anzac landing at Gallipoli. It also outlines the main features of the campaign through to the Allied evacuations of December 1915 and January 1916.</w:t>
            </w:r>
          </w:p>
          <w:p w:rsidR="00952923" w:rsidRPr="00952923" w:rsidRDefault="00952923" w:rsidP="00952923">
            <w:pPr>
              <w:rPr>
                <w:sz w:val="18"/>
                <w:szCs w:val="18"/>
              </w:rPr>
            </w:pPr>
          </w:p>
          <w:p w:rsidR="00952923" w:rsidRPr="00952923" w:rsidRDefault="00952923" w:rsidP="00952923">
            <w:pPr>
              <w:rPr>
                <w:sz w:val="18"/>
                <w:szCs w:val="18"/>
              </w:rPr>
            </w:pPr>
          </w:p>
          <w:p w:rsidR="00952923" w:rsidRPr="00952923" w:rsidRDefault="00952923" w:rsidP="00952923">
            <w:pPr>
              <w:rPr>
                <w:sz w:val="18"/>
                <w:szCs w:val="18"/>
              </w:rPr>
            </w:pPr>
          </w:p>
          <w:p w:rsidR="00952923" w:rsidRPr="00952923" w:rsidRDefault="00952923" w:rsidP="00952923">
            <w:pPr>
              <w:rPr>
                <w:sz w:val="18"/>
                <w:szCs w:val="18"/>
              </w:rPr>
            </w:pPr>
          </w:p>
          <w:p w:rsidR="00952923" w:rsidRPr="00952923" w:rsidRDefault="00952923" w:rsidP="00952923">
            <w:pPr>
              <w:rPr>
                <w:sz w:val="18"/>
                <w:szCs w:val="18"/>
              </w:rPr>
            </w:pPr>
          </w:p>
          <w:p w:rsidR="00952923" w:rsidRPr="00952923" w:rsidRDefault="00952923" w:rsidP="00952923">
            <w:pPr>
              <w:rPr>
                <w:sz w:val="18"/>
                <w:szCs w:val="18"/>
              </w:rPr>
            </w:pPr>
          </w:p>
          <w:p w:rsidR="005815C5" w:rsidRPr="00952923" w:rsidRDefault="005815C5" w:rsidP="00952923">
            <w:pPr>
              <w:rPr>
                <w:sz w:val="18"/>
                <w:szCs w:val="18"/>
              </w:rPr>
            </w:pPr>
          </w:p>
          <w:p w:rsidR="000C0FBF" w:rsidRPr="009D529F" w:rsidRDefault="009D529F" w:rsidP="00AD1884">
            <w:pPr>
              <w:spacing w:after="0" w:line="240" w:lineRule="auto"/>
              <w:rPr>
                <w:rFonts w:eastAsia="Times New Roman" w:cs="Times New Roman"/>
                <w:sz w:val="18"/>
                <w:szCs w:val="18"/>
                <w:lang w:val="en-US"/>
              </w:rPr>
            </w:pPr>
            <w:r>
              <w:rPr>
                <w:rFonts w:eastAsia="Times New Roman" w:cs="Times New Roman"/>
                <w:lang w:val="en-US"/>
              </w:rPr>
              <w:t xml:space="preserve">                                                                                 </w:t>
            </w:r>
            <w:r w:rsidRPr="009D529F">
              <w:rPr>
                <w:rFonts w:eastAsia="Times New Roman" w:cs="Times New Roman"/>
                <w:sz w:val="18"/>
                <w:szCs w:val="18"/>
                <w:lang w:val="en-US"/>
              </w:rPr>
              <w:t>Screenshot-Google Earth</w:t>
            </w:r>
            <w:r>
              <w:rPr>
                <w:rFonts w:eastAsia="Times New Roman" w:cs="Times New Roman"/>
                <w:sz w:val="18"/>
                <w:szCs w:val="18"/>
                <w:lang w:val="en-US"/>
              </w:rPr>
              <w:t xml:space="preserve"> Layer</w:t>
            </w:r>
            <w:r w:rsidRPr="009D529F">
              <w:rPr>
                <w:rFonts w:eastAsia="Times New Roman" w:cs="Times New Roman"/>
                <w:sz w:val="18"/>
                <w:szCs w:val="18"/>
                <w:lang w:val="en-US"/>
              </w:rPr>
              <w:t>-Gallipoli: The First Day</w:t>
            </w:r>
          </w:p>
          <w:p w:rsidR="00DD4BCF" w:rsidRDefault="00DD4BCF" w:rsidP="00AD1884">
            <w:pPr>
              <w:spacing w:after="0" w:line="240" w:lineRule="auto"/>
              <w:rPr>
                <w:rFonts w:eastAsia="Times New Roman" w:cs="Times New Roman"/>
                <w:b/>
                <w:lang w:val="en-US"/>
              </w:rPr>
            </w:pPr>
          </w:p>
          <w:p w:rsidR="00B93C2C" w:rsidRDefault="00B93C2C" w:rsidP="00021DBA">
            <w:pPr>
              <w:pStyle w:val="ListParagraph"/>
              <w:numPr>
                <w:ilvl w:val="0"/>
                <w:numId w:val="34"/>
              </w:numPr>
              <w:spacing w:after="0" w:line="240" w:lineRule="auto"/>
              <w:rPr>
                <w:rFonts w:eastAsia="Times New Roman" w:cs="Times New Roman"/>
                <w:lang w:val="en-US"/>
              </w:rPr>
            </w:pPr>
            <w:r w:rsidRPr="00B93C2C">
              <w:rPr>
                <w:rFonts w:eastAsia="Times New Roman" w:cs="Times New Roman"/>
                <w:lang w:val="en-US"/>
              </w:rPr>
              <w:t xml:space="preserve">Discuss: </w:t>
            </w:r>
            <w:r>
              <w:rPr>
                <w:rFonts w:eastAsia="Times New Roman" w:cs="Times New Roman"/>
                <w:lang w:val="en-US"/>
              </w:rPr>
              <w:t xml:space="preserve">Terrain-What is it like? What would have been the same/different in 1915? Distance-How far did the soldiers have to walk to mount an offensive? What effects would this have on the soldiers? What difficulties would they have faced? </w:t>
            </w:r>
            <w:proofErr w:type="spellStart"/>
            <w:proofErr w:type="gramStart"/>
            <w:r>
              <w:rPr>
                <w:rFonts w:eastAsia="Times New Roman" w:cs="Times New Roman"/>
                <w:lang w:val="en-US"/>
              </w:rPr>
              <w:t>eg</w:t>
            </w:r>
            <w:proofErr w:type="spellEnd"/>
            <w:proofErr w:type="gramEnd"/>
            <w:r>
              <w:rPr>
                <w:rFonts w:eastAsia="Times New Roman" w:cs="Times New Roman"/>
                <w:lang w:val="en-US"/>
              </w:rPr>
              <w:t xml:space="preserve">: under the cover of darkness. What are your impressions of the beach the ANZACs landed on? (stony, narrow) How would this have impacted upon the success of their campaign? Buildings-What would not have been on site in 1915? </w:t>
            </w:r>
            <w:r>
              <w:rPr>
                <w:rFonts w:eastAsia="Times New Roman" w:cs="Times New Roman"/>
                <w:lang w:val="en-US"/>
              </w:rPr>
              <w:lastRenderedPageBreak/>
              <w:t>(monuments, roads) What might the weather have been like in April in Turkey? How would this have affected the campaign?</w:t>
            </w:r>
            <w:r w:rsidR="00ED6E37">
              <w:rPr>
                <w:rFonts w:eastAsia="Times New Roman" w:cs="Times New Roman"/>
                <w:lang w:val="en-US"/>
              </w:rPr>
              <w:t xml:space="preserve"> (</w:t>
            </w:r>
            <w:proofErr w:type="gramStart"/>
            <w:r w:rsidR="00ED6E37">
              <w:rPr>
                <w:rFonts w:eastAsia="Times New Roman" w:cs="Times New Roman"/>
                <w:lang w:val="en-US"/>
              </w:rPr>
              <w:t>view</w:t>
            </w:r>
            <w:proofErr w:type="gramEnd"/>
            <w:r w:rsidR="00ED6E37">
              <w:rPr>
                <w:rFonts w:eastAsia="Times New Roman" w:cs="Times New Roman"/>
                <w:lang w:val="en-US"/>
              </w:rPr>
              <w:t xml:space="preserve"> World Weather Online as a class </w:t>
            </w:r>
            <w:r w:rsidR="00ED6E37">
              <w:t xml:space="preserve"> </w:t>
            </w:r>
            <w:hyperlink r:id="rId60" w:history="1">
              <w:r w:rsidR="00ED6E37" w:rsidRPr="009C1AA9">
                <w:rPr>
                  <w:rStyle w:val="Hyperlink"/>
                  <w:rFonts w:eastAsia="Times New Roman" w:cs="Times New Roman"/>
                  <w:lang w:val="en-US"/>
                </w:rPr>
                <w:t>http://www.worldweatheronline.com/Gallipoli-weather/Canakkale/TR.aspx</w:t>
              </w:r>
            </w:hyperlink>
            <w:r w:rsidR="00ED6E37">
              <w:rPr>
                <w:rFonts w:eastAsia="Times New Roman" w:cs="Times New Roman"/>
                <w:lang w:val="en-US"/>
              </w:rPr>
              <w:t xml:space="preserve"> Does this information change your opinion? Yes/No? Why/Why not?)</w:t>
            </w:r>
          </w:p>
          <w:p w:rsidR="00606D6E" w:rsidRPr="00606D6E" w:rsidRDefault="00606D6E" w:rsidP="00606D6E">
            <w:pPr>
              <w:spacing w:after="0" w:line="240" w:lineRule="auto"/>
              <w:rPr>
                <w:rFonts w:eastAsia="Times New Roman" w:cs="Times New Roman"/>
                <w:lang w:val="en-US"/>
              </w:rPr>
            </w:pPr>
          </w:p>
          <w:p w:rsidR="000C0FBF" w:rsidRDefault="000C0FBF" w:rsidP="00AD1884">
            <w:pPr>
              <w:spacing w:after="0" w:line="240" w:lineRule="auto"/>
              <w:rPr>
                <w:rFonts w:eastAsia="Times New Roman" w:cs="Times New Roman"/>
                <w:b/>
                <w:lang w:val="en-US"/>
              </w:rPr>
            </w:pPr>
            <w:r>
              <w:rPr>
                <w:rFonts w:eastAsia="Times New Roman" w:cs="Times New Roman"/>
                <w:b/>
                <w:lang w:val="en-US"/>
              </w:rPr>
              <w:t>Lesson 2</w:t>
            </w:r>
          </w:p>
          <w:p w:rsidR="000C0FBF" w:rsidRDefault="000C0FBF" w:rsidP="00AD1884">
            <w:pPr>
              <w:spacing w:after="0" w:line="240" w:lineRule="auto"/>
              <w:rPr>
                <w:rFonts w:eastAsia="Times New Roman" w:cs="Times New Roman"/>
                <w:b/>
                <w:lang w:val="en-US"/>
              </w:rPr>
            </w:pPr>
          </w:p>
          <w:p w:rsidR="000C0FBF" w:rsidRDefault="000C0FBF" w:rsidP="00AD1884">
            <w:pPr>
              <w:spacing w:after="0" w:line="240" w:lineRule="auto"/>
              <w:rPr>
                <w:rFonts w:eastAsia="Times New Roman" w:cs="Times New Roman"/>
                <w:lang w:val="en-US"/>
              </w:rPr>
            </w:pPr>
            <w:r>
              <w:rPr>
                <w:rFonts w:eastAsia="Times New Roman" w:cs="Times New Roman"/>
                <w:b/>
                <w:lang w:val="en-US"/>
              </w:rPr>
              <w:t xml:space="preserve">Learning Intention: </w:t>
            </w:r>
            <w:r w:rsidR="009F6BF3">
              <w:rPr>
                <w:rFonts w:eastAsia="Times New Roman" w:cs="Times New Roman"/>
                <w:lang w:val="en-US"/>
              </w:rPr>
              <w:t xml:space="preserve">To </w:t>
            </w:r>
            <w:r w:rsidR="00CE693A">
              <w:rPr>
                <w:rFonts w:eastAsia="Times New Roman" w:cs="Times New Roman"/>
                <w:lang w:val="en-US"/>
              </w:rPr>
              <w:t xml:space="preserve">gain knowledge in order to </w:t>
            </w:r>
            <w:r w:rsidR="00442C6D">
              <w:rPr>
                <w:rFonts w:eastAsia="Times New Roman" w:cs="Times New Roman"/>
                <w:lang w:val="en-US"/>
              </w:rPr>
              <w:t>develop empathy for the soldiers’ experiences through study of ‘The Landing’.</w:t>
            </w:r>
          </w:p>
          <w:p w:rsidR="00442C6D" w:rsidRDefault="00442C6D" w:rsidP="00AD1884">
            <w:pPr>
              <w:spacing w:after="0" w:line="240" w:lineRule="auto"/>
              <w:rPr>
                <w:rFonts w:eastAsia="Times New Roman" w:cs="Times New Roman"/>
                <w:lang w:val="en-US"/>
              </w:rPr>
            </w:pPr>
          </w:p>
          <w:p w:rsidR="00442C6D" w:rsidRDefault="00442C6D" w:rsidP="00021DBA">
            <w:pPr>
              <w:pStyle w:val="ListParagraph"/>
              <w:numPr>
                <w:ilvl w:val="0"/>
                <w:numId w:val="34"/>
              </w:numPr>
              <w:spacing w:after="0" w:line="240" w:lineRule="auto"/>
              <w:rPr>
                <w:rFonts w:eastAsia="Times New Roman" w:cs="Times New Roman"/>
                <w:lang w:val="en-US"/>
              </w:rPr>
            </w:pPr>
            <w:proofErr w:type="gramStart"/>
            <w:r>
              <w:rPr>
                <w:rFonts w:eastAsia="Times New Roman" w:cs="Times New Roman"/>
                <w:lang w:val="en-US"/>
              </w:rPr>
              <w:t>Students</w:t>
            </w:r>
            <w:proofErr w:type="gramEnd"/>
            <w:r>
              <w:rPr>
                <w:rFonts w:eastAsia="Times New Roman" w:cs="Times New Roman"/>
                <w:lang w:val="en-US"/>
              </w:rPr>
              <w:t xml:space="preserve"> access the 3D interactive site &amp; view Chapter 1-Landing under cover of darkness 2:00am to 4:35am.</w:t>
            </w:r>
          </w:p>
          <w:p w:rsidR="006C24EF" w:rsidRDefault="006C24EF" w:rsidP="00021DBA">
            <w:pPr>
              <w:pStyle w:val="ListParagraph"/>
              <w:numPr>
                <w:ilvl w:val="0"/>
                <w:numId w:val="34"/>
              </w:numPr>
              <w:spacing w:after="0" w:line="240" w:lineRule="auto"/>
              <w:rPr>
                <w:rFonts w:eastAsia="Times New Roman" w:cs="Times New Roman"/>
                <w:lang w:val="en-US"/>
              </w:rPr>
            </w:pPr>
            <w:r>
              <w:rPr>
                <w:rFonts w:eastAsia="Times New Roman" w:cs="Times New Roman"/>
                <w:lang w:val="en-US"/>
              </w:rPr>
              <w:t xml:space="preserve">Key </w:t>
            </w:r>
            <w:r w:rsidR="00F10587">
              <w:rPr>
                <w:rFonts w:eastAsia="Times New Roman" w:cs="Times New Roman"/>
                <w:lang w:val="en-US"/>
              </w:rPr>
              <w:t>questions</w:t>
            </w:r>
            <w:r w:rsidR="00A80FE8">
              <w:rPr>
                <w:rFonts w:eastAsia="Times New Roman" w:cs="Times New Roman"/>
                <w:lang w:val="en-US"/>
              </w:rPr>
              <w:t xml:space="preserve"> (Teacher’s Notes-The First Day) </w:t>
            </w:r>
            <w:r w:rsidR="00F10587">
              <w:rPr>
                <w:rFonts w:eastAsia="Times New Roman" w:cs="Times New Roman"/>
                <w:lang w:val="en-US"/>
              </w:rPr>
              <w:t xml:space="preserve">are displayed as the </w:t>
            </w:r>
            <w:r>
              <w:rPr>
                <w:rFonts w:eastAsia="Times New Roman" w:cs="Times New Roman"/>
                <w:lang w:val="en-US"/>
              </w:rPr>
              <w:t>students view the site. (to provide focus)</w:t>
            </w:r>
          </w:p>
          <w:p w:rsidR="008D43FD" w:rsidRDefault="008D43FD"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Where in the world did it take place? (country)</w:t>
            </w:r>
          </w:p>
          <w:p w:rsidR="008D43FD" w:rsidRDefault="008D43FD"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Where in the world did it take place? (specific area)</w:t>
            </w:r>
          </w:p>
          <w:p w:rsidR="008D43FD"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 xml:space="preserve">How was it part of a larger strategy? </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What was the main objective of the first day?</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When did the first wave land?</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When did the second wave land?</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Who else landed during the day?</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How well was the area defended?</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What happened at the landing?</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What were the main problems faced by Australian soldiers?</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How did the Australian soldiers behave? How did the Turkish soldiers behave?</w:t>
            </w:r>
          </w:p>
          <w:p w:rsidR="006C24EF" w:rsidRDefault="006C24EF" w:rsidP="00021DBA">
            <w:pPr>
              <w:pStyle w:val="ListParagraph"/>
              <w:numPr>
                <w:ilvl w:val="0"/>
                <w:numId w:val="35"/>
              </w:numPr>
              <w:spacing w:after="0" w:line="240" w:lineRule="auto"/>
              <w:rPr>
                <w:rFonts w:eastAsia="Times New Roman" w:cs="Times New Roman"/>
                <w:lang w:val="en-US"/>
              </w:rPr>
            </w:pPr>
            <w:r>
              <w:rPr>
                <w:rFonts w:eastAsia="Times New Roman" w:cs="Times New Roman"/>
                <w:lang w:val="en-US"/>
              </w:rPr>
              <w:t>What was the fighting like on the first day?</w:t>
            </w:r>
          </w:p>
          <w:p w:rsidR="00F10587" w:rsidRDefault="00F10587" w:rsidP="00021DBA">
            <w:pPr>
              <w:pStyle w:val="ListParagraph"/>
              <w:numPr>
                <w:ilvl w:val="0"/>
                <w:numId w:val="36"/>
              </w:numPr>
              <w:spacing w:after="0" w:line="240" w:lineRule="auto"/>
              <w:rPr>
                <w:rFonts w:eastAsia="Times New Roman" w:cs="Times New Roman"/>
                <w:lang w:val="en-US"/>
              </w:rPr>
            </w:pPr>
            <w:r>
              <w:rPr>
                <w:rFonts w:eastAsia="Times New Roman" w:cs="Times New Roman"/>
                <w:lang w:val="en-US"/>
              </w:rPr>
              <w:t>Discuss</w:t>
            </w:r>
            <w:r w:rsidR="002E6D70">
              <w:rPr>
                <w:rFonts w:eastAsia="Times New Roman" w:cs="Times New Roman"/>
                <w:lang w:val="en-US"/>
              </w:rPr>
              <w:t>.</w:t>
            </w:r>
          </w:p>
          <w:p w:rsidR="002E6D70" w:rsidRDefault="002E6D70" w:rsidP="002E6D70">
            <w:pPr>
              <w:spacing w:after="0" w:line="240" w:lineRule="auto"/>
              <w:rPr>
                <w:rFonts w:eastAsia="Times New Roman" w:cs="Times New Roman"/>
                <w:lang w:val="en-US"/>
              </w:rPr>
            </w:pPr>
          </w:p>
          <w:p w:rsidR="002E6D70" w:rsidRDefault="002E6D70" w:rsidP="002E6D70">
            <w:pPr>
              <w:spacing w:after="0" w:line="240" w:lineRule="auto"/>
              <w:rPr>
                <w:rFonts w:eastAsia="Times New Roman" w:cs="Times New Roman"/>
                <w:b/>
                <w:lang w:val="en-US"/>
              </w:rPr>
            </w:pPr>
            <w:r w:rsidRPr="002E6D70">
              <w:rPr>
                <w:rFonts w:eastAsia="Times New Roman" w:cs="Times New Roman"/>
                <w:b/>
                <w:lang w:val="en-US"/>
              </w:rPr>
              <w:t>Lesson 3</w:t>
            </w:r>
          </w:p>
          <w:p w:rsidR="002E6D70" w:rsidRDefault="002E6D70" w:rsidP="002E6D70">
            <w:pPr>
              <w:spacing w:after="0" w:line="240" w:lineRule="auto"/>
              <w:rPr>
                <w:rFonts w:eastAsia="Times New Roman" w:cs="Times New Roman"/>
                <w:b/>
                <w:lang w:val="en-US"/>
              </w:rPr>
            </w:pPr>
          </w:p>
          <w:p w:rsidR="00FE585F" w:rsidRDefault="002E6D70" w:rsidP="002E6D70">
            <w:pPr>
              <w:spacing w:after="0" w:line="240" w:lineRule="auto"/>
              <w:rPr>
                <w:rFonts w:eastAsia="Times New Roman" w:cs="Times New Roman"/>
                <w:lang w:val="en-US"/>
              </w:rPr>
            </w:pPr>
            <w:r>
              <w:rPr>
                <w:rFonts w:eastAsia="Times New Roman" w:cs="Times New Roman"/>
                <w:b/>
                <w:lang w:val="en-US"/>
              </w:rPr>
              <w:t xml:space="preserve">Learning Intention: </w:t>
            </w:r>
            <w:r w:rsidR="009F6BF3">
              <w:rPr>
                <w:rFonts w:eastAsia="Times New Roman" w:cs="Times New Roman"/>
                <w:lang w:val="en-US"/>
              </w:rPr>
              <w:t xml:space="preserve">To </w:t>
            </w:r>
            <w:r w:rsidR="00356180">
              <w:rPr>
                <w:rFonts w:eastAsia="Times New Roman" w:cs="Times New Roman"/>
                <w:lang w:val="en-US"/>
              </w:rPr>
              <w:t>demonstrate knowledge &amp; express empathy through poetry.</w:t>
            </w:r>
          </w:p>
          <w:p w:rsidR="00FE585F" w:rsidRDefault="00FE585F" w:rsidP="002E6D70">
            <w:pPr>
              <w:spacing w:after="0" w:line="240" w:lineRule="auto"/>
              <w:rPr>
                <w:rFonts w:eastAsia="Times New Roman" w:cs="Times New Roman"/>
                <w:lang w:val="en-US"/>
              </w:rPr>
            </w:pPr>
          </w:p>
          <w:p w:rsidR="002E6D70" w:rsidRDefault="002E2850" w:rsidP="00021DBA">
            <w:pPr>
              <w:pStyle w:val="ListParagraph"/>
              <w:numPr>
                <w:ilvl w:val="0"/>
                <w:numId w:val="36"/>
              </w:numPr>
              <w:spacing w:after="0" w:line="240" w:lineRule="auto"/>
              <w:rPr>
                <w:rFonts w:eastAsia="Times New Roman" w:cs="Times New Roman"/>
                <w:lang w:val="en-US"/>
              </w:rPr>
            </w:pPr>
            <w:r>
              <w:rPr>
                <w:rFonts w:eastAsia="Times New Roman" w:cs="Times New Roman"/>
                <w:lang w:val="en-US"/>
              </w:rPr>
              <w:t>Explain the structure of a 5Ws poem.</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First Line: Who</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Second Line: What</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Thir</w:t>
            </w:r>
            <w:r w:rsidR="0087687C">
              <w:rPr>
                <w:rFonts w:eastAsia="Times New Roman" w:cs="Times New Roman"/>
                <w:lang w:val="en-US"/>
              </w:rPr>
              <w:t>d Line: When</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w:t>
            </w:r>
            <w:r w:rsidR="0087687C">
              <w:rPr>
                <w:rFonts w:eastAsia="Times New Roman" w:cs="Times New Roman"/>
                <w:lang w:val="en-US"/>
              </w:rPr>
              <w:t xml:space="preserve">               Fourth Line: Where</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Fifth Line: Why</w:t>
            </w:r>
          </w:p>
          <w:p w:rsidR="002E2850" w:rsidRDefault="002E2850" w:rsidP="00021DBA">
            <w:pPr>
              <w:pStyle w:val="ListParagraph"/>
              <w:numPr>
                <w:ilvl w:val="0"/>
                <w:numId w:val="36"/>
              </w:numPr>
              <w:spacing w:after="0" w:line="240" w:lineRule="auto"/>
              <w:rPr>
                <w:rFonts w:eastAsia="Times New Roman" w:cs="Times New Roman"/>
                <w:lang w:val="en-US"/>
              </w:rPr>
            </w:pPr>
            <w:r>
              <w:rPr>
                <w:rFonts w:eastAsia="Times New Roman" w:cs="Times New Roman"/>
                <w:lang w:val="en-US"/>
              </w:rPr>
              <w:t>Demonstrate the construction of an example.</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ANZACs</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Clambering up the cliff</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At </w:t>
            </w:r>
            <w:r w:rsidR="0087687C">
              <w:rPr>
                <w:rFonts w:eastAsia="Times New Roman" w:cs="Times New Roman"/>
                <w:lang w:val="en-US"/>
              </w:rPr>
              <w:t>the crack of dawn</w:t>
            </w:r>
          </w:p>
          <w:p w:rsidR="002E2850" w:rsidRDefault="002E2850" w:rsidP="002E2850">
            <w:pPr>
              <w:spacing w:after="0" w:line="240" w:lineRule="auto"/>
              <w:rPr>
                <w:rFonts w:eastAsia="Times New Roman" w:cs="Times New Roman"/>
                <w:lang w:val="en-US"/>
              </w:rPr>
            </w:pPr>
            <w:r>
              <w:rPr>
                <w:rFonts w:eastAsia="Times New Roman" w:cs="Times New Roman"/>
                <w:lang w:val="en-US"/>
              </w:rPr>
              <w:t xml:space="preserve">                                                             </w:t>
            </w:r>
            <w:r w:rsidR="0087687C">
              <w:rPr>
                <w:rFonts w:eastAsia="Times New Roman" w:cs="Times New Roman"/>
                <w:lang w:val="en-US"/>
              </w:rPr>
              <w:t>In Anzac Cove</w:t>
            </w:r>
          </w:p>
          <w:p w:rsidR="002E2850" w:rsidRDefault="002E2850" w:rsidP="002E2850">
            <w:pPr>
              <w:spacing w:after="0" w:line="240" w:lineRule="auto"/>
              <w:rPr>
                <w:rFonts w:eastAsia="Times New Roman" w:cs="Times New Roman"/>
                <w:lang w:val="en-US"/>
              </w:rPr>
            </w:pPr>
            <w:r>
              <w:rPr>
                <w:rFonts w:eastAsia="Times New Roman" w:cs="Times New Roman"/>
                <w:lang w:val="en-US"/>
              </w:rPr>
              <w:lastRenderedPageBreak/>
              <w:t xml:space="preserve">                                                              To protect our country</w:t>
            </w:r>
          </w:p>
          <w:p w:rsidR="0087687C" w:rsidRDefault="009B46D3" w:rsidP="00021DBA">
            <w:pPr>
              <w:pStyle w:val="ListParagraph"/>
              <w:numPr>
                <w:ilvl w:val="0"/>
                <w:numId w:val="36"/>
              </w:numPr>
              <w:spacing w:after="0" w:line="240" w:lineRule="auto"/>
              <w:rPr>
                <w:rFonts w:eastAsia="Times New Roman" w:cs="Times New Roman"/>
                <w:lang w:val="en-US"/>
              </w:rPr>
            </w:pPr>
            <w:r>
              <w:rPr>
                <w:rFonts w:eastAsia="Times New Roman" w:cs="Times New Roman"/>
                <w:lang w:val="en-US"/>
              </w:rPr>
              <w:t>Brainstorm ideas as a class &amp; record responses in a table under the line headings.</w:t>
            </w:r>
          </w:p>
          <w:p w:rsidR="009B46D3" w:rsidRDefault="009B46D3" w:rsidP="00021DBA">
            <w:pPr>
              <w:pStyle w:val="ListParagraph"/>
              <w:numPr>
                <w:ilvl w:val="0"/>
                <w:numId w:val="36"/>
              </w:numPr>
              <w:spacing w:after="0" w:line="240" w:lineRule="auto"/>
              <w:rPr>
                <w:rFonts w:eastAsia="Times New Roman" w:cs="Times New Roman"/>
                <w:lang w:val="en-US"/>
              </w:rPr>
            </w:pPr>
            <w:r>
              <w:rPr>
                <w:rFonts w:eastAsia="Times New Roman" w:cs="Times New Roman"/>
                <w:lang w:val="en-US"/>
              </w:rPr>
              <w:t>Students choose an idea for each line to create their poem &amp; word process it in a Word document.</w:t>
            </w:r>
          </w:p>
          <w:p w:rsidR="009B46D3" w:rsidRPr="0087687C" w:rsidRDefault="009B46D3" w:rsidP="00021DBA">
            <w:pPr>
              <w:pStyle w:val="ListParagraph"/>
              <w:numPr>
                <w:ilvl w:val="0"/>
                <w:numId w:val="36"/>
              </w:numPr>
              <w:spacing w:after="0" w:line="240" w:lineRule="auto"/>
              <w:rPr>
                <w:rFonts w:eastAsia="Times New Roman" w:cs="Times New Roman"/>
                <w:lang w:val="en-US"/>
              </w:rPr>
            </w:pPr>
            <w:r>
              <w:rPr>
                <w:rFonts w:eastAsia="Times New Roman" w:cs="Times New Roman"/>
                <w:lang w:val="en-US"/>
              </w:rPr>
              <w:t>Share poems. Encourage constructive criticism (explain).</w:t>
            </w:r>
          </w:p>
          <w:p w:rsidR="000C0FBF" w:rsidRPr="00713855" w:rsidRDefault="000C0FBF" w:rsidP="00713855">
            <w:pPr>
              <w:spacing w:after="0" w:line="240" w:lineRule="auto"/>
              <w:rPr>
                <w:rFonts w:eastAsia="Times New Roman" w:cs="Times New Roman"/>
                <w:lang w:val="en-US"/>
              </w:rPr>
            </w:pPr>
          </w:p>
        </w:tc>
        <w:tc>
          <w:tcPr>
            <w:tcW w:w="2586" w:type="dxa"/>
            <w:shd w:val="clear" w:color="auto" w:fill="auto"/>
          </w:tcPr>
          <w:p w:rsidR="000C0FBF" w:rsidRDefault="000C0FBF" w:rsidP="00AD1884">
            <w:pPr>
              <w:rPr>
                <w:sz w:val="18"/>
                <w:szCs w:val="18"/>
              </w:rPr>
            </w:pPr>
          </w:p>
          <w:p w:rsidR="00DB52E8" w:rsidRDefault="000F101D" w:rsidP="00AD1884">
            <w:pPr>
              <w:rPr>
                <w:sz w:val="18"/>
                <w:szCs w:val="18"/>
              </w:rPr>
            </w:pPr>
            <w:r>
              <w:rPr>
                <w:noProof/>
                <w:sz w:val="18"/>
                <w:szCs w:val="18"/>
                <w:lang w:eastAsia="en-AU"/>
              </w:rPr>
              <w:drawing>
                <wp:inline distT="0" distB="0" distL="0" distR="0" wp14:anchorId="74C3C527" wp14:editId="156F5F55">
                  <wp:extent cx="1504950" cy="609600"/>
                  <wp:effectExtent l="19050" t="19050" r="19050" b="19050"/>
                  <wp:docPr id="302" name="Picture 30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ay gallipoli.png"/>
                          <pic:cNvPicPr/>
                        </pic:nvPicPr>
                        <pic:blipFill>
                          <a:blip r:embed="rId12">
                            <a:extLst>
                              <a:ext uri="{28A0092B-C50C-407E-A947-70E740481C1C}">
                                <a14:useLocalDpi xmlns:a14="http://schemas.microsoft.com/office/drawing/2010/main" val="0"/>
                              </a:ext>
                            </a:extLst>
                          </a:blip>
                          <a:stretch>
                            <a:fillRect/>
                          </a:stretch>
                        </pic:blipFill>
                        <pic:spPr>
                          <a:xfrm>
                            <a:off x="0" y="0"/>
                            <a:ext cx="1504950" cy="609600"/>
                          </a:xfrm>
                          <a:prstGeom prst="rect">
                            <a:avLst/>
                          </a:prstGeom>
                          <a:ln w="9525">
                            <a:solidFill>
                              <a:schemeClr val="tx1"/>
                            </a:solidFill>
                          </a:ln>
                        </pic:spPr>
                      </pic:pic>
                    </a:graphicData>
                  </a:graphic>
                </wp:inline>
              </w:drawing>
            </w:r>
          </w:p>
          <w:p w:rsidR="000F101D" w:rsidRPr="00DB52E8" w:rsidRDefault="00DB52E8" w:rsidP="00DB52E8">
            <w:pPr>
              <w:rPr>
                <w:sz w:val="18"/>
                <w:szCs w:val="18"/>
              </w:rPr>
            </w:pPr>
            <w:r w:rsidRPr="00DB52E8">
              <w:rPr>
                <w:b/>
                <w:sz w:val="18"/>
                <w:szCs w:val="18"/>
              </w:rPr>
              <w:t>3D Interactive:</w:t>
            </w:r>
            <w:r>
              <w:rPr>
                <w:b/>
                <w:sz w:val="18"/>
                <w:szCs w:val="18"/>
              </w:rPr>
              <w:t xml:space="preserve"> </w:t>
            </w:r>
            <w:r>
              <w:rPr>
                <w:sz w:val="18"/>
                <w:szCs w:val="18"/>
              </w:rPr>
              <w:t>Gallipoli: The First Day</w:t>
            </w:r>
          </w:p>
        </w:tc>
        <w:tc>
          <w:tcPr>
            <w:tcW w:w="1247" w:type="dxa"/>
          </w:tcPr>
          <w:p w:rsidR="000C0FBF" w:rsidRDefault="000C0FBF" w:rsidP="00AD1884">
            <w:pPr>
              <w:spacing w:after="0" w:line="240" w:lineRule="auto"/>
              <w:rPr>
                <w:rFonts w:ascii="Arial Narrow" w:hAnsi="Arial Narrow"/>
              </w:rPr>
            </w:pPr>
          </w:p>
          <w:p w:rsidR="000C0FBF" w:rsidRDefault="003E37E3" w:rsidP="00AD1884">
            <w:pPr>
              <w:spacing w:after="0" w:line="240" w:lineRule="auto"/>
            </w:pPr>
            <w:r>
              <w:t>3B</w:t>
            </w:r>
            <w:r w:rsidR="000C0FBF">
              <w:t>:</w:t>
            </w:r>
          </w:p>
          <w:p w:rsidR="000C0FBF" w:rsidRDefault="000C0FBF" w:rsidP="00AD1884">
            <w:pPr>
              <w:spacing w:after="0" w:line="240" w:lineRule="auto"/>
            </w:pPr>
          </w:p>
          <w:p w:rsidR="000C0FBF" w:rsidRDefault="000C0FBF" w:rsidP="00AD1884">
            <w:pPr>
              <w:spacing w:after="0" w:line="240" w:lineRule="auto"/>
            </w:pPr>
            <w:r>
              <w:t>__/__</w:t>
            </w:r>
          </w:p>
          <w:p w:rsidR="000C0FBF" w:rsidRDefault="000C0FBF" w:rsidP="00AD1884">
            <w:pPr>
              <w:spacing w:after="0" w:line="240" w:lineRule="auto"/>
            </w:pPr>
          </w:p>
          <w:p w:rsidR="000C0FBF" w:rsidRDefault="003E37E3" w:rsidP="00AD1884">
            <w:pPr>
              <w:spacing w:after="0" w:line="240" w:lineRule="auto"/>
            </w:pPr>
            <w:r>
              <w:t>3K</w:t>
            </w:r>
            <w:r w:rsidR="000C0FBF">
              <w:t>:</w:t>
            </w:r>
          </w:p>
          <w:p w:rsidR="000C0FBF" w:rsidRDefault="000C0FBF" w:rsidP="00AD1884">
            <w:pPr>
              <w:spacing w:after="0" w:line="240" w:lineRule="auto"/>
            </w:pPr>
          </w:p>
          <w:p w:rsidR="000C0FBF" w:rsidRDefault="000C0FBF" w:rsidP="00AD1884">
            <w:pPr>
              <w:spacing w:after="0" w:line="240" w:lineRule="auto"/>
            </w:pPr>
            <w:r>
              <w:t>__/__</w:t>
            </w:r>
          </w:p>
          <w:p w:rsidR="000C0FBF" w:rsidRDefault="000C0FBF" w:rsidP="00AD1884">
            <w:pPr>
              <w:spacing w:after="0" w:line="240" w:lineRule="auto"/>
            </w:pPr>
          </w:p>
          <w:p w:rsidR="000C0FBF" w:rsidRPr="004C1D62" w:rsidRDefault="000C0FBF" w:rsidP="00AD1884">
            <w:pPr>
              <w:spacing w:after="0" w:line="240" w:lineRule="auto"/>
            </w:pPr>
          </w:p>
        </w:tc>
      </w:tr>
    </w:tbl>
    <w:p w:rsidR="00442C6D" w:rsidRPr="000C0FBF" w:rsidRDefault="00442C6D" w:rsidP="00442C6D">
      <w:pPr>
        <w:rPr>
          <w:sz w:val="28"/>
          <w:szCs w:val="28"/>
        </w:rPr>
      </w:pPr>
    </w:p>
    <w:p w:rsidR="00E9020F" w:rsidRDefault="00E9020F" w:rsidP="001F453C">
      <w:pPr>
        <w:rPr>
          <w:sz w:val="24"/>
          <w:szCs w:val="24"/>
        </w:rPr>
      </w:pPr>
    </w:p>
    <w:p w:rsidR="00E9020F" w:rsidRDefault="00E9020F" w:rsidP="001F453C">
      <w:pPr>
        <w:rPr>
          <w:sz w:val="24"/>
          <w:szCs w:val="24"/>
        </w:rPr>
      </w:pPr>
    </w:p>
    <w:p w:rsidR="00E9020F" w:rsidRDefault="00E9020F" w:rsidP="001F453C">
      <w:pPr>
        <w:rPr>
          <w:sz w:val="24"/>
          <w:szCs w:val="24"/>
        </w:rPr>
      </w:pPr>
    </w:p>
    <w:p w:rsidR="00E9020F" w:rsidRDefault="00E9020F" w:rsidP="001F453C">
      <w:pPr>
        <w:rPr>
          <w:sz w:val="24"/>
          <w:szCs w:val="24"/>
        </w:rPr>
      </w:pPr>
    </w:p>
    <w:p w:rsidR="00E9020F" w:rsidRDefault="00E9020F" w:rsidP="001F453C">
      <w:pPr>
        <w:rPr>
          <w:sz w:val="24"/>
          <w:szCs w:val="24"/>
        </w:rPr>
      </w:pPr>
    </w:p>
    <w:p w:rsidR="00E9020F" w:rsidRDefault="00E9020F" w:rsidP="001F453C">
      <w:pPr>
        <w:rPr>
          <w:sz w:val="24"/>
          <w:szCs w:val="24"/>
        </w:rPr>
      </w:pPr>
    </w:p>
    <w:p w:rsidR="00064455" w:rsidRDefault="00064455" w:rsidP="00E9020F">
      <w:pPr>
        <w:rPr>
          <w:b/>
          <w:sz w:val="28"/>
          <w:szCs w:val="28"/>
        </w:rPr>
      </w:pPr>
    </w:p>
    <w:p w:rsidR="00064455" w:rsidRDefault="00064455" w:rsidP="00E9020F">
      <w:pPr>
        <w:rPr>
          <w:b/>
          <w:sz w:val="28"/>
          <w:szCs w:val="28"/>
        </w:rPr>
      </w:pPr>
    </w:p>
    <w:p w:rsidR="00064455" w:rsidRDefault="00064455" w:rsidP="00E9020F">
      <w:pPr>
        <w:rPr>
          <w:b/>
          <w:sz w:val="28"/>
          <w:szCs w:val="28"/>
        </w:rPr>
      </w:pPr>
    </w:p>
    <w:p w:rsidR="009456AC" w:rsidRDefault="009456AC" w:rsidP="00E9020F">
      <w:pPr>
        <w:rPr>
          <w:b/>
          <w:sz w:val="28"/>
          <w:szCs w:val="28"/>
        </w:rPr>
      </w:pPr>
    </w:p>
    <w:p w:rsidR="009456AC" w:rsidRDefault="009456AC" w:rsidP="00E9020F">
      <w:pPr>
        <w:rPr>
          <w:b/>
          <w:sz w:val="28"/>
          <w:szCs w:val="28"/>
        </w:rPr>
      </w:pPr>
    </w:p>
    <w:p w:rsidR="009456AC" w:rsidRDefault="009456AC" w:rsidP="00E9020F">
      <w:pPr>
        <w:rPr>
          <w:b/>
          <w:sz w:val="28"/>
          <w:szCs w:val="28"/>
        </w:rPr>
      </w:pPr>
    </w:p>
    <w:p w:rsidR="009456AC" w:rsidRDefault="009456AC" w:rsidP="00E9020F">
      <w:pPr>
        <w:rPr>
          <w:b/>
          <w:sz w:val="28"/>
          <w:szCs w:val="28"/>
        </w:rPr>
      </w:pPr>
    </w:p>
    <w:p w:rsidR="009456AC" w:rsidRDefault="009456AC" w:rsidP="00E9020F">
      <w:pPr>
        <w:rPr>
          <w:b/>
          <w:sz w:val="28"/>
          <w:szCs w:val="28"/>
        </w:rPr>
      </w:pPr>
    </w:p>
    <w:p w:rsidR="009456AC" w:rsidRDefault="009456AC" w:rsidP="00E9020F">
      <w:pPr>
        <w:rPr>
          <w:b/>
          <w:sz w:val="28"/>
          <w:szCs w:val="28"/>
        </w:rPr>
      </w:pPr>
    </w:p>
    <w:p w:rsidR="00E9020F" w:rsidRDefault="000F76A8" w:rsidP="00E9020F">
      <w:pPr>
        <w:rPr>
          <w:sz w:val="24"/>
          <w:szCs w:val="24"/>
        </w:rPr>
      </w:pPr>
      <w:r>
        <w:rPr>
          <w:b/>
          <w:sz w:val="28"/>
          <w:szCs w:val="28"/>
        </w:rPr>
        <w:lastRenderedPageBreak/>
        <w:t xml:space="preserve">YEAR 4: </w:t>
      </w:r>
      <w:r w:rsidR="00E9020F">
        <w:rPr>
          <w:sz w:val="24"/>
          <w:szCs w:val="24"/>
        </w:rPr>
        <w:t>Indigenous ANZACs</w:t>
      </w:r>
    </w:p>
    <w:p w:rsidR="000F76A8" w:rsidRDefault="000F76A8" w:rsidP="000F76A8">
      <w:pPr>
        <w:jc w:val="center"/>
        <w:rPr>
          <w:b/>
          <w:sz w:val="28"/>
          <w:szCs w:val="28"/>
        </w:rPr>
      </w:pPr>
      <w:r>
        <w:rPr>
          <w:b/>
          <w:sz w:val="28"/>
          <w:szCs w:val="28"/>
        </w:rPr>
        <w:t>Explicit Teaching Sequence</w:t>
      </w:r>
    </w:p>
    <w:tbl>
      <w:tblPr>
        <w:tblpPr w:leftFromText="180" w:rightFromText="180" w:vertAnchor="text" w:horzAnchor="margin" w:tblpXSpec="center" w:tblpY="290"/>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2"/>
        <w:gridCol w:w="2586"/>
        <w:gridCol w:w="1247"/>
      </w:tblGrid>
      <w:tr w:rsidR="000F76A8" w:rsidRPr="005B45AD" w:rsidTr="00AD1884">
        <w:trPr>
          <w:trHeight w:val="567"/>
          <w:jc w:val="center"/>
        </w:trPr>
        <w:tc>
          <w:tcPr>
            <w:tcW w:w="11962" w:type="dxa"/>
            <w:shd w:val="clear" w:color="auto" w:fill="C2D69B" w:themeFill="accent3" w:themeFillTint="99"/>
            <w:vAlign w:val="center"/>
          </w:tcPr>
          <w:p w:rsidR="000F76A8" w:rsidRPr="005B45AD" w:rsidRDefault="000F76A8" w:rsidP="00AD1884">
            <w:pPr>
              <w:jc w:val="center"/>
              <w:rPr>
                <w:b/>
                <w:color w:val="FFFFFF" w:themeColor="background1"/>
                <w:sz w:val="24"/>
                <w:szCs w:val="24"/>
              </w:rPr>
            </w:pPr>
            <w:r w:rsidRPr="005B45AD">
              <w:rPr>
                <w:b/>
                <w:sz w:val="24"/>
                <w:szCs w:val="24"/>
              </w:rPr>
              <w:t>Learning Experiences</w:t>
            </w:r>
          </w:p>
        </w:tc>
        <w:tc>
          <w:tcPr>
            <w:tcW w:w="2586" w:type="dxa"/>
            <w:shd w:val="clear" w:color="auto" w:fill="C2D69B" w:themeFill="accent3" w:themeFillTint="99"/>
            <w:vAlign w:val="center"/>
          </w:tcPr>
          <w:p w:rsidR="000F76A8" w:rsidRPr="005B45AD" w:rsidRDefault="000F76A8" w:rsidP="00AD1884">
            <w:pPr>
              <w:jc w:val="center"/>
              <w:rPr>
                <w:b/>
                <w:color w:val="FFFFFF" w:themeColor="background1"/>
                <w:sz w:val="24"/>
                <w:szCs w:val="24"/>
              </w:rPr>
            </w:pPr>
            <w:r w:rsidRPr="005B45AD">
              <w:rPr>
                <w:b/>
                <w:sz w:val="24"/>
                <w:szCs w:val="24"/>
              </w:rPr>
              <w:t>Resources</w:t>
            </w:r>
          </w:p>
        </w:tc>
        <w:tc>
          <w:tcPr>
            <w:tcW w:w="1247" w:type="dxa"/>
            <w:shd w:val="clear" w:color="auto" w:fill="C2D69B" w:themeFill="accent3" w:themeFillTint="99"/>
            <w:vAlign w:val="center"/>
          </w:tcPr>
          <w:p w:rsidR="000F76A8" w:rsidRPr="005B45AD" w:rsidRDefault="000F76A8" w:rsidP="00AD1884">
            <w:pPr>
              <w:jc w:val="center"/>
              <w:rPr>
                <w:b/>
                <w:color w:val="FFFFFF" w:themeColor="background1"/>
                <w:sz w:val="24"/>
                <w:szCs w:val="24"/>
              </w:rPr>
            </w:pPr>
            <w:r w:rsidRPr="00F87966">
              <w:rPr>
                <w:b/>
                <w:sz w:val="24"/>
                <w:szCs w:val="24"/>
              </w:rPr>
              <w:t>Register</w:t>
            </w:r>
          </w:p>
        </w:tc>
      </w:tr>
      <w:tr w:rsidR="000F76A8" w:rsidRPr="005B45AD" w:rsidTr="00AD1884">
        <w:trPr>
          <w:trHeight w:val="1269"/>
          <w:jc w:val="center"/>
        </w:trPr>
        <w:tc>
          <w:tcPr>
            <w:tcW w:w="11962" w:type="dxa"/>
            <w:shd w:val="clear" w:color="auto" w:fill="auto"/>
          </w:tcPr>
          <w:p w:rsidR="000F76A8" w:rsidRPr="005B45AD" w:rsidRDefault="000F76A8" w:rsidP="00AD1884">
            <w:pPr>
              <w:rPr>
                <w:b/>
              </w:rPr>
            </w:pPr>
            <w:r w:rsidRPr="005B45AD">
              <w:rPr>
                <w:b/>
              </w:rPr>
              <w:t>Lesson 1</w:t>
            </w:r>
          </w:p>
          <w:p w:rsidR="000F76A8" w:rsidRDefault="00BC0BE5" w:rsidP="00AD1884">
            <w:pPr>
              <w:rPr>
                <w:b/>
              </w:rPr>
            </w:pPr>
            <w:r>
              <w:rPr>
                <w:b/>
              </w:rPr>
              <w:t xml:space="preserve">Learning Intention: </w:t>
            </w:r>
            <w:r>
              <w:t>To deepen students understanding of ANZAC Day &amp; the contribution made by Indigenous Australians in the military.</w:t>
            </w:r>
            <w:r w:rsidR="000F76A8" w:rsidRPr="005B45AD">
              <w:rPr>
                <w:b/>
              </w:rPr>
              <w:t xml:space="preserve"> </w:t>
            </w:r>
          </w:p>
          <w:p w:rsidR="00532672" w:rsidRDefault="00532672" w:rsidP="00021DBA">
            <w:pPr>
              <w:pStyle w:val="ListParagraph"/>
              <w:numPr>
                <w:ilvl w:val="0"/>
                <w:numId w:val="37"/>
              </w:numPr>
            </w:pPr>
            <w:r>
              <w:t xml:space="preserve">View BTN ‘Indigenous Anzacs’. </w:t>
            </w:r>
          </w:p>
          <w:p w:rsidR="00532672" w:rsidRDefault="00532672" w:rsidP="00021DBA">
            <w:pPr>
              <w:pStyle w:val="ListParagraph"/>
              <w:numPr>
                <w:ilvl w:val="0"/>
                <w:numId w:val="37"/>
              </w:numPr>
            </w:pPr>
            <w:r>
              <w:t>Read through the transcript.</w:t>
            </w:r>
          </w:p>
          <w:p w:rsidR="00532672" w:rsidRDefault="00532672" w:rsidP="00021DBA">
            <w:pPr>
              <w:pStyle w:val="ListParagraph"/>
              <w:numPr>
                <w:ilvl w:val="0"/>
                <w:numId w:val="37"/>
              </w:numPr>
            </w:pPr>
            <w:r>
              <w:t>Discuss.</w:t>
            </w:r>
          </w:p>
          <w:p w:rsidR="00532672" w:rsidRDefault="00532672" w:rsidP="00021DBA">
            <w:pPr>
              <w:pStyle w:val="ListParagraph"/>
              <w:numPr>
                <w:ilvl w:val="0"/>
                <w:numId w:val="38"/>
              </w:numPr>
            </w:pPr>
            <w:r>
              <w:t>What is an ANZAC?</w:t>
            </w:r>
          </w:p>
          <w:p w:rsidR="00532672" w:rsidRDefault="00532672" w:rsidP="00021DBA">
            <w:pPr>
              <w:pStyle w:val="ListParagraph"/>
              <w:numPr>
                <w:ilvl w:val="0"/>
                <w:numId w:val="38"/>
              </w:numPr>
            </w:pPr>
            <w:r>
              <w:t xml:space="preserve">What did Jake’s great </w:t>
            </w:r>
            <w:proofErr w:type="spellStart"/>
            <w:r>
              <w:t>great</w:t>
            </w:r>
            <w:proofErr w:type="spellEnd"/>
            <w:r>
              <w:t xml:space="preserve"> Uncle Rufus have to do to become an Australian soldier?</w:t>
            </w:r>
          </w:p>
          <w:p w:rsidR="00532672" w:rsidRDefault="00532672" w:rsidP="00021DBA">
            <w:pPr>
              <w:pStyle w:val="ListParagraph"/>
              <w:numPr>
                <w:ilvl w:val="0"/>
                <w:numId w:val="38"/>
              </w:numPr>
            </w:pPr>
            <w:r>
              <w:t>How old was Rufus when he joined the war?</w:t>
            </w:r>
          </w:p>
          <w:p w:rsidR="00532672" w:rsidRDefault="00532672" w:rsidP="00021DBA">
            <w:pPr>
              <w:pStyle w:val="ListParagraph"/>
              <w:numPr>
                <w:ilvl w:val="0"/>
                <w:numId w:val="38"/>
              </w:numPr>
            </w:pPr>
            <w:r>
              <w:t>‘Indigenous Australians weren’t even considered citizens of their own country.’ Discuss as a class what this statement means. What is your opinion on this issue? Give reasons to support your stance.</w:t>
            </w:r>
          </w:p>
          <w:p w:rsidR="00532672" w:rsidRDefault="00532672" w:rsidP="00021DBA">
            <w:pPr>
              <w:pStyle w:val="ListParagraph"/>
              <w:numPr>
                <w:ilvl w:val="0"/>
                <w:numId w:val="38"/>
              </w:numPr>
            </w:pPr>
            <w:r>
              <w:t>Approximately how may Indigenous Australian men were enlisted in the First World War?</w:t>
            </w:r>
          </w:p>
          <w:p w:rsidR="00532672" w:rsidRDefault="00532672" w:rsidP="00021DBA">
            <w:pPr>
              <w:pStyle w:val="ListParagraph"/>
              <w:numPr>
                <w:ilvl w:val="0"/>
                <w:numId w:val="38"/>
              </w:numPr>
            </w:pPr>
            <w:r>
              <w:t>How were Indigenous Australians treated by their fellow soldiers?</w:t>
            </w:r>
          </w:p>
          <w:p w:rsidR="00532672" w:rsidRDefault="00532672" w:rsidP="00021DBA">
            <w:pPr>
              <w:pStyle w:val="ListParagraph"/>
              <w:numPr>
                <w:ilvl w:val="0"/>
                <w:numId w:val="38"/>
              </w:numPr>
            </w:pPr>
            <w:r>
              <w:t>What did Donna discover when researching for her history project on Ngarrindjeri ANZACs?</w:t>
            </w:r>
          </w:p>
          <w:p w:rsidR="00532672" w:rsidRDefault="00532672" w:rsidP="00021DBA">
            <w:pPr>
              <w:pStyle w:val="ListParagraph"/>
              <w:numPr>
                <w:ilvl w:val="0"/>
                <w:numId w:val="38"/>
              </w:numPr>
            </w:pPr>
            <w:r>
              <w:t xml:space="preserve">How did Donna &amp; Jake’s cousin Victor say goodbye to Rufus in a traditional way?  </w:t>
            </w:r>
          </w:p>
          <w:p w:rsidR="002F4637" w:rsidRDefault="002F4637" w:rsidP="00021DBA">
            <w:pPr>
              <w:pStyle w:val="ListParagraph"/>
              <w:numPr>
                <w:ilvl w:val="0"/>
                <w:numId w:val="39"/>
              </w:numPr>
            </w:pPr>
            <w:r>
              <w:t xml:space="preserve">Create a </w:t>
            </w:r>
            <w:proofErr w:type="spellStart"/>
            <w:r>
              <w:t>Popplet</w:t>
            </w:r>
            <w:proofErr w:type="spellEnd"/>
            <w:r>
              <w:t xml:space="preserve"> to summarise key points in the BTN video.</w:t>
            </w:r>
          </w:p>
          <w:p w:rsidR="000F76A8" w:rsidRDefault="000F76A8" w:rsidP="00AD1884">
            <w:pPr>
              <w:spacing w:after="0" w:line="240" w:lineRule="auto"/>
              <w:rPr>
                <w:rFonts w:eastAsia="Times New Roman" w:cs="Times New Roman"/>
                <w:lang w:val="en-US"/>
              </w:rPr>
            </w:pPr>
          </w:p>
          <w:p w:rsidR="000F76A8" w:rsidRDefault="000F76A8" w:rsidP="00AD1884">
            <w:pPr>
              <w:spacing w:after="0" w:line="240" w:lineRule="auto"/>
              <w:rPr>
                <w:rFonts w:eastAsia="Times New Roman" w:cs="Times New Roman"/>
                <w:b/>
                <w:lang w:val="en-US"/>
              </w:rPr>
            </w:pPr>
            <w:r>
              <w:rPr>
                <w:rFonts w:eastAsia="Times New Roman" w:cs="Times New Roman"/>
                <w:b/>
                <w:lang w:val="en-US"/>
              </w:rPr>
              <w:t>Lesson</w:t>
            </w:r>
            <w:r w:rsidR="00443DC0">
              <w:rPr>
                <w:rFonts w:eastAsia="Times New Roman" w:cs="Times New Roman"/>
                <w:b/>
                <w:lang w:val="en-US"/>
              </w:rPr>
              <w:t>s</w:t>
            </w:r>
            <w:r>
              <w:rPr>
                <w:rFonts w:eastAsia="Times New Roman" w:cs="Times New Roman"/>
                <w:b/>
                <w:lang w:val="en-US"/>
              </w:rPr>
              <w:t xml:space="preserve"> 2</w:t>
            </w:r>
            <w:r w:rsidR="00443DC0">
              <w:rPr>
                <w:rFonts w:eastAsia="Times New Roman" w:cs="Times New Roman"/>
                <w:b/>
                <w:lang w:val="en-US"/>
              </w:rPr>
              <w:t xml:space="preserve"> &amp; 3</w:t>
            </w:r>
          </w:p>
          <w:p w:rsidR="000F76A8" w:rsidRDefault="000F76A8" w:rsidP="00AD1884">
            <w:pPr>
              <w:spacing w:after="0" w:line="240" w:lineRule="auto"/>
              <w:rPr>
                <w:rFonts w:eastAsia="Times New Roman" w:cs="Times New Roman"/>
                <w:b/>
                <w:lang w:val="en-US"/>
              </w:rPr>
            </w:pPr>
          </w:p>
          <w:p w:rsidR="000F76A8" w:rsidRDefault="00204DFF" w:rsidP="00AD1884">
            <w:pPr>
              <w:spacing w:after="0" w:line="240" w:lineRule="auto"/>
              <w:rPr>
                <w:rFonts w:eastAsia="Times New Roman" w:cs="Times New Roman"/>
                <w:lang w:val="en-US"/>
              </w:rPr>
            </w:pPr>
            <w:r>
              <w:rPr>
                <w:noProof/>
                <w:lang w:eastAsia="en-AU"/>
              </w:rPr>
              <w:drawing>
                <wp:anchor distT="0" distB="0" distL="114300" distR="114300" simplePos="0" relativeHeight="251668480" behindDoc="1" locked="0" layoutInCell="1" allowOverlap="1" wp14:anchorId="6CA90496" wp14:editId="2B21DDFD">
                  <wp:simplePos x="0" y="0"/>
                  <wp:positionH relativeFrom="column">
                    <wp:posOffset>3181350</wp:posOffset>
                  </wp:positionH>
                  <wp:positionV relativeFrom="paragraph">
                    <wp:posOffset>422910</wp:posOffset>
                  </wp:positionV>
                  <wp:extent cx="742950" cy="903605"/>
                  <wp:effectExtent l="19050" t="19050" r="19050" b="10795"/>
                  <wp:wrapTight wrapText="bothSides">
                    <wp:wrapPolygon edited="0">
                      <wp:start x="-554" y="-455"/>
                      <wp:lineTo x="-554" y="21403"/>
                      <wp:lineTo x="21600" y="21403"/>
                      <wp:lineTo x="21600" y="-455"/>
                      <wp:lineTo x="-554" y="-455"/>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42950" cy="90360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0F76A8">
              <w:rPr>
                <w:rFonts w:eastAsia="Times New Roman" w:cs="Times New Roman"/>
                <w:b/>
                <w:lang w:val="en-US"/>
              </w:rPr>
              <w:t xml:space="preserve">Learning Intention: </w:t>
            </w:r>
            <w:r w:rsidR="00C706D3">
              <w:rPr>
                <w:rFonts w:eastAsia="Times New Roman" w:cs="Times New Roman"/>
                <w:lang w:val="en-US"/>
              </w:rPr>
              <w:t>To conduct a profile study of the Indigenous Soldier-Captain Reginald Saunders (first Aboriginal Australian to be commissioned as an officer in the Australian army</w:t>
            </w:r>
            <w:r>
              <w:rPr>
                <w:rFonts w:eastAsia="Times New Roman" w:cs="Times New Roman"/>
                <w:lang w:val="en-US"/>
              </w:rPr>
              <w:t>)</w:t>
            </w:r>
            <w:r w:rsidR="00C706D3">
              <w:rPr>
                <w:rFonts w:eastAsia="Times New Roman" w:cs="Times New Roman"/>
                <w:lang w:val="en-US"/>
              </w:rPr>
              <w:t xml:space="preserve">.  </w:t>
            </w:r>
          </w:p>
          <w:p w:rsidR="00596A48" w:rsidRDefault="00596A48" w:rsidP="00AD1884">
            <w:pPr>
              <w:spacing w:after="0" w:line="240" w:lineRule="auto"/>
              <w:rPr>
                <w:rFonts w:eastAsia="Times New Roman" w:cs="Times New Roman"/>
                <w:lang w:val="en-US"/>
              </w:rPr>
            </w:pPr>
          </w:p>
          <w:p w:rsidR="00596A48" w:rsidRDefault="00596A48" w:rsidP="00AD1884">
            <w:pPr>
              <w:spacing w:after="0" w:line="240" w:lineRule="auto"/>
              <w:rPr>
                <w:rFonts w:eastAsia="Times New Roman" w:cs="Times New Roman"/>
                <w:lang w:val="en-US"/>
              </w:rPr>
            </w:pPr>
          </w:p>
          <w:p w:rsidR="00596A48" w:rsidRDefault="00596A48" w:rsidP="00AD1884">
            <w:pPr>
              <w:spacing w:after="0" w:line="240" w:lineRule="auto"/>
              <w:rPr>
                <w:rFonts w:eastAsia="Times New Roman" w:cs="Times New Roman"/>
                <w:lang w:val="en-US"/>
              </w:rPr>
            </w:pPr>
          </w:p>
          <w:p w:rsidR="00596A48" w:rsidRDefault="00596A48" w:rsidP="00AD1884">
            <w:pPr>
              <w:spacing w:after="0" w:line="240" w:lineRule="auto"/>
              <w:rPr>
                <w:rFonts w:eastAsia="Times New Roman" w:cs="Times New Roman"/>
                <w:lang w:val="en-US"/>
              </w:rPr>
            </w:pPr>
          </w:p>
          <w:p w:rsidR="00596A48" w:rsidRDefault="00596A48" w:rsidP="00AD1884">
            <w:pPr>
              <w:spacing w:after="0" w:line="240" w:lineRule="auto"/>
              <w:rPr>
                <w:rFonts w:eastAsia="Times New Roman" w:cs="Times New Roman"/>
                <w:lang w:val="en-US"/>
              </w:rPr>
            </w:pPr>
          </w:p>
          <w:p w:rsidR="00596A48" w:rsidRPr="00C706D3" w:rsidRDefault="00596A48" w:rsidP="00AD1884">
            <w:pPr>
              <w:spacing w:after="0" w:line="240" w:lineRule="auto"/>
              <w:rPr>
                <w:rFonts w:eastAsia="Times New Roman" w:cs="Times New Roman"/>
                <w:lang w:val="en-US"/>
              </w:rPr>
            </w:pPr>
          </w:p>
          <w:p w:rsidR="00D27928" w:rsidRDefault="00D27928" w:rsidP="00021DBA">
            <w:pPr>
              <w:pStyle w:val="ListParagraph"/>
              <w:numPr>
                <w:ilvl w:val="0"/>
                <w:numId w:val="39"/>
              </w:numPr>
              <w:spacing w:after="0" w:line="240" w:lineRule="auto"/>
              <w:rPr>
                <w:rFonts w:eastAsia="Times New Roman" w:cs="Times New Roman"/>
                <w:lang w:val="en-US"/>
              </w:rPr>
            </w:pPr>
            <w:r>
              <w:rPr>
                <w:rFonts w:eastAsia="Times New Roman" w:cs="Times New Roman"/>
                <w:lang w:val="en-US"/>
              </w:rPr>
              <w:lastRenderedPageBreak/>
              <w:t xml:space="preserve">Discuss what a biography is. </w:t>
            </w:r>
          </w:p>
          <w:p w:rsidR="00443DC0" w:rsidRDefault="00596A48" w:rsidP="00021DBA">
            <w:pPr>
              <w:pStyle w:val="ListParagraph"/>
              <w:numPr>
                <w:ilvl w:val="0"/>
                <w:numId w:val="39"/>
              </w:numPr>
              <w:spacing w:after="0" w:line="240" w:lineRule="auto"/>
              <w:rPr>
                <w:rFonts w:eastAsia="Times New Roman" w:cs="Times New Roman"/>
                <w:lang w:val="en-US"/>
              </w:rPr>
            </w:pPr>
            <w:r>
              <w:rPr>
                <w:rFonts w:eastAsia="Times New Roman" w:cs="Times New Roman"/>
                <w:lang w:val="en-US"/>
              </w:rPr>
              <w:t xml:space="preserve">Using the websites: </w:t>
            </w:r>
            <w:hyperlink r:id="rId63" w:history="1">
              <w:r w:rsidRPr="005D3726">
                <w:rPr>
                  <w:rStyle w:val="Hyperlink"/>
                  <w:rFonts w:eastAsia="Times New Roman" w:cs="Times New Roman"/>
                  <w:lang w:val="en-US"/>
                </w:rPr>
                <w:t>http://www.awm.gov.au/people/302.asp</w:t>
              </w:r>
            </w:hyperlink>
            <w:r>
              <w:rPr>
                <w:rFonts w:eastAsia="Times New Roman" w:cs="Times New Roman"/>
                <w:lang w:val="en-US"/>
              </w:rPr>
              <w:t xml:space="preserve"> &amp; </w:t>
            </w:r>
            <w:hyperlink r:id="rId64" w:history="1">
              <w:r w:rsidRPr="005D3726">
                <w:rPr>
                  <w:rStyle w:val="Hyperlink"/>
                  <w:rFonts w:eastAsia="Times New Roman" w:cs="Times New Roman"/>
                  <w:lang w:val="en-US"/>
                </w:rPr>
                <w:t>http://awm.gov.au/blog/2009/02/13/reginald-saunders/</w:t>
              </w:r>
            </w:hyperlink>
            <w:r>
              <w:rPr>
                <w:rFonts w:eastAsia="Times New Roman" w:cs="Times New Roman"/>
                <w:lang w:val="en-US"/>
              </w:rPr>
              <w:t xml:space="preserve"> &amp; the text </w:t>
            </w:r>
            <w:hyperlink r:id="rId65" w:history="1">
              <w:r w:rsidRPr="00596A48">
                <w:rPr>
                  <w:rStyle w:val="Hyperlink"/>
                  <w:rFonts w:eastAsia="Times New Roman" w:cs="Times New Roman"/>
                  <w:lang w:val="en-US"/>
                </w:rPr>
                <w:t>Case Study-Reginald Saunders</w:t>
              </w:r>
            </w:hyperlink>
            <w:r>
              <w:rPr>
                <w:rFonts w:eastAsia="Times New Roman" w:cs="Times New Roman"/>
                <w:lang w:val="en-US"/>
              </w:rPr>
              <w:t xml:space="preserve"> </w:t>
            </w:r>
            <w:r w:rsidR="00D27928">
              <w:rPr>
                <w:rFonts w:eastAsia="Times New Roman" w:cs="Times New Roman"/>
                <w:lang w:val="en-US"/>
              </w:rPr>
              <w:t xml:space="preserve"> students </w:t>
            </w:r>
            <w:r>
              <w:rPr>
                <w:rFonts w:eastAsia="Times New Roman" w:cs="Times New Roman"/>
                <w:lang w:val="en-US"/>
              </w:rPr>
              <w:t>collect relevant information to create a bio cube.</w:t>
            </w:r>
          </w:p>
          <w:p w:rsidR="00D27928" w:rsidRDefault="00D27928" w:rsidP="00021DBA">
            <w:pPr>
              <w:pStyle w:val="ListParagraph"/>
              <w:numPr>
                <w:ilvl w:val="0"/>
                <w:numId w:val="39"/>
              </w:numPr>
              <w:spacing w:after="0" w:line="240" w:lineRule="auto"/>
              <w:rPr>
                <w:rFonts w:eastAsia="Times New Roman" w:cs="Times New Roman"/>
                <w:lang w:val="en-US"/>
              </w:rPr>
            </w:pPr>
            <w:r>
              <w:rPr>
                <w:rFonts w:eastAsia="Times New Roman" w:cs="Times New Roman"/>
                <w:lang w:val="en-US"/>
              </w:rPr>
              <w:t>Students use the following question to guide their research.</w:t>
            </w:r>
          </w:p>
          <w:p w:rsidR="00D27928" w:rsidRDefault="00D27928" w:rsidP="00021DBA">
            <w:pPr>
              <w:pStyle w:val="ListParagraph"/>
              <w:numPr>
                <w:ilvl w:val="0"/>
                <w:numId w:val="40"/>
              </w:numPr>
              <w:spacing w:after="0" w:line="240" w:lineRule="auto"/>
              <w:rPr>
                <w:rFonts w:eastAsia="Times New Roman" w:cs="Times New Roman"/>
                <w:lang w:val="en-US"/>
              </w:rPr>
            </w:pPr>
            <w:r>
              <w:rPr>
                <w:rFonts w:eastAsia="Times New Roman" w:cs="Times New Roman"/>
                <w:lang w:val="en-US"/>
              </w:rPr>
              <w:t xml:space="preserve">What Aboriginal group did Reginald Saunders come from? Can you find this group on an Indigenous Language map?     </w:t>
            </w:r>
            <w:hyperlink r:id="rId66" w:history="1">
              <w:r w:rsidRPr="005D3726">
                <w:rPr>
                  <w:rStyle w:val="Hyperlink"/>
                  <w:rFonts w:eastAsia="Times New Roman" w:cs="Times New Roman"/>
                  <w:lang w:val="en-US"/>
                </w:rPr>
                <w:t>http://www.abc.net.au/indigenous/map/default.htm</w:t>
              </w:r>
            </w:hyperlink>
            <w:r>
              <w:rPr>
                <w:rFonts w:eastAsia="Times New Roman" w:cs="Times New Roman"/>
                <w:lang w:val="en-US"/>
              </w:rPr>
              <w:t xml:space="preserve"> </w:t>
            </w:r>
          </w:p>
          <w:p w:rsidR="00D27928" w:rsidRDefault="00D27928" w:rsidP="00021DBA">
            <w:pPr>
              <w:pStyle w:val="ListParagraph"/>
              <w:numPr>
                <w:ilvl w:val="0"/>
                <w:numId w:val="40"/>
              </w:numPr>
              <w:spacing w:after="0" w:line="240" w:lineRule="auto"/>
              <w:rPr>
                <w:rFonts w:eastAsia="Times New Roman" w:cs="Times New Roman"/>
                <w:lang w:val="en-US"/>
              </w:rPr>
            </w:pPr>
            <w:r>
              <w:rPr>
                <w:rFonts w:eastAsia="Times New Roman" w:cs="Times New Roman"/>
                <w:lang w:val="en-US"/>
              </w:rPr>
              <w:t>What people &amp; stories inspired Reginald Saunders to join the army?</w:t>
            </w:r>
          </w:p>
          <w:p w:rsidR="00D27928" w:rsidRDefault="00D27928" w:rsidP="00021DBA">
            <w:pPr>
              <w:pStyle w:val="ListParagraph"/>
              <w:numPr>
                <w:ilvl w:val="0"/>
                <w:numId w:val="40"/>
              </w:numPr>
              <w:spacing w:after="0" w:line="240" w:lineRule="auto"/>
              <w:rPr>
                <w:rFonts w:eastAsia="Times New Roman" w:cs="Times New Roman"/>
                <w:lang w:val="en-US"/>
              </w:rPr>
            </w:pPr>
            <w:r>
              <w:rPr>
                <w:rFonts w:eastAsia="Times New Roman" w:cs="Times New Roman"/>
                <w:lang w:val="en-US"/>
              </w:rPr>
              <w:t>Why do you think Reginald Saunders wanted to serve Australia?</w:t>
            </w:r>
          </w:p>
          <w:p w:rsidR="00D27928" w:rsidRDefault="00D27928" w:rsidP="00021DBA">
            <w:pPr>
              <w:pStyle w:val="ListParagraph"/>
              <w:numPr>
                <w:ilvl w:val="0"/>
                <w:numId w:val="40"/>
              </w:numPr>
              <w:spacing w:after="0" w:line="240" w:lineRule="auto"/>
              <w:rPr>
                <w:rFonts w:eastAsia="Times New Roman" w:cs="Times New Roman"/>
                <w:lang w:val="en-US"/>
              </w:rPr>
            </w:pPr>
            <w:r>
              <w:rPr>
                <w:rFonts w:eastAsia="Times New Roman" w:cs="Times New Roman"/>
                <w:lang w:val="en-US"/>
              </w:rPr>
              <w:t>When was Captain Reginald Saunders enlisted to the army?</w:t>
            </w:r>
          </w:p>
          <w:p w:rsidR="00D27928" w:rsidRDefault="00D27928" w:rsidP="00021DBA">
            <w:pPr>
              <w:pStyle w:val="ListParagraph"/>
              <w:numPr>
                <w:ilvl w:val="0"/>
                <w:numId w:val="40"/>
              </w:numPr>
              <w:spacing w:after="0" w:line="240" w:lineRule="auto"/>
              <w:rPr>
                <w:rFonts w:eastAsia="Times New Roman" w:cs="Times New Roman"/>
                <w:lang w:val="en-US"/>
              </w:rPr>
            </w:pPr>
            <w:r>
              <w:rPr>
                <w:rFonts w:eastAsia="Times New Roman" w:cs="Times New Roman"/>
                <w:lang w:val="en-US"/>
              </w:rPr>
              <w:t>What were his skills &amp; what was his role when he first enlisted to the army?</w:t>
            </w:r>
          </w:p>
          <w:p w:rsidR="000F76A8" w:rsidRPr="00D27928" w:rsidRDefault="00D27928" w:rsidP="00021DBA">
            <w:pPr>
              <w:pStyle w:val="ListParagraph"/>
              <w:numPr>
                <w:ilvl w:val="0"/>
                <w:numId w:val="40"/>
              </w:numPr>
              <w:spacing w:after="0" w:line="240" w:lineRule="auto"/>
              <w:rPr>
                <w:rFonts w:eastAsia="Times New Roman" w:cs="Times New Roman"/>
                <w:lang w:val="en-US"/>
              </w:rPr>
            </w:pPr>
            <w:r>
              <w:rPr>
                <w:rFonts w:eastAsia="Times New Roman" w:cs="Times New Roman"/>
                <w:lang w:val="en-US"/>
              </w:rPr>
              <w:t xml:space="preserve">Describe how Captain Reginald Saunders is a role model for Indigenous &amp; non-Indigenous Australians. </w:t>
            </w:r>
          </w:p>
          <w:p w:rsidR="000F76A8" w:rsidRPr="00CF20DF" w:rsidRDefault="000F76A8" w:rsidP="00AD1884">
            <w:pPr>
              <w:pStyle w:val="ListParagraph"/>
              <w:spacing w:after="0" w:line="240" w:lineRule="auto"/>
              <w:rPr>
                <w:rFonts w:eastAsia="Times New Roman" w:cs="Times New Roman"/>
                <w:lang w:val="en-US"/>
              </w:rPr>
            </w:pPr>
          </w:p>
        </w:tc>
        <w:tc>
          <w:tcPr>
            <w:tcW w:w="2586" w:type="dxa"/>
            <w:shd w:val="clear" w:color="auto" w:fill="auto"/>
          </w:tcPr>
          <w:p w:rsidR="000F76A8" w:rsidRDefault="000F76A8" w:rsidP="00AD1884">
            <w:pPr>
              <w:rPr>
                <w:sz w:val="18"/>
                <w:szCs w:val="18"/>
              </w:rPr>
            </w:pPr>
          </w:p>
          <w:p w:rsidR="00337983" w:rsidRDefault="005440C3" w:rsidP="00AD1884">
            <w:pPr>
              <w:rPr>
                <w:sz w:val="18"/>
                <w:szCs w:val="18"/>
              </w:rPr>
            </w:pPr>
            <w:r>
              <w:rPr>
                <w:noProof/>
                <w:sz w:val="18"/>
                <w:szCs w:val="18"/>
                <w:lang w:eastAsia="en-AU"/>
              </w:rPr>
              <w:drawing>
                <wp:inline distT="0" distB="0" distL="0" distR="0" wp14:anchorId="7D03C70D" wp14:editId="14F82E6B">
                  <wp:extent cx="1504950" cy="845820"/>
                  <wp:effectExtent l="19050" t="19050" r="19050" b="11430"/>
                  <wp:docPr id="304" name="Picture 30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 anzacs.png"/>
                          <pic:cNvPicPr/>
                        </pic:nvPicPr>
                        <pic:blipFill>
                          <a:blip r:embed="rId8">
                            <a:extLst>
                              <a:ext uri="{28A0092B-C50C-407E-A947-70E740481C1C}">
                                <a14:useLocalDpi xmlns:a14="http://schemas.microsoft.com/office/drawing/2010/main" val="0"/>
                              </a:ext>
                            </a:extLst>
                          </a:blip>
                          <a:stretch>
                            <a:fillRect/>
                          </a:stretch>
                        </pic:blipFill>
                        <pic:spPr>
                          <a:xfrm>
                            <a:off x="0" y="0"/>
                            <a:ext cx="1504950" cy="845820"/>
                          </a:xfrm>
                          <a:prstGeom prst="rect">
                            <a:avLst/>
                          </a:prstGeom>
                          <a:ln w="9525">
                            <a:solidFill>
                              <a:schemeClr val="tx1"/>
                            </a:solidFill>
                          </a:ln>
                        </pic:spPr>
                      </pic:pic>
                    </a:graphicData>
                  </a:graphic>
                </wp:inline>
              </w:drawing>
            </w:r>
          </w:p>
          <w:p w:rsidR="005440C3" w:rsidRDefault="00AF190A" w:rsidP="00337983">
            <w:pPr>
              <w:rPr>
                <w:sz w:val="18"/>
                <w:szCs w:val="18"/>
              </w:rPr>
            </w:pPr>
            <w:r w:rsidRPr="00AF190A">
              <w:rPr>
                <w:b/>
                <w:sz w:val="18"/>
                <w:szCs w:val="18"/>
              </w:rPr>
              <w:t>Video:</w:t>
            </w:r>
            <w:r>
              <w:rPr>
                <w:sz w:val="18"/>
                <w:szCs w:val="18"/>
              </w:rPr>
              <w:t xml:space="preserve"> BTN-Indigenous ANZACs</w:t>
            </w:r>
          </w:p>
          <w:p w:rsidR="00337983" w:rsidRDefault="00337983" w:rsidP="00337983">
            <w:pPr>
              <w:rPr>
                <w:sz w:val="18"/>
                <w:szCs w:val="18"/>
              </w:rPr>
            </w:pPr>
          </w:p>
          <w:p w:rsidR="00337983" w:rsidRDefault="00337983" w:rsidP="00337983">
            <w:pPr>
              <w:rPr>
                <w:sz w:val="18"/>
                <w:szCs w:val="18"/>
              </w:rPr>
            </w:pPr>
          </w:p>
          <w:p w:rsidR="00337983" w:rsidRDefault="00337983" w:rsidP="00337983">
            <w:pPr>
              <w:rPr>
                <w:sz w:val="18"/>
                <w:szCs w:val="18"/>
              </w:rPr>
            </w:pPr>
          </w:p>
          <w:p w:rsidR="00337983" w:rsidRDefault="00337983" w:rsidP="00337983">
            <w:pPr>
              <w:rPr>
                <w:sz w:val="18"/>
                <w:szCs w:val="18"/>
              </w:rPr>
            </w:pPr>
          </w:p>
          <w:p w:rsidR="00337983" w:rsidRDefault="00337983" w:rsidP="00337983">
            <w:pPr>
              <w:rPr>
                <w:sz w:val="18"/>
                <w:szCs w:val="18"/>
              </w:rPr>
            </w:pPr>
          </w:p>
          <w:p w:rsidR="00AF190A" w:rsidRDefault="00AF190A" w:rsidP="00337983">
            <w:pPr>
              <w:rPr>
                <w:sz w:val="18"/>
                <w:szCs w:val="18"/>
              </w:rPr>
            </w:pPr>
          </w:p>
          <w:p w:rsidR="00337983" w:rsidRDefault="00AF190A" w:rsidP="00337983">
            <w:pPr>
              <w:rPr>
                <w:sz w:val="18"/>
                <w:szCs w:val="18"/>
              </w:rPr>
            </w:pPr>
            <w:r>
              <w:rPr>
                <w:noProof/>
                <w:lang w:eastAsia="en-AU"/>
              </w:rPr>
              <w:drawing>
                <wp:anchor distT="0" distB="0" distL="114300" distR="114300" simplePos="0" relativeHeight="251667456" behindDoc="1" locked="0" layoutInCell="1" allowOverlap="1" wp14:anchorId="1019798B" wp14:editId="3C588597">
                  <wp:simplePos x="0" y="0"/>
                  <wp:positionH relativeFrom="column">
                    <wp:posOffset>-1905</wp:posOffset>
                  </wp:positionH>
                  <wp:positionV relativeFrom="paragraph">
                    <wp:posOffset>193675</wp:posOffset>
                  </wp:positionV>
                  <wp:extent cx="1480185" cy="967105"/>
                  <wp:effectExtent l="0" t="0" r="5715" b="4445"/>
                  <wp:wrapTight wrapText="bothSides">
                    <wp:wrapPolygon edited="0">
                      <wp:start x="0" y="0"/>
                      <wp:lineTo x="0" y="21274"/>
                      <wp:lineTo x="21405" y="21274"/>
                      <wp:lineTo x="21405" y="0"/>
                      <wp:lineTo x="0" y="0"/>
                    </wp:wrapPolygon>
                  </wp:wrapTight>
                  <wp:docPr id="305" name="Picture 30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80185" cy="967105"/>
                          </a:xfrm>
                          <a:prstGeom prst="rect">
                            <a:avLst/>
                          </a:prstGeom>
                        </pic:spPr>
                      </pic:pic>
                    </a:graphicData>
                  </a:graphic>
                  <wp14:sizeRelH relativeFrom="page">
                    <wp14:pctWidth>0</wp14:pctWidth>
                  </wp14:sizeRelH>
                  <wp14:sizeRelV relativeFrom="page">
                    <wp14:pctHeight>0</wp14:pctHeight>
                  </wp14:sizeRelV>
                </wp:anchor>
              </w:drawing>
            </w:r>
          </w:p>
          <w:p w:rsidR="00AF190A" w:rsidRPr="00AF190A" w:rsidRDefault="00AF190A" w:rsidP="00337983">
            <w:pPr>
              <w:rPr>
                <w:b/>
                <w:sz w:val="18"/>
                <w:szCs w:val="18"/>
              </w:rPr>
            </w:pPr>
            <w:r w:rsidRPr="00AF190A">
              <w:rPr>
                <w:b/>
                <w:sz w:val="18"/>
                <w:szCs w:val="18"/>
              </w:rPr>
              <w:t>Web2 Tool:</w:t>
            </w:r>
            <w:r>
              <w:rPr>
                <w:b/>
                <w:sz w:val="18"/>
                <w:szCs w:val="18"/>
              </w:rPr>
              <w:t xml:space="preserve"> </w:t>
            </w:r>
            <w:r w:rsidRPr="00AF190A">
              <w:rPr>
                <w:sz w:val="18"/>
                <w:szCs w:val="18"/>
              </w:rPr>
              <w:t>Bio</w:t>
            </w:r>
            <w:r>
              <w:rPr>
                <w:b/>
                <w:sz w:val="18"/>
                <w:szCs w:val="18"/>
              </w:rPr>
              <w:t xml:space="preserve"> </w:t>
            </w:r>
            <w:r w:rsidRPr="00AF190A">
              <w:rPr>
                <w:sz w:val="18"/>
                <w:szCs w:val="18"/>
              </w:rPr>
              <w:t>Cube Creator</w:t>
            </w:r>
          </w:p>
          <w:p w:rsidR="00337983" w:rsidRDefault="00337983" w:rsidP="00337983">
            <w:pPr>
              <w:rPr>
                <w:sz w:val="18"/>
                <w:szCs w:val="18"/>
              </w:rPr>
            </w:pPr>
          </w:p>
          <w:p w:rsidR="00337983" w:rsidRDefault="00337983" w:rsidP="00337983">
            <w:pPr>
              <w:rPr>
                <w:sz w:val="18"/>
                <w:szCs w:val="18"/>
              </w:rPr>
            </w:pPr>
          </w:p>
          <w:p w:rsidR="00337983" w:rsidRPr="00337983" w:rsidRDefault="00337983" w:rsidP="00337983">
            <w:pPr>
              <w:rPr>
                <w:sz w:val="18"/>
                <w:szCs w:val="18"/>
              </w:rPr>
            </w:pPr>
          </w:p>
        </w:tc>
        <w:tc>
          <w:tcPr>
            <w:tcW w:w="1247" w:type="dxa"/>
          </w:tcPr>
          <w:p w:rsidR="000F76A8" w:rsidRDefault="000F76A8" w:rsidP="00AD1884">
            <w:pPr>
              <w:spacing w:after="0" w:line="240" w:lineRule="auto"/>
              <w:rPr>
                <w:rFonts w:ascii="Arial Narrow" w:hAnsi="Arial Narrow"/>
              </w:rPr>
            </w:pPr>
          </w:p>
          <w:p w:rsidR="000F76A8" w:rsidRDefault="00064455" w:rsidP="00AD1884">
            <w:pPr>
              <w:spacing w:after="0" w:line="240" w:lineRule="auto"/>
            </w:pPr>
            <w:r>
              <w:t>4</w:t>
            </w:r>
            <w:r w:rsidR="000F76A8" w:rsidRPr="004C1D62">
              <w:t>D</w:t>
            </w:r>
            <w:r w:rsidR="000F76A8">
              <w:t>:</w:t>
            </w:r>
          </w:p>
          <w:p w:rsidR="000F76A8" w:rsidRDefault="000F76A8" w:rsidP="00AD1884">
            <w:pPr>
              <w:spacing w:after="0" w:line="240" w:lineRule="auto"/>
            </w:pPr>
          </w:p>
          <w:p w:rsidR="000F76A8" w:rsidRDefault="000F76A8" w:rsidP="00AD1884">
            <w:pPr>
              <w:spacing w:after="0" w:line="240" w:lineRule="auto"/>
            </w:pPr>
            <w:r>
              <w:t>__/__</w:t>
            </w:r>
          </w:p>
          <w:p w:rsidR="000F76A8" w:rsidRDefault="000F76A8" w:rsidP="00AD1884">
            <w:pPr>
              <w:spacing w:after="0" w:line="240" w:lineRule="auto"/>
            </w:pPr>
          </w:p>
          <w:p w:rsidR="000F76A8" w:rsidRPr="004C1D62" w:rsidRDefault="000F76A8" w:rsidP="00AD1884">
            <w:pPr>
              <w:spacing w:after="0" w:line="240" w:lineRule="auto"/>
            </w:pPr>
          </w:p>
        </w:tc>
      </w:tr>
    </w:tbl>
    <w:p w:rsidR="00E9020F" w:rsidRDefault="00E9020F" w:rsidP="001F453C">
      <w:pPr>
        <w:rPr>
          <w:sz w:val="24"/>
          <w:szCs w:val="24"/>
        </w:rPr>
      </w:pPr>
    </w:p>
    <w:p w:rsidR="00E9020F" w:rsidRDefault="00E9020F" w:rsidP="001F453C">
      <w:pPr>
        <w:rPr>
          <w:sz w:val="24"/>
          <w:szCs w:val="24"/>
        </w:rPr>
      </w:pPr>
    </w:p>
    <w:p w:rsidR="00E9020F" w:rsidRDefault="00E9020F" w:rsidP="001F453C">
      <w:pPr>
        <w:rPr>
          <w:sz w:val="24"/>
          <w:szCs w:val="24"/>
        </w:rPr>
      </w:pPr>
    </w:p>
    <w:p w:rsidR="00E9020F" w:rsidRDefault="00E9020F" w:rsidP="001F453C">
      <w:pPr>
        <w:rPr>
          <w:sz w:val="24"/>
          <w:szCs w:val="24"/>
        </w:rPr>
      </w:pPr>
    </w:p>
    <w:p w:rsidR="00E9020F" w:rsidRDefault="00E9020F" w:rsidP="001F453C">
      <w:pPr>
        <w:rPr>
          <w:sz w:val="24"/>
          <w:szCs w:val="24"/>
        </w:rPr>
      </w:pPr>
    </w:p>
    <w:p w:rsidR="0065718D" w:rsidRDefault="0065718D" w:rsidP="001F453C">
      <w:pPr>
        <w:rPr>
          <w:b/>
          <w:sz w:val="24"/>
          <w:szCs w:val="24"/>
        </w:rPr>
      </w:pPr>
    </w:p>
    <w:p w:rsidR="0065718D" w:rsidRDefault="0065718D" w:rsidP="001F453C">
      <w:pPr>
        <w:rPr>
          <w:b/>
          <w:sz w:val="24"/>
          <w:szCs w:val="24"/>
        </w:rPr>
      </w:pPr>
    </w:p>
    <w:p w:rsidR="0065718D" w:rsidRDefault="0065718D" w:rsidP="001F453C">
      <w:pPr>
        <w:rPr>
          <w:b/>
          <w:sz w:val="24"/>
          <w:szCs w:val="24"/>
        </w:rPr>
      </w:pPr>
    </w:p>
    <w:p w:rsidR="00443DC0" w:rsidRDefault="00443DC0" w:rsidP="001F453C">
      <w:pPr>
        <w:rPr>
          <w:b/>
          <w:sz w:val="24"/>
          <w:szCs w:val="24"/>
        </w:rPr>
      </w:pPr>
    </w:p>
    <w:p w:rsidR="00443DC0" w:rsidRDefault="00443DC0" w:rsidP="001F453C">
      <w:pPr>
        <w:rPr>
          <w:b/>
          <w:sz w:val="24"/>
          <w:szCs w:val="24"/>
        </w:rPr>
      </w:pPr>
    </w:p>
    <w:p w:rsidR="00443DC0" w:rsidRDefault="00443DC0" w:rsidP="001F453C">
      <w:pPr>
        <w:rPr>
          <w:b/>
          <w:sz w:val="24"/>
          <w:szCs w:val="24"/>
        </w:rPr>
      </w:pPr>
    </w:p>
    <w:p w:rsidR="00443DC0" w:rsidRDefault="00443DC0" w:rsidP="001F453C">
      <w:pPr>
        <w:rPr>
          <w:b/>
          <w:sz w:val="24"/>
          <w:szCs w:val="24"/>
        </w:rPr>
      </w:pPr>
    </w:p>
    <w:p w:rsidR="00AF04D4" w:rsidRDefault="00AF04D4" w:rsidP="001F453C">
      <w:pPr>
        <w:rPr>
          <w:b/>
          <w:sz w:val="24"/>
          <w:szCs w:val="24"/>
        </w:rPr>
      </w:pPr>
    </w:p>
    <w:p w:rsidR="00DB3BB0" w:rsidRPr="00DB3BB0" w:rsidRDefault="00DB3BB0" w:rsidP="001F453C">
      <w:pPr>
        <w:rPr>
          <w:b/>
          <w:sz w:val="24"/>
          <w:szCs w:val="24"/>
        </w:rPr>
      </w:pPr>
      <w:r w:rsidRPr="00DB3BB0">
        <w:rPr>
          <w:b/>
          <w:sz w:val="24"/>
          <w:szCs w:val="24"/>
        </w:rPr>
        <w:lastRenderedPageBreak/>
        <w:t>Stage 3:</w:t>
      </w:r>
    </w:p>
    <w:p w:rsidR="000A2B3D" w:rsidRPr="0083691C" w:rsidRDefault="000A2B3D" w:rsidP="001F453C">
      <w:pPr>
        <w:rPr>
          <w:b/>
          <w:sz w:val="24"/>
          <w:szCs w:val="24"/>
        </w:rPr>
      </w:pPr>
      <w:r w:rsidRPr="0083691C">
        <w:rPr>
          <w:b/>
          <w:sz w:val="24"/>
          <w:szCs w:val="24"/>
        </w:rPr>
        <w:t>Eng</w:t>
      </w:r>
      <w:r w:rsidR="00DB3BB0">
        <w:rPr>
          <w:b/>
          <w:sz w:val="24"/>
          <w:szCs w:val="24"/>
        </w:rPr>
        <w:t>lish Outcomes &amp; Content</w:t>
      </w:r>
    </w:p>
    <w:tbl>
      <w:tblPr>
        <w:tblStyle w:val="TableGrid"/>
        <w:tblW w:w="0" w:type="auto"/>
        <w:jc w:val="center"/>
        <w:tblLook w:val="04A0" w:firstRow="1" w:lastRow="0" w:firstColumn="1" w:lastColumn="0" w:noHBand="0" w:noVBand="1"/>
      </w:tblPr>
      <w:tblGrid>
        <w:gridCol w:w="794"/>
        <w:gridCol w:w="3445"/>
        <w:gridCol w:w="4819"/>
        <w:gridCol w:w="6803"/>
      </w:tblGrid>
      <w:tr w:rsidR="000A2B3D" w:rsidTr="002B578D">
        <w:trPr>
          <w:trHeight w:val="567"/>
          <w:jc w:val="center"/>
        </w:trPr>
        <w:tc>
          <w:tcPr>
            <w:tcW w:w="794" w:type="dxa"/>
          </w:tcPr>
          <w:p w:rsidR="000A2B3D" w:rsidRPr="00B541BD" w:rsidRDefault="000A2B3D" w:rsidP="000256BD">
            <w:pPr>
              <w:jc w:val="center"/>
              <w:rPr>
                <w:b/>
                <w:sz w:val="24"/>
                <w:szCs w:val="24"/>
              </w:rPr>
            </w:pPr>
          </w:p>
        </w:tc>
        <w:tc>
          <w:tcPr>
            <w:tcW w:w="3445" w:type="dxa"/>
            <w:vAlign w:val="center"/>
          </w:tcPr>
          <w:p w:rsidR="000A2B3D" w:rsidRPr="00B541BD" w:rsidRDefault="000A2B3D" w:rsidP="000256BD">
            <w:pPr>
              <w:jc w:val="center"/>
              <w:rPr>
                <w:b/>
                <w:sz w:val="24"/>
                <w:szCs w:val="24"/>
              </w:rPr>
            </w:pPr>
            <w:r w:rsidRPr="00B541BD">
              <w:rPr>
                <w:b/>
                <w:sz w:val="24"/>
                <w:szCs w:val="24"/>
              </w:rPr>
              <w:t>OBJECTIVE</w:t>
            </w:r>
          </w:p>
        </w:tc>
        <w:tc>
          <w:tcPr>
            <w:tcW w:w="4819" w:type="dxa"/>
            <w:vAlign w:val="center"/>
          </w:tcPr>
          <w:p w:rsidR="000A2B3D" w:rsidRPr="00B541BD" w:rsidRDefault="000A2B3D" w:rsidP="000256BD">
            <w:pPr>
              <w:jc w:val="center"/>
              <w:rPr>
                <w:b/>
                <w:sz w:val="24"/>
                <w:szCs w:val="24"/>
              </w:rPr>
            </w:pPr>
            <w:r w:rsidRPr="00B541BD">
              <w:rPr>
                <w:b/>
                <w:sz w:val="24"/>
                <w:szCs w:val="24"/>
              </w:rPr>
              <w:t>OUTCOME</w:t>
            </w:r>
          </w:p>
        </w:tc>
        <w:tc>
          <w:tcPr>
            <w:tcW w:w="6803" w:type="dxa"/>
            <w:vAlign w:val="center"/>
          </w:tcPr>
          <w:p w:rsidR="000A2B3D" w:rsidRPr="00B541BD" w:rsidRDefault="000A2B3D" w:rsidP="000256BD">
            <w:pPr>
              <w:jc w:val="center"/>
              <w:rPr>
                <w:b/>
                <w:sz w:val="24"/>
                <w:szCs w:val="24"/>
              </w:rPr>
            </w:pPr>
            <w:r w:rsidRPr="00B541BD">
              <w:rPr>
                <w:b/>
                <w:sz w:val="24"/>
                <w:szCs w:val="24"/>
              </w:rPr>
              <w:t>CONTENT</w:t>
            </w:r>
          </w:p>
        </w:tc>
      </w:tr>
      <w:tr w:rsidR="000A2B3D" w:rsidTr="002B578D">
        <w:trPr>
          <w:jc w:val="center"/>
        </w:trPr>
        <w:tc>
          <w:tcPr>
            <w:tcW w:w="794" w:type="dxa"/>
            <w:vMerge w:val="restart"/>
            <w:vAlign w:val="center"/>
          </w:tcPr>
          <w:p w:rsidR="000A2B3D" w:rsidRPr="00493343" w:rsidRDefault="000A2B3D" w:rsidP="00E80CBB">
            <w:pPr>
              <w:jc w:val="center"/>
              <w:rPr>
                <w:b/>
                <w:sz w:val="24"/>
                <w:szCs w:val="24"/>
              </w:rPr>
            </w:pPr>
            <w:r w:rsidRPr="00493343">
              <w:rPr>
                <w:b/>
                <w:sz w:val="24"/>
                <w:szCs w:val="24"/>
              </w:rPr>
              <w:t>A</w:t>
            </w:r>
          </w:p>
        </w:tc>
        <w:tc>
          <w:tcPr>
            <w:tcW w:w="3445" w:type="dxa"/>
          </w:tcPr>
          <w:p w:rsidR="000A2B3D" w:rsidRPr="00F77943" w:rsidRDefault="00E80CBB" w:rsidP="000256BD">
            <w:pPr>
              <w:rPr>
                <w:sz w:val="20"/>
                <w:szCs w:val="20"/>
              </w:rPr>
            </w:pPr>
            <w:r w:rsidRPr="00F77943">
              <w:rPr>
                <w:sz w:val="20"/>
                <w:szCs w:val="20"/>
              </w:rPr>
              <w:t xml:space="preserve">Speaking &amp; Listening </w:t>
            </w:r>
          </w:p>
        </w:tc>
        <w:tc>
          <w:tcPr>
            <w:tcW w:w="4819" w:type="dxa"/>
          </w:tcPr>
          <w:p w:rsidR="000A2B3D" w:rsidRPr="00F77943" w:rsidRDefault="0083691C" w:rsidP="000256BD">
            <w:pPr>
              <w:rPr>
                <w:sz w:val="20"/>
                <w:szCs w:val="20"/>
              </w:rPr>
            </w:pPr>
            <w:r w:rsidRPr="00F77943">
              <w:rPr>
                <w:b/>
                <w:sz w:val="20"/>
                <w:szCs w:val="20"/>
              </w:rPr>
              <w:t>EN3</w:t>
            </w:r>
            <w:r w:rsidR="000A2B3D" w:rsidRPr="00F77943">
              <w:rPr>
                <w:b/>
                <w:sz w:val="20"/>
                <w:szCs w:val="20"/>
              </w:rPr>
              <w:t>-1A:</w:t>
            </w:r>
            <w:r w:rsidR="000A2B3D" w:rsidRPr="00F77943">
              <w:rPr>
                <w:sz w:val="20"/>
                <w:szCs w:val="20"/>
              </w:rPr>
              <w:t xml:space="preserve"> communicates </w:t>
            </w:r>
            <w:r w:rsidRPr="00F77943">
              <w:rPr>
                <w:sz w:val="20"/>
                <w:szCs w:val="20"/>
              </w:rPr>
              <w:t>effectively for a variety of audiences &amp; purposes using increasingly challenging topics, ideas, issues &amp; language forms &amp; features</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0A2B3D" w:rsidRPr="00F77943" w:rsidRDefault="00D3749D" w:rsidP="00310E27">
            <w:pPr>
              <w:pStyle w:val="ListParagraph"/>
              <w:numPr>
                <w:ilvl w:val="0"/>
                <w:numId w:val="1"/>
              </w:numPr>
              <w:rPr>
                <w:sz w:val="20"/>
                <w:szCs w:val="20"/>
              </w:rPr>
            </w:pPr>
            <w:r w:rsidRPr="00F77943">
              <w:rPr>
                <w:sz w:val="20"/>
                <w:szCs w:val="20"/>
              </w:rPr>
              <w:t>understand that strategies for interaction become more complex &amp; demanding as levels of formality &amp; social distance increase (ACELA1516)</w:t>
            </w:r>
            <w:r w:rsidR="000A2B3D" w:rsidRPr="00F77943">
              <w:rPr>
                <w:sz w:val="20"/>
                <w:szCs w:val="20"/>
              </w:rPr>
              <w:t xml:space="preserve"> </w:t>
            </w:r>
            <w:r w:rsidR="000A2B3D" w:rsidRPr="00F77943">
              <w:rPr>
                <w:b/>
                <w:noProof/>
                <w:sz w:val="20"/>
                <w:szCs w:val="20"/>
                <w:lang w:eastAsia="en-AU"/>
              </w:rPr>
              <w:drawing>
                <wp:inline distT="0" distB="0" distL="0" distR="0" wp14:anchorId="2B09BF42" wp14:editId="2FFB12CE">
                  <wp:extent cx="154305" cy="154305"/>
                  <wp:effectExtent l="0" t="0" r="0" b="0"/>
                  <wp:docPr id="111" name="Picture 11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p>
          <w:p w:rsidR="000A2B3D" w:rsidRPr="00F77943" w:rsidRDefault="000A2B3D" w:rsidP="000256BD">
            <w:pPr>
              <w:rPr>
                <w:b/>
                <w:sz w:val="20"/>
                <w:szCs w:val="20"/>
              </w:rPr>
            </w:pPr>
            <w:r w:rsidRPr="00F77943">
              <w:rPr>
                <w:b/>
                <w:sz w:val="20"/>
                <w:szCs w:val="20"/>
              </w:rPr>
              <w:t>Understand &amp; apply knowledge of language forms &amp; features</w:t>
            </w:r>
          </w:p>
          <w:p w:rsidR="000A2B3D" w:rsidRPr="00F77943" w:rsidRDefault="0019289F" w:rsidP="00310E27">
            <w:pPr>
              <w:pStyle w:val="ListParagraph"/>
              <w:numPr>
                <w:ilvl w:val="0"/>
                <w:numId w:val="1"/>
              </w:numPr>
              <w:rPr>
                <w:sz w:val="20"/>
                <w:szCs w:val="20"/>
              </w:rPr>
            </w:pPr>
            <w:r w:rsidRPr="00F77943">
              <w:rPr>
                <w:sz w:val="20"/>
                <w:szCs w:val="20"/>
              </w:rPr>
              <w:t>use metalanguage to describe the effects of ideas, text structures &amp; language features on particular audiences (ACELT1795)</w:t>
            </w:r>
            <w:r w:rsidR="000A2B3D" w:rsidRPr="00F77943">
              <w:rPr>
                <w:sz w:val="20"/>
                <w:szCs w:val="20"/>
              </w:rPr>
              <w:t xml:space="preserve"> </w:t>
            </w:r>
            <w:r w:rsidR="000A2B3D" w:rsidRPr="00F77943">
              <w:rPr>
                <w:b/>
                <w:noProof/>
                <w:sz w:val="20"/>
                <w:szCs w:val="20"/>
                <w:lang w:eastAsia="en-AU"/>
              </w:rPr>
              <w:drawing>
                <wp:inline distT="0" distB="0" distL="0" distR="0" wp14:anchorId="4E0D3BC8" wp14:editId="6CBB446A">
                  <wp:extent cx="154305" cy="154305"/>
                  <wp:effectExtent l="0" t="0" r="0" b="0"/>
                  <wp:docPr id="113" name="Picture 113"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p>
          <w:p w:rsidR="000A2B3D" w:rsidRPr="00F77943" w:rsidRDefault="000A2B3D" w:rsidP="000256BD">
            <w:pPr>
              <w:rPr>
                <w:b/>
                <w:sz w:val="20"/>
                <w:szCs w:val="20"/>
              </w:rPr>
            </w:pPr>
            <w:r w:rsidRPr="00F77943">
              <w:rPr>
                <w:b/>
                <w:sz w:val="20"/>
                <w:szCs w:val="20"/>
              </w:rPr>
              <w:t>Respond to &amp; compose texts</w:t>
            </w:r>
          </w:p>
          <w:p w:rsidR="00A15811" w:rsidRPr="00F77943" w:rsidRDefault="00E80CBB" w:rsidP="00310E27">
            <w:pPr>
              <w:pStyle w:val="ListParagraph"/>
              <w:numPr>
                <w:ilvl w:val="0"/>
                <w:numId w:val="1"/>
              </w:numPr>
              <w:rPr>
                <w:sz w:val="20"/>
                <w:szCs w:val="20"/>
              </w:rPr>
            </w:pPr>
            <w:r w:rsidRPr="00F77943">
              <w:rPr>
                <w:sz w:val="20"/>
                <w:szCs w:val="20"/>
              </w:rPr>
              <w:t>plan, rehearse</w:t>
            </w:r>
            <w:r w:rsidR="00A15811" w:rsidRPr="00F77943">
              <w:rPr>
                <w:sz w:val="20"/>
                <w:szCs w:val="20"/>
              </w:rPr>
              <w:t xml:space="preserve"> &amp; deliver presentations, selecting &amp; sequencing appropriate content &amp; multimodal elements for defined audiences &amp; purposes, making appropriate choices for modality &amp; emphasis</w:t>
            </w:r>
          </w:p>
          <w:p w:rsidR="000A2B3D" w:rsidRPr="00F77943" w:rsidRDefault="00A15811" w:rsidP="00310E27">
            <w:pPr>
              <w:pStyle w:val="ListParagraph"/>
              <w:numPr>
                <w:ilvl w:val="0"/>
                <w:numId w:val="1"/>
              </w:numPr>
              <w:rPr>
                <w:sz w:val="20"/>
                <w:szCs w:val="20"/>
              </w:rPr>
            </w:pPr>
            <w:r w:rsidRPr="00F77943">
              <w:rPr>
                <w:sz w:val="20"/>
                <w:szCs w:val="20"/>
              </w:rPr>
              <w:t xml:space="preserve">participate in &amp; contribute to discussion, clarifying &amp; interrogating ideas, developing &amp; supporting arguments, sharing &amp; evaluating information, experiences &amp; opinions (ACELY1709)  </w:t>
            </w:r>
            <w:r w:rsidRPr="00F77943">
              <w:rPr>
                <w:noProof/>
                <w:sz w:val="20"/>
                <w:szCs w:val="20"/>
                <w:lang w:eastAsia="en-AU"/>
              </w:rPr>
              <w:drawing>
                <wp:inline distT="0" distB="0" distL="0" distR="0" wp14:anchorId="673C91C3" wp14:editId="19B0DE67">
                  <wp:extent cx="154305" cy="154305"/>
                  <wp:effectExtent l="0" t="0" r="0" b="0"/>
                  <wp:docPr id="145" name="Picture 14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b/>
                <w:noProof/>
                <w:sz w:val="20"/>
                <w:szCs w:val="20"/>
                <w:lang w:eastAsia="en-AU"/>
              </w:rPr>
              <w:drawing>
                <wp:inline distT="0" distB="0" distL="0" distR="0" wp14:anchorId="3150D2DC" wp14:editId="04B619AB">
                  <wp:extent cx="154305" cy="154305"/>
                  <wp:effectExtent l="0" t="0" r="0" b="0"/>
                  <wp:docPr id="146" name="Picture 146"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E80CBB" w:rsidRPr="00F77943">
              <w:rPr>
                <w:sz w:val="20"/>
                <w:szCs w:val="20"/>
              </w:rPr>
              <w:t xml:space="preserve"> </w:t>
            </w:r>
          </w:p>
        </w:tc>
      </w:tr>
      <w:tr w:rsidR="000A2B3D" w:rsidTr="002B578D">
        <w:trPr>
          <w:jc w:val="center"/>
        </w:trPr>
        <w:tc>
          <w:tcPr>
            <w:tcW w:w="794" w:type="dxa"/>
            <w:vMerge/>
          </w:tcPr>
          <w:p w:rsidR="000A2B3D" w:rsidRDefault="000A2B3D" w:rsidP="000256BD">
            <w:pPr>
              <w:rPr>
                <w:sz w:val="24"/>
                <w:szCs w:val="24"/>
              </w:rPr>
            </w:pPr>
          </w:p>
        </w:tc>
        <w:tc>
          <w:tcPr>
            <w:tcW w:w="3445" w:type="dxa"/>
          </w:tcPr>
          <w:p w:rsidR="000A2B3D" w:rsidRPr="00F77943" w:rsidRDefault="00A15811" w:rsidP="000256BD">
            <w:pPr>
              <w:rPr>
                <w:sz w:val="20"/>
                <w:szCs w:val="20"/>
              </w:rPr>
            </w:pPr>
            <w:r w:rsidRPr="00F77943">
              <w:rPr>
                <w:sz w:val="20"/>
                <w:szCs w:val="20"/>
              </w:rPr>
              <w:t xml:space="preserve">Writing &amp; Representing </w:t>
            </w:r>
          </w:p>
        </w:tc>
        <w:tc>
          <w:tcPr>
            <w:tcW w:w="4819" w:type="dxa"/>
          </w:tcPr>
          <w:p w:rsidR="000A2B3D" w:rsidRPr="00F77943" w:rsidRDefault="00087D4F" w:rsidP="000256BD">
            <w:pPr>
              <w:rPr>
                <w:sz w:val="20"/>
                <w:szCs w:val="20"/>
              </w:rPr>
            </w:pPr>
            <w:r w:rsidRPr="00F77943">
              <w:rPr>
                <w:b/>
                <w:sz w:val="20"/>
                <w:szCs w:val="20"/>
              </w:rPr>
              <w:t>EN3</w:t>
            </w:r>
            <w:r w:rsidR="000A2B3D" w:rsidRPr="00F77943">
              <w:rPr>
                <w:b/>
                <w:sz w:val="20"/>
                <w:szCs w:val="20"/>
              </w:rPr>
              <w:t xml:space="preserve">-2A: </w:t>
            </w:r>
            <w:r w:rsidRPr="00F77943">
              <w:rPr>
                <w:sz w:val="20"/>
                <w:szCs w:val="20"/>
              </w:rPr>
              <w:t>composes, edits &amp; presents well-structured texts</w:t>
            </w:r>
          </w:p>
        </w:tc>
        <w:tc>
          <w:tcPr>
            <w:tcW w:w="6803" w:type="dxa"/>
          </w:tcPr>
          <w:p w:rsidR="00087D4F" w:rsidRPr="00F77943" w:rsidRDefault="00087D4F" w:rsidP="000256BD">
            <w:pPr>
              <w:rPr>
                <w:b/>
                <w:sz w:val="20"/>
                <w:szCs w:val="20"/>
              </w:rPr>
            </w:pPr>
            <w:r w:rsidRPr="00F77943">
              <w:rPr>
                <w:b/>
                <w:sz w:val="20"/>
                <w:szCs w:val="20"/>
              </w:rPr>
              <w:t>Engage personally with texts</w:t>
            </w:r>
          </w:p>
          <w:p w:rsidR="004D000C" w:rsidRPr="00F77943" w:rsidRDefault="004D000C" w:rsidP="00310E27">
            <w:pPr>
              <w:pStyle w:val="ListParagraph"/>
              <w:numPr>
                <w:ilvl w:val="0"/>
                <w:numId w:val="14"/>
              </w:numPr>
              <w:rPr>
                <w:sz w:val="20"/>
                <w:szCs w:val="20"/>
              </w:rPr>
            </w:pPr>
            <w:r w:rsidRPr="00F77943">
              <w:rPr>
                <w:sz w:val="20"/>
                <w:szCs w:val="20"/>
              </w:rPr>
              <w:t>understand &amp; appreciate the way texts are shaped through exploring a range of language forms &amp; features &amp; ideas</w:t>
            </w:r>
          </w:p>
          <w:p w:rsidR="00087D4F" w:rsidRPr="00F77943" w:rsidRDefault="00087D4F" w:rsidP="00310E27">
            <w:pPr>
              <w:pStyle w:val="ListParagraph"/>
              <w:numPr>
                <w:ilvl w:val="0"/>
                <w:numId w:val="13"/>
              </w:numPr>
              <w:rPr>
                <w:sz w:val="20"/>
                <w:szCs w:val="20"/>
              </w:rPr>
            </w:pPr>
            <w:r w:rsidRPr="00F77943">
              <w:rPr>
                <w:sz w:val="20"/>
                <w:szCs w:val="20"/>
              </w:rPr>
              <w:t xml:space="preserve">recognise &amp; discuss issues related to the responsible use of digital communication </w:t>
            </w:r>
            <w:r w:rsidRPr="00F77943">
              <w:rPr>
                <w:noProof/>
                <w:sz w:val="20"/>
                <w:szCs w:val="20"/>
                <w:lang w:eastAsia="en-AU"/>
              </w:rPr>
              <w:drawing>
                <wp:inline distT="0" distB="0" distL="0" distR="0" wp14:anchorId="59035D22" wp14:editId="7118BB0A">
                  <wp:extent cx="154305" cy="154305"/>
                  <wp:effectExtent l="0" t="0" r="0" b="0"/>
                  <wp:docPr id="147" name="Picture 14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noProof/>
                <w:sz w:val="20"/>
                <w:szCs w:val="20"/>
                <w:lang w:eastAsia="en-AU"/>
              </w:rPr>
              <w:drawing>
                <wp:inline distT="0" distB="0" distL="0" distR="0" wp14:anchorId="5CCC58BB" wp14:editId="2674DF91">
                  <wp:extent cx="154305" cy="154305"/>
                  <wp:effectExtent l="0" t="0" r="0" b="0"/>
                  <wp:docPr id="148" name="Picture 148"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0A2B3D" w:rsidP="000256BD">
            <w:pPr>
              <w:rPr>
                <w:b/>
                <w:sz w:val="20"/>
                <w:szCs w:val="20"/>
              </w:rPr>
            </w:pPr>
            <w:r w:rsidRPr="00F77943">
              <w:rPr>
                <w:b/>
                <w:sz w:val="20"/>
                <w:szCs w:val="20"/>
              </w:rPr>
              <w:t>Develop &amp; apply contextual knowledge</w:t>
            </w:r>
          </w:p>
          <w:p w:rsidR="000A2B3D" w:rsidRPr="00F77943" w:rsidRDefault="00B226F3" w:rsidP="00310E27">
            <w:pPr>
              <w:pStyle w:val="ListParagraph"/>
              <w:numPr>
                <w:ilvl w:val="0"/>
                <w:numId w:val="2"/>
              </w:numPr>
              <w:rPr>
                <w:sz w:val="20"/>
                <w:szCs w:val="20"/>
              </w:rPr>
            </w:pPr>
            <w:r w:rsidRPr="00F77943">
              <w:rPr>
                <w:sz w:val="20"/>
                <w:szCs w:val="20"/>
              </w:rPr>
              <w:t>explore &amp; analyse the effectiveness of informative &amp; persuasive devices in texts</w:t>
            </w:r>
          </w:p>
          <w:p w:rsidR="00B226F3" w:rsidRPr="00F77943" w:rsidRDefault="00B226F3" w:rsidP="00310E27">
            <w:pPr>
              <w:pStyle w:val="ListParagraph"/>
              <w:numPr>
                <w:ilvl w:val="0"/>
                <w:numId w:val="2"/>
              </w:numPr>
              <w:rPr>
                <w:sz w:val="20"/>
                <w:szCs w:val="20"/>
              </w:rPr>
            </w:pPr>
            <w:r w:rsidRPr="00F77943">
              <w:rPr>
                <w:sz w:val="20"/>
                <w:szCs w:val="20"/>
              </w:rPr>
              <w:t>understand &amp; use the key elements of planning, composing, reviewing &amp; publishing in order to meet the increasing demands of topic, audience &amp; language</w:t>
            </w:r>
          </w:p>
          <w:p w:rsidR="000A2B3D" w:rsidRPr="00F77943" w:rsidRDefault="000A2B3D" w:rsidP="000256BD">
            <w:pPr>
              <w:rPr>
                <w:b/>
                <w:sz w:val="20"/>
                <w:szCs w:val="20"/>
              </w:rPr>
            </w:pPr>
            <w:r w:rsidRPr="00F77943">
              <w:rPr>
                <w:b/>
                <w:sz w:val="20"/>
                <w:szCs w:val="20"/>
              </w:rPr>
              <w:t>Respond to &amp; compose texts</w:t>
            </w:r>
          </w:p>
          <w:p w:rsidR="004132F8" w:rsidRPr="00F77943" w:rsidRDefault="004132F8" w:rsidP="00310E27">
            <w:pPr>
              <w:pStyle w:val="ListParagraph"/>
              <w:numPr>
                <w:ilvl w:val="0"/>
                <w:numId w:val="2"/>
              </w:numPr>
              <w:rPr>
                <w:sz w:val="20"/>
                <w:szCs w:val="20"/>
              </w:rPr>
            </w:pPr>
            <w:r w:rsidRPr="00F77943">
              <w:rPr>
                <w:sz w:val="20"/>
                <w:szCs w:val="20"/>
              </w:rPr>
              <w:t>compose texts that include sustained &amp; effective use of persuasive devices</w:t>
            </w:r>
          </w:p>
          <w:p w:rsidR="004132F8" w:rsidRPr="00F77943" w:rsidRDefault="004132F8" w:rsidP="00310E27">
            <w:pPr>
              <w:pStyle w:val="ListParagraph"/>
              <w:numPr>
                <w:ilvl w:val="0"/>
                <w:numId w:val="2"/>
              </w:numPr>
              <w:rPr>
                <w:sz w:val="20"/>
                <w:szCs w:val="20"/>
              </w:rPr>
            </w:pPr>
            <w:r w:rsidRPr="00F77943">
              <w:rPr>
                <w:noProof/>
                <w:sz w:val="20"/>
                <w:szCs w:val="20"/>
                <w:lang w:eastAsia="en-AU"/>
              </w:rPr>
              <w:t>experiment with text structures &amp; language features &amp; their effects in creating literary texts, for example, using imagery, sentence variation, metaphor &amp; word choice</w:t>
            </w:r>
          </w:p>
          <w:p w:rsidR="004B6AD1" w:rsidRPr="00F77943" w:rsidRDefault="004132F8" w:rsidP="00310E27">
            <w:pPr>
              <w:pStyle w:val="ListParagraph"/>
              <w:numPr>
                <w:ilvl w:val="0"/>
                <w:numId w:val="2"/>
              </w:numPr>
              <w:rPr>
                <w:sz w:val="20"/>
                <w:szCs w:val="20"/>
              </w:rPr>
            </w:pPr>
            <w:r w:rsidRPr="00F77943">
              <w:rPr>
                <w:noProof/>
                <w:sz w:val="20"/>
                <w:szCs w:val="20"/>
                <w:lang w:eastAsia="en-AU"/>
              </w:rPr>
              <w:t xml:space="preserve">compose increasingly complex print, visual, multimodal &amp; digital texts, experimenting with language, design, layout &amp; graphics </w:t>
            </w:r>
            <w:r w:rsidR="000A2B3D" w:rsidRPr="00F77943">
              <w:rPr>
                <w:sz w:val="20"/>
                <w:szCs w:val="20"/>
              </w:rPr>
              <w:t xml:space="preserve"> </w:t>
            </w:r>
            <w:r w:rsidRPr="00F77943">
              <w:rPr>
                <w:noProof/>
                <w:sz w:val="20"/>
                <w:szCs w:val="20"/>
                <w:lang w:eastAsia="en-AU"/>
              </w:rPr>
              <w:drawing>
                <wp:inline distT="0" distB="0" distL="0" distR="0" wp14:anchorId="6CB18B26" wp14:editId="723429F6">
                  <wp:extent cx="154305" cy="154305"/>
                  <wp:effectExtent l="0" t="0" r="0" b="0"/>
                  <wp:docPr id="80" name="Picture 80"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4652E0" w:rsidRPr="00F77943" w:rsidRDefault="004B6AD1" w:rsidP="00310E27">
            <w:pPr>
              <w:pStyle w:val="ListParagraph"/>
              <w:numPr>
                <w:ilvl w:val="0"/>
                <w:numId w:val="2"/>
              </w:numPr>
              <w:rPr>
                <w:sz w:val="20"/>
                <w:szCs w:val="20"/>
              </w:rPr>
            </w:pPr>
            <w:r w:rsidRPr="00F77943">
              <w:rPr>
                <w:sz w:val="20"/>
                <w:szCs w:val="20"/>
              </w:rPr>
              <w:t xml:space="preserve">use increasingly complex research data from print &amp; digital sources to compose short &amp; sustained texts  </w:t>
            </w:r>
            <w:r w:rsidRPr="00F77943">
              <w:rPr>
                <w:noProof/>
                <w:sz w:val="20"/>
                <w:szCs w:val="20"/>
                <w:lang w:eastAsia="en-AU"/>
              </w:rPr>
              <w:drawing>
                <wp:inline distT="0" distB="0" distL="0" distR="0" wp14:anchorId="563AB7A1" wp14:editId="25A37FAB">
                  <wp:extent cx="154305" cy="154305"/>
                  <wp:effectExtent l="0" t="0" r="0" b="0"/>
                  <wp:docPr id="82" name="Picture 82"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b/>
                <w:noProof/>
                <w:sz w:val="20"/>
                <w:szCs w:val="20"/>
                <w:lang w:eastAsia="en-AU"/>
              </w:rPr>
              <w:drawing>
                <wp:inline distT="0" distB="0" distL="0" distR="0" wp14:anchorId="0C659758" wp14:editId="306BC4BD">
                  <wp:extent cx="154305" cy="154305"/>
                  <wp:effectExtent l="0" t="0" r="0" b="0"/>
                  <wp:docPr id="83" name="Picture 83"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4652E0" w:rsidP="00310E27">
            <w:pPr>
              <w:pStyle w:val="ListParagraph"/>
              <w:numPr>
                <w:ilvl w:val="0"/>
                <w:numId w:val="2"/>
              </w:numPr>
              <w:rPr>
                <w:sz w:val="20"/>
                <w:szCs w:val="20"/>
              </w:rPr>
            </w:pPr>
            <w:r w:rsidRPr="00F77943">
              <w:rPr>
                <w:sz w:val="20"/>
                <w:szCs w:val="20"/>
              </w:rPr>
              <w:lastRenderedPageBreak/>
              <w:t xml:space="preserve">assess the reliability of resources, including digital resources, when researching topics </w:t>
            </w:r>
            <w:r w:rsidRPr="00F77943">
              <w:rPr>
                <w:b/>
                <w:noProof/>
                <w:sz w:val="20"/>
                <w:szCs w:val="20"/>
                <w:lang w:eastAsia="en-AU"/>
              </w:rPr>
              <w:drawing>
                <wp:inline distT="0" distB="0" distL="0" distR="0" wp14:anchorId="31676239" wp14:editId="662FFD32">
                  <wp:extent cx="154305" cy="154305"/>
                  <wp:effectExtent l="0" t="0" r="0" b="0"/>
                  <wp:docPr id="84" name="Picture 84"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noProof/>
                <w:sz w:val="20"/>
                <w:szCs w:val="20"/>
                <w:lang w:eastAsia="en-AU"/>
              </w:rPr>
              <w:drawing>
                <wp:inline distT="0" distB="0" distL="0" distR="0" wp14:anchorId="5A1154DC" wp14:editId="65F152C3">
                  <wp:extent cx="154305" cy="154305"/>
                  <wp:effectExtent l="0" t="0" r="0" b="0"/>
                  <wp:docPr id="85" name="Picture 85"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p>
        </w:tc>
      </w:tr>
      <w:tr w:rsidR="000A2B3D" w:rsidTr="002B578D">
        <w:trPr>
          <w:jc w:val="center"/>
        </w:trPr>
        <w:tc>
          <w:tcPr>
            <w:tcW w:w="794" w:type="dxa"/>
            <w:vMerge/>
          </w:tcPr>
          <w:p w:rsidR="000A2B3D" w:rsidRDefault="000A2B3D" w:rsidP="000256BD">
            <w:pPr>
              <w:rPr>
                <w:sz w:val="24"/>
                <w:szCs w:val="24"/>
              </w:rPr>
            </w:pPr>
          </w:p>
        </w:tc>
        <w:tc>
          <w:tcPr>
            <w:tcW w:w="3445" w:type="dxa"/>
          </w:tcPr>
          <w:p w:rsidR="000A2B3D" w:rsidRPr="00F77943" w:rsidRDefault="00A15811" w:rsidP="000256BD">
            <w:pPr>
              <w:rPr>
                <w:sz w:val="20"/>
                <w:szCs w:val="20"/>
              </w:rPr>
            </w:pPr>
            <w:r w:rsidRPr="00F77943">
              <w:rPr>
                <w:sz w:val="20"/>
                <w:szCs w:val="20"/>
              </w:rPr>
              <w:t xml:space="preserve">Reading &amp; Viewing </w:t>
            </w:r>
          </w:p>
        </w:tc>
        <w:tc>
          <w:tcPr>
            <w:tcW w:w="4819" w:type="dxa"/>
          </w:tcPr>
          <w:p w:rsidR="000A2B3D" w:rsidRPr="00F77943" w:rsidRDefault="0069016B" w:rsidP="000256BD">
            <w:pPr>
              <w:rPr>
                <w:sz w:val="20"/>
                <w:szCs w:val="20"/>
              </w:rPr>
            </w:pPr>
            <w:r w:rsidRPr="00F77943">
              <w:rPr>
                <w:b/>
                <w:sz w:val="20"/>
                <w:szCs w:val="20"/>
              </w:rPr>
              <w:t>EN3-3</w:t>
            </w:r>
            <w:r w:rsidR="000A2B3D" w:rsidRPr="00F77943">
              <w:rPr>
                <w:b/>
                <w:sz w:val="20"/>
                <w:szCs w:val="20"/>
              </w:rPr>
              <w:t xml:space="preserve">A: </w:t>
            </w:r>
            <w:r w:rsidR="00C56C88" w:rsidRPr="00F77943">
              <w:rPr>
                <w:sz w:val="20"/>
                <w:szCs w:val="20"/>
              </w:rPr>
              <w:t>uses an integrated range of skills, strategies &amp; knowledge to read, view &amp; comprehend a wide range of texts in different media &amp; technologies</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0A2B3D" w:rsidRPr="00F77943" w:rsidRDefault="00695B4A" w:rsidP="00310E27">
            <w:pPr>
              <w:pStyle w:val="ListParagraph"/>
              <w:numPr>
                <w:ilvl w:val="0"/>
                <w:numId w:val="2"/>
              </w:numPr>
              <w:rPr>
                <w:sz w:val="20"/>
                <w:szCs w:val="20"/>
              </w:rPr>
            </w:pPr>
            <w:r w:rsidRPr="00F77943">
              <w:rPr>
                <w:sz w:val="20"/>
                <w:szCs w:val="20"/>
              </w:rPr>
              <w:t>understand how texts vary in purpose, structure &amp; topic as well as the degree of formality (ACELA1504)</w:t>
            </w:r>
            <w:r w:rsidR="000A2B3D" w:rsidRPr="00F77943">
              <w:rPr>
                <w:sz w:val="20"/>
                <w:szCs w:val="20"/>
              </w:rPr>
              <w:t xml:space="preserve"> </w:t>
            </w:r>
            <w:r w:rsidR="000A2B3D" w:rsidRPr="00F77943">
              <w:rPr>
                <w:b/>
                <w:noProof/>
                <w:sz w:val="20"/>
                <w:szCs w:val="20"/>
                <w:lang w:eastAsia="en-AU"/>
              </w:rPr>
              <w:drawing>
                <wp:inline distT="0" distB="0" distL="0" distR="0" wp14:anchorId="7600F0AF" wp14:editId="1D1E4E5B">
                  <wp:extent cx="154305" cy="154305"/>
                  <wp:effectExtent l="0" t="0" r="0" b="0"/>
                  <wp:docPr id="121" name="Picture 12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3C69FC" w:rsidRPr="00F77943" w:rsidRDefault="003C69FC" w:rsidP="00310E27">
            <w:pPr>
              <w:pStyle w:val="ListParagraph"/>
              <w:numPr>
                <w:ilvl w:val="0"/>
                <w:numId w:val="2"/>
              </w:numPr>
              <w:rPr>
                <w:sz w:val="20"/>
                <w:szCs w:val="20"/>
              </w:rPr>
            </w:pPr>
            <w:r w:rsidRPr="00F77943">
              <w:rPr>
                <w:sz w:val="20"/>
                <w:szCs w:val="20"/>
              </w:rPr>
              <w:t xml:space="preserve">explain &amp; justify the responsible use of digital technologies </w:t>
            </w:r>
            <w:r w:rsidRPr="00F77943">
              <w:rPr>
                <w:noProof/>
                <w:sz w:val="20"/>
                <w:szCs w:val="20"/>
                <w:lang w:eastAsia="en-AU"/>
              </w:rPr>
              <w:drawing>
                <wp:inline distT="0" distB="0" distL="0" distR="0" wp14:anchorId="2EB0B860" wp14:editId="4C9E0102">
                  <wp:extent cx="154305" cy="154305"/>
                  <wp:effectExtent l="0" t="0" r="0" b="0"/>
                  <wp:docPr id="86" name="Picture 86"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noProof/>
                <w:sz w:val="20"/>
                <w:szCs w:val="20"/>
                <w:lang w:eastAsia="en-AU"/>
              </w:rPr>
              <w:drawing>
                <wp:inline distT="0" distB="0" distL="0" distR="0" wp14:anchorId="6499842A" wp14:editId="7070224F">
                  <wp:extent cx="154305" cy="154305"/>
                  <wp:effectExtent l="0" t="0" r="0" b="0"/>
                  <wp:docPr id="89" name="Picture 89"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583692" w:rsidRPr="00F77943" w:rsidRDefault="00583692" w:rsidP="00583692">
            <w:pPr>
              <w:rPr>
                <w:b/>
                <w:sz w:val="20"/>
                <w:szCs w:val="20"/>
              </w:rPr>
            </w:pPr>
            <w:r w:rsidRPr="00F77943">
              <w:rPr>
                <w:b/>
                <w:sz w:val="20"/>
                <w:szCs w:val="20"/>
              </w:rPr>
              <w:t>Understand &amp; apply knowledge of language forms &amp; features</w:t>
            </w:r>
          </w:p>
          <w:p w:rsidR="00F35011" w:rsidRPr="00F77943" w:rsidRDefault="00583692" w:rsidP="00310E27">
            <w:pPr>
              <w:pStyle w:val="ListParagraph"/>
              <w:numPr>
                <w:ilvl w:val="0"/>
                <w:numId w:val="15"/>
              </w:numPr>
              <w:rPr>
                <w:sz w:val="20"/>
                <w:szCs w:val="20"/>
              </w:rPr>
            </w:pPr>
            <w:r w:rsidRPr="00F77943">
              <w:rPr>
                <w:sz w:val="20"/>
                <w:szCs w:val="20"/>
              </w:rPr>
              <w:t xml:space="preserve">analyse how text structures &amp; language features work together to meet the purpose of a text (ACELY1711) </w:t>
            </w:r>
            <w:r w:rsidRPr="00F77943">
              <w:rPr>
                <w:b/>
                <w:noProof/>
                <w:sz w:val="20"/>
                <w:szCs w:val="20"/>
                <w:lang w:eastAsia="en-AU"/>
              </w:rPr>
              <w:drawing>
                <wp:inline distT="0" distB="0" distL="0" distR="0" wp14:anchorId="18E135D9" wp14:editId="12DB9722">
                  <wp:extent cx="154305" cy="154305"/>
                  <wp:effectExtent l="0" t="0" r="0" b="0"/>
                  <wp:docPr id="91" name="Picture 91"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F35011" w:rsidRPr="00F77943" w:rsidRDefault="00F35011" w:rsidP="00310E27">
            <w:pPr>
              <w:pStyle w:val="ListParagraph"/>
              <w:numPr>
                <w:ilvl w:val="0"/>
                <w:numId w:val="15"/>
              </w:numPr>
              <w:rPr>
                <w:sz w:val="20"/>
                <w:szCs w:val="20"/>
              </w:rPr>
            </w:pPr>
            <w:r w:rsidRPr="00F77943">
              <w:rPr>
                <w:sz w:val="20"/>
                <w:szCs w:val="20"/>
              </w:rPr>
              <w:t>identify the impact of first-person &amp; third-person narration on the reader/viewer</w:t>
            </w:r>
          </w:p>
          <w:p w:rsidR="00583692" w:rsidRPr="00F77943" w:rsidRDefault="00F35011" w:rsidP="00310E27">
            <w:pPr>
              <w:pStyle w:val="ListParagraph"/>
              <w:numPr>
                <w:ilvl w:val="0"/>
                <w:numId w:val="15"/>
              </w:numPr>
              <w:rPr>
                <w:sz w:val="20"/>
                <w:szCs w:val="20"/>
              </w:rPr>
            </w:pPr>
            <w:r w:rsidRPr="00F77943">
              <w:rPr>
                <w:sz w:val="20"/>
                <w:szCs w:val="20"/>
              </w:rPr>
              <w:t>recognise evaluative language including emotive language &amp; modality</w:t>
            </w:r>
            <w:r w:rsidR="00583692" w:rsidRPr="00F77943">
              <w:rPr>
                <w:sz w:val="20"/>
                <w:szCs w:val="20"/>
              </w:rPr>
              <w:t xml:space="preserve"> </w:t>
            </w:r>
          </w:p>
          <w:p w:rsidR="000A2B3D" w:rsidRPr="00F77943" w:rsidRDefault="000A2B3D" w:rsidP="000256BD">
            <w:pPr>
              <w:rPr>
                <w:b/>
                <w:sz w:val="20"/>
                <w:szCs w:val="20"/>
              </w:rPr>
            </w:pPr>
            <w:r w:rsidRPr="00F77943">
              <w:rPr>
                <w:b/>
                <w:sz w:val="20"/>
                <w:szCs w:val="20"/>
              </w:rPr>
              <w:t>Respond to, read &amp; view texts</w:t>
            </w:r>
          </w:p>
          <w:p w:rsidR="000A2B3D" w:rsidRPr="00F77943" w:rsidRDefault="00F35011" w:rsidP="00310E27">
            <w:pPr>
              <w:pStyle w:val="ListParagraph"/>
              <w:numPr>
                <w:ilvl w:val="0"/>
                <w:numId w:val="2"/>
              </w:numPr>
              <w:rPr>
                <w:sz w:val="20"/>
                <w:szCs w:val="20"/>
              </w:rPr>
            </w:pPr>
            <w:r w:rsidRPr="00F77943">
              <w:rPr>
                <w:sz w:val="20"/>
                <w:szCs w:val="20"/>
              </w:rPr>
              <w:t xml:space="preserve">navigate &amp; read texts for specific purposes applying appropriate text processing strategies, for example, predicting &amp; confirming, monitoring meaning, skimming &amp; scanning (ACELY1702) </w:t>
            </w:r>
            <w:r w:rsidRPr="00F77943">
              <w:rPr>
                <w:b/>
                <w:noProof/>
                <w:sz w:val="20"/>
                <w:szCs w:val="20"/>
                <w:lang w:eastAsia="en-AU"/>
              </w:rPr>
              <w:drawing>
                <wp:inline distT="0" distB="0" distL="0" distR="0" wp14:anchorId="0D41A9E7" wp14:editId="2B1FBF63">
                  <wp:extent cx="154305" cy="154305"/>
                  <wp:effectExtent l="0" t="0" r="0" b="0"/>
                  <wp:docPr id="92" name="Picture 92"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0A2B3D" w:rsidRPr="00F77943" w:rsidRDefault="003E75B6" w:rsidP="00310E27">
            <w:pPr>
              <w:pStyle w:val="ListParagraph"/>
              <w:numPr>
                <w:ilvl w:val="0"/>
                <w:numId w:val="2"/>
              </w:numPr>
              <w:rPr>
                <w:sz w:val="20"/>
                <w:szCs w:val="20"/>
              </w:rPr>
            </w:pPr>
            <w:r w:rsidRPr="00F77943">
              <w:rPr>
                <w:sz w:val="20"/>
                <w:szCs w:val="20"/>
              </w:rPr>
              <w:t xml:space="preserve">use comprehension strategies to interpret &amp; analyse information &amp; ideas, comparing content from a variety of textual sources including media &amp; digital texts (ACELY1703, ACELY1713) </w:t>
            </w:r>
            <w:r w:rsidRPr="00F77943">
              <w:rPr>
                <w:b/>
                <w:noProof/>
                <w:sz w:val="20"/>
                <w:szCs w:val="20"/>
                <w:lang w:eastAsia="en-AU"/>
              </w:rPr>
              <w:drawing>
                <wp:inline distT="0" distB="0" distL="0" distR="0" wp14:anchorId="7BFE02D7" wp14:editId="5ABFF60E">
                  <wp:extent cx="154305" cy="154305"/>
                  <wp:effectExtent l="0" t="0" r="0" b="0"/>
                  <wp:docPr id="93" name="Picture 93"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Pr="00F77943">
              <w:rPr>
                <w:noProof/>
                <w:sz w:val="20"/>
                <w:szCs w:val="20"/>
                <w:lang w:eastAsia="en-AU"/>
              </w:rPr>
              <w:drawing>
                <wp:inline distT="0" distB="0" distL="0" distR="0" wp14:anchorId="114F4BFC" wp14:editId="2A22AE4F">
                  <wp:extent cx="154305" cy="154305"/>
                  <wp:effectExtent l="0" t="0" r="0" b="0"/>
                  <wp:docPr id="96" name="Picture 96"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r w:rsidR="000A2B3D" w:rsidTr="002B578D">
        <w:trPr>
          <w:jc w:val="center"/>
        </w:trPr>
        <w:tc>
          <w:tcPr>
            <w:tcW w:w="794" w:type="dxa"/>
            <w:vMerge w:val="restart"/>
            <w:vAlign w:val="center"/>
          </w:tcPr>
          <w:p w:rsidR="000A2B3D" w:rsidRPr="00866074" w:rsidRDefault="000A2B3D" w:rsidP="00A15811">
            <w:pPr>
              <w:jc w:val="center"/>
              <w:rPr>
                <w:b/>
                <w:sz w:val="24"/>
                <w:szCs w:val="24"/>
              </w:rPr>
            </w:pPr>
            <w:r w:rsidRPr="00866074">
              <w:rPr>
                <w:b/>
                <w:sz w:val="24"/>
                <w:szCs w:val="24"/>
              </w:rPr>
              <w:t>B</w:t>
            </w:r>
          </w:p>
        </w:tc>
        <w:tc>
          <w:tcPr>
            <w:tcW w:w="3445" w:type="dxa"/>
          </w:tcPr>
          <w:p w:rsidR="000A2B3D" w:rsidRPr="00F77943" w:rsidRDefault="00A15811" w:rsidP="000256BD">
            <w:pPr>
              <w:rPr>
                <w:sz w:val="20"/>
                <w:szCs w:val="20"/>
              </w:rPr>
            </w:pPr>
            <w:r w:rsidRPr="00F77943">
              <w:rPr>
                <w:sz w:val="20"/>
                <w:szCs w:val="20"/>
              </w:rPr>
              <w:t>Responding &amp; Composing</w:t>
            </w:r>
          </w:p>
        </w:tc>
        <w:tc>
          <w:tcPr>
            <w:tcW w:w="4819" w:type="dxa"/>
          </w:tcPr>
          <w:p w:rsidR="000A2B3D" w:rsidRPr="00F77943" w:rsidRDefault="009B4D56" w:rsidP="000256BD">
            <w:pPr>
              <w:rPr>
                <w:sz w:val="20"/>
                <w:szCs w:val="20"/>
              </w:rPr>
            </w:pPr>
            <w:r w:rsidRPr="00F77943">
              <w:rPr>
                <w:b/>
                <w:sz w:val="20"/>
                <w:szCs w:val="20"/>
              </w:rPr>
              <w:t>EN3-5</w:t>
            </w:r>
            <w:r w:rsidR="000A2B3D" w:rsidRPr="00F77943">
              <w:rPr>
                <w:b/>
                <w:sz w:val="20"/>
                <w:szCs w:val="20"/>
              </w:rPr>
              <w:t xml:space="preserve">B: </w:t>
            </w:r>
            <w:r w:rsidRPr="00F77943">
              <w:rPr>
                <w:sz w:val="20"/>
                <w:szCs w:val="20"/>
              </w:rPr>
              <w:t>discusses how language is used to achieve a widening range of purposes for a widening range of audiences &amp; contexts</w:t>
            </w:r>
          </w:p>
        </w:tc>
        <w:tc>
          <w:tcPr>
            <w:tcW w:w="6803" w:type="dxa"/>
          </w:tcPr>
          <w:p w:rsidR="000A2B3D" w:rsidRPr="00F77943" w:rsidRDefault="000A2B3D" w:rsidP="000256BD">
            <w:pPr>
              <w:rPr>
                <w:b/>
                <w:sz w:val="20"/>
                <w:szCs w:val="20"/>
              </w:rPr>
            </w:pPr>
            <w:r w:rsidRPr="00F77943">
              <w:rPr>
                <w:b/>
                <w:sz w:val="20"/>
                <w:szCs w:val="20"/>
              </w:rPr>
              <w:t>Develop &amp; apply contextual knowledge</w:t>
            </w:r>
          </w:p>
          <w:p w:rsidR="00095B91" w:rsidRPr="00F77943" w:rsidRDefault="00331769" w:rsidP="00310E27">
            <w:pPr>
              <w:pStyle w:val="ListParagraph"/>
              <w:numPr>
                <w:ilvl w:val="0"/>
                <w:numId w:val="3"/>
              </w:numPr>
              <w:rPr>
                <w:sz w:val="20"/>
                <w:szCs w:val="20"/>
              </w:rPr>
            </w:pPr>
            <w:r w:rsidRPr="00F77943">
              <w:rPr>
                <w:sz w:val="20"/>
                <w:szCs w:val="20"/>
              </w:rPr>
              <w:t>identify &amp; discuss how own texts have been str</w:t>
            </w:r>
            <w:r w:rsidR="00095B91" w:rsidRPr="00F77943">
              <w:rPr>
                <w:sz w:val="20"/>
                <w:szCs w:val="20"/>
              </w:rPr>
              <w:t>uctured to achieve their purpose</w:t>
            </w:r>
          </w:p>
          <w:p w:rsidR="000A2B3D" w:rsidRPr="00F77943" w:rsidRDefault="00095B91" w:rsidP="00095B91">
            <w:pPr>
              <w:rPr>
                <w:b/>
                <w:sz w:val="20"/>
                <w:szCs w:val="20"/>
              </w:rPr>
            </w:pPr>
            <w:r w:rsidRPr="00F77943">
              <w:rPr>
                <w:b/>
                <w:sz w:val="20"/>
                <w:szCs w:val="20"/>
              </w:rPr>
              <w:t>Understand &amp; apply knowledge of language forms &amp; features</w:t>
            </w:r>
            <w:r w:rsidR="00331769" w:rsidRPr="00F77943">
              <w:rPr>
                <w:b/>
                <w:sz w:val="20"/>
                <w:szCs w:val="20"/>
              </w:rPr>
              <w:t xml:space="preserve"> </w:t>
            </w:r>
          </w:p>
          <w:p w:rsidR="00095B91" w:rsidRPr="00F77943" w:rsidRDefault="00095B91" w:rsidP="00310E27">
            <w:pPr>
              <w:pStyle w:val="ListParagraph"/>
              <w:numPr>
                <w:ilvl w:val="0"/>
                <w:numId w:val="3"/>
              </w:numPr>
              <w:rPr>
                <w:sz w:val="20"/>
                <w:szCs w:val="20"/>
              </w:rPr>
            </w:pPr>
            <w:r w:rsidRPr="00F77943">
              <w:rPr>
                <w:sz w:val="20"/>
                <w:szCs w:val="20"/>
              </w:rPr>
              <w:t xml:space="preserve">analyse strategies authors use to influence readers (ACELY1801) </w:t>
            </w:r>
            <w:r w:rsidRPr="00F77943">
              <w:rPr>
                <w:b/>
                <w:noProof/>
                <w:sz w:val="20"/>
                <w:szCs w:val="20"/>
                <w:lang w:eastAsia="en-AU"/>
              </w:rPr>
              <w:drawing>
                <wp:inline distT="0" distB="0" distL="0" distR="0" wp14:anchorId="0F85C32D" wp14:editId="199D4AD9">
                  <wp:extent cx="154305" cy="154305"/>
                  <wp:effectExtent l="0" t="0" r="0" b="0"/>
                  <wp:docPr id="99" name="Picture 99"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p>
          <w:p w:rsidR="000A2B3D" w:rsidRPr="00F77943" w:rsidRDefault="000A2B3D" w:rsidP="000256BD">
            <w:pPr>
              <w:rPr>
                <w:b/>
                <w:sz w:val="20"/>
                <w:szCs w:val="20"/>
              </w:rPr>
            </w:pPr>
            <w:r w:rsidRPr="00F77943">
              <w:rPr>
                <w:b/>
                <w:sz w:val="20"/>
                <w:szCs w:val="20"/>
              </w:rPr>
              <w:t>Respond to &amp; compose texts</w:t>
            </w:r>
          </w:p>
          <w:p w:rsidR="000A2B3D" w:rsidRPr="00F77943" w:rsidRDefault="006C76E3" w:rsidP="00310E27">
            <w:pPr>
              <w:pStyle w:val="ListParagraph"/>
              <w:numPr>
                <w:ilvl w:val="0"/>
                <w:numId w:val="3"/>
              </w:numPr>
              <w:rPr>
                <w:sz w:val="20"/>
                <w:szCs w:val="20"/>
              </w:rPr>
            </w:pPr>
            <w:r w:rsidRPr="00F77943">
              <w:rPr>
                <w:sz w:val="20"/>
                <w:szCs w:val="20"/>
              </w:rPr>
              <w:t>compose more complex texts using a variety of forms appropriate to purpose &amp; audience</w:t>
            </w:r>
          </w:p>
          <w:p w:rsidR="006C76E3" w:rsidRPr="00F77943" w:rsidRDefault="006C76E3" w:rsidP="00310E27">
            <w:pPr>
              <w:pStyle w:val="ListParagraph"/>
              <w:numPr>
                <w:ilvl w:val="0"/>
                <w:numId w:val="3"/>
              </w:numPr>
              <w:rPr>
                <w:sz w:val="20"/>
                <w:szCs w:val="20"/>
              </w:rPr>
            </w:pPr>
            <w:r w:rsidRPr="00F77943">
              <w:rPr>
                <w:sz w:val="20"/>
                <w:szCs w:val="20"/>
              </w:rPr>
              <w:t>recognise the techniques used by writers to position a reader &amp; influence their point of view</w:t>
            </w:r>
          </w:p>
        </w:tc>
      </w:tr>
      <w:tr w:rsidR="000A2B3D" w:rsidTr="002B578D">
        <w:trPr>
          <w:jc w:val="center"/>
        </w:trPr>
        <w:tc>
          <w:tcPr>
            <w:tcW w:w="794" w:type="dxa"/>
            <w:vMerge/>
            <w:vAlign w:val="center"/>
          </w:tcPr>
          <w:p w:rsidR="000A2B3D" w:rsidRDefault="000A2B3D" w:rsidP="000256BD">
            <w:pPr>
              <w:jc w:val="center"/>
              <w:rPr>
                <w:sz w:val="24"/>
                <w:szCs w:val="24"/>
              </w:rPr>
            </w:pPr>
          </w:p>
        </w:tc>
        <w:tc>
          <w:tcPr>
            <w:tcW w:w="3445" w:type="dxa"/>
          </w:tcPr>
          <w:p w:rsidR="000A2B3D" w:rsidRPr="00F77943" w:rsidRDefault="0028184D" w:rsidP="000256BD">
            <w:pPr>
              <w:rPr>
                <w:sz w:val="20"/>
                <w:szCs w:val="20"/>
              </w:rPr>
            </w:pPr>
            <w:r w:rsidRPr="00F77943">
              <w:rPr>
                <w:sz w:val="20"/>
                <w:szCs w:val="20"/>
              </w:rPr>
              <w:t xml:space="preserve">Grammar, </w:t>
            </w:r>
            <w:r w:rsidR="00A15811" w:rsidRPr="00F77943">
              <w:rPr>
                <w:sz w:val="20"/>
                <w:szCs w:val="20"/>
              </w:rPr>
              <w:t>Punctuation</w:t>
            </w:r>
            <w:r w:rsidRPr="00F77943">
              <w:rPr>
                <w:sz w:val="20"/>
                <w:szCs w:val="20"/>
              </w:rPr>
              <w:t xml:space="preserve"> &amp; Vocabulary</w:t>
            </w:r>
          </w:p>
        </w:tc>
        <w:tc>
          <w:tcPr>
            <w:tcW w:w="4819" w:type="dxa"/>
          </w:tcPr>
          <w:p w:rsidR="000A2B3D" w:rsidRPr="00F77943" w:rsidRDefault="0028184D" w:rsidP="000256BD">
            <w:pPr>
              <w:rPr>
                <w:sz w:val="20"/>
                <w:szCs w:val="20"/>
              </w:rPr>
            </w:pPr>
            <w:r w:rsidRPr="00F77943">
              <w:rPr>
                <w:b/>
                <w:sz w:val="20"/>
                <w:szCs w:val="20"/>
              </w:rPr>
              <w:t>EN3-6</w:t>
            </w:r>
            <w:r w:rsidR="000A2B3D" w:rsidRPr="00F77943">
              <w:rPr>
                <w:b/>
                <w:sz w:val="20"/>
                <w:szCs w:val="20"/>
              </w:rPr>
              <w:t xml:space="preserve">B: </w:t>
            </w:r>
            <w:r w:rsidRPr="00F77943">
              <w:rPr>
                <w:sz w:val="20"/>
                <w:szCs w:val="20"/>
              </w:rPr>
              <w:t>uses knowledge of sentence structure, grammar, punctuation &amp; vocabulary to respond to &amp; compose clear &amp; cohesive texts in different media &amp; technologies</w:t>
            </w:r>
          </w:p>
        </w:tc>
        <w:tc>
          <w:tcPr>
            <w:tcW w:w="6803" w:type="dxa"/>
          </w:tcPr>
          <w:p w:rsidR="000A2B3D" w:rsidRPr="00F77943" w:rsidRDefault="000A2B3D" w:rsidP="000256BD">
            <w:pPr>
              <w:rPr>
                <w:b/>
                <w:sz w:val="20"/>
                <w:szCs w:val="20"/>
              </w:rPr>
            </w:pPr>
            <w:r w:rsidRPr="00F77943">
              <w:rPr>
                <w:b/>
                <w:sz w:val="20"/>
                <w:szCs w:val="20"/>
              </w:rPr>
              <w:t>Develop &amp; apply contextual knowledge</w:t>
            </w:r>
            <w:r w:rsidRPr="00F77943">
              <w:rPr>
                <w:sz w:val="20"/>
                <w:szCs w:val="20"/>
              </w:rPr>
              <w:t xml:space="preserve"> </w:t>
            </w:r>
          </w:p>
          <w:p w:rsidR="000A2B3D" w:rsidRPr="00F77943" w:rsidRDefault="0028184D" w:rsidP="00310E27">
            <w:pPr>
              <w:pStyle w:val="ListParagraph"/>
              <w:numPr>
                <w:ilvl w:val="0"/>
                <w:numId w:val="4"/>
              </w:numPr>
              <w:rPr>
                <w:sz w:val="20"/>
                <w:szCs w:val="20"/>
              </w:rPr>
            </w:pPr>
            <w:r w:rsidRPr="00F77943">
              <w:rPr>
                <w:sz w:val="20"/>
                <w:szCs w:val="20"/>
              </w:rPr>
              <w:t>understand that language is structured to create meaning according to audience, purpose &amp; context</w:t>
            </w:r>
          </w:p>
          <w:p w:rsidR="0028184D" w:rsidRPr="00F77943" w:rsidRDefault="0028184D" w:rsidP="00310E27">
            <w:pPr>
              <w:pStyle w:val="ListParagraph"/>
              <w:numPr>
                <w:ilvl w:val="0"/>
                <w:numId w:val="4"/>
              </w:numPr>
              <w:rPr>
                <w:sz w:val="20"/>
                <w:szCs w:val="20"/>
              </w:rPr>
            </w:pPr>
            <w:r w:rsidRPr="00F77943">
              <w:rPr>
                <w:sz w:val="20"/>
                <w:szCs w:val="20"/>
              </w:rPr>
              <w:t>understand that choices in grammar, punctuation &amp; vocabulary contribute to the effectiveness of texts</w:t>
            </w:r>
          </w:p>
          <w:p w:rsidR="000A2B3D" w:rsidRPr="00F77943" w:rsidRDefault="000A2B3D" w:rsidP="000256BD">
            <w:pPr>
              <w:rPr>
                <w:b/>
                <w:sz w:val="20"/>
                <w:szCs w:val="20"/>
              </w:rPr>
            </w:pPr>
            <w:r w:rsidRPr="00F77943">
              <w:rPr>
                <w:b/>
                <w:sz w:val="20"/>
                <w:szCs w:val="20"/>
              </w:rPr>
              <w:t>Understand &amp; apply knowledge of language forms &amp; features</w:t>
            </w:r>
          </w:p>
          <w:p w:rsidR="000A2B3D" w:rsidRPr="00F77943" w:rsidRDefault="0096795C" w:rsidP="00310E27">
            <w:pPr>
              <w:pStyle w:val="ListParagraph"/>
              <w:numPr>
                <w:ilvl w:val="0"/>
                <w:numId w:val="5"/>
              </w:numPr>
              <w:rPr>
                <w:sz w:val="20"/>
                <w:szCs w:val="20"/>
              </w:rPr>
            </w:pPr>
            <w:r w:rsidRPr="00F77943">
              <w:rPr>
                <w:sz w:val="20"/>
                <w:szCs w:val="20"/>
              </w:rPr>
              <w:t>identify &amp; explain how choices in language, for example modality, emphasis, repetition &amp; metaphor, influence personal response to different texts</w:t>
            </w:r>
          </w:p>
          <w:p w:rsidR="000A2B3D" w:rsidRPr="00F77943" w:rsidRDefault="0096795C" w:rsidP="00310E27">
            <w:pPr>
              <w:pStyle w:val="ListParagraph"/>
              <w:numPr>
                <w:ilvl w:val="0"/>
                <w:numId w:val="5"/>
              </w:numPr>
              <w:rPr>
                <w:sz w:val="20"/>
                <w:szCs w:val="20"/>
              </w:rPr>
            </w:pPr>
            <w:r w:rsidRPr="00F77943">
              <w:rPr>
                <w:sz w:val="20"/>
                <w:szCs w:val="20"/>
              </w:rPr>
              <w:t xml:space="preserve">understand how ideas can be expanded &amp; sharpened through careful choice of verbs (ACELA1523)  </w:t>
            </w:r>
            <w:r w:rsidRPr="00F77943">
              <w:rPr>
                <w:b/>
                <w:noProof/>
                <w:sz w:val="20"/>
                <w:szCs w:val="20"/>
                <w:lang w:eastAsia="en-AU"/>
              </w:rPr>
              <w:drawing>
                <wp:inline distT="0" distB="0" distL="0" distR="0" wp14:anchorId="424D34D5" wp14:editId="26F0AC97">
                  <wp:extent cx="154305" cy="154305"/>
                  <wp:effectExtent l="0" t="0" r="0" b="0"/>
                  <wp:docPr id="100" name="Picture 100"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AD73E6" w:rsidRPr="00F77943" w:rsidRDefault="00AD73E6" w:rsidP="00AD73E6">
            <w:pPr>
              <w:rPr>
                <w:b/>
                <w:sz w:val="20"/>
                <w:szCs w:val="20"/>
              </w:rPr>
            </w:pPr>
            <w:r w:rsidRPr="00F77943">
              <w:rPr>
                <w:b/>
                <w:sz w:val="20"/>
                <w:szCs w:val="20"/>
              </w:rPr>
              <w:t>Understand &amp; apply knowledge of vocabulary</w:t>
            </w:r>
          </w:p>
          <w:p w:rsidR="00200D39" w:rsidRPr="00F77943" w:rsidRDefault="00200D39" w:rsidP="00310E27">
            <w:pPr>
              <w:pStyle w:val="ListParagraph"/>
              <w:numPr>
                <w:ilvl w:val="0"/>
                <w:numId w:val="16"/>
              </w:numPr>
              <w:rPr>
                <w:sz w:val="20"/>
                <w:szCs w:val="20"/>
              </w:rPr>
            </w:pPr>
            <w:r w:rsidRPr="00F77943">
              <w:rPr>
                <w:sz w:val="20"/>
                <w:szCs w:val="20"/>
              </w:rPr>
              <w:lastRenderedPageBreak/>
              <w:t>understand the use of vocabulary to express greater precision of meaning &amp; know that words can have different meanings in different contexts (ACELA1512)</w:t>
            </w:r>
          </w:p>
          <w:p w:rsidR="00200D39" w:rsidRPr="00F77943" w:rsidRDefault="00200D39" w:rsidP="00310E27">
            <w:pPr>
              <w:pStyle w:val="ListParagraph"/>
              <w:numPr>
                <w:ilvl w:val="0"/>
                <w:numId w:val="16"/>
              </w:numPr>
              <w:rPr>
                <w:sz w:val="20"/>
                <w:szCs w:val="20"/>
              </w:rPr>
            </w:pPr>
            <w:r w:rsidRPr="00F77943">
              <w:rPr>
                <w:sz w:val="20"/>
                <w:szCs w:val="20"/>
              </w:rPr>
              <w:t>investigate how vocabulary choices, including evaluative language can express shades of meaning, feeling &amp; opinion (ACELA1525)</w:t>
            </w:r>
          </w:p>
          <w:p w:rsidR="000A2B3D" w:rsidRPr="00F77943" w:rsidRDefault="000A2B3D" w:rsidP="000256BD">
            <w:pPr>
              <w:rPr>
                <w:b/>
                <w:sz w:val="20"/>
                <w:szCs w:val="20"/>
              </w:rPr>
            </w:pPr>
            <w:r w:rsidRPr="00F77943">
              <w:rPr>
                <w:b/>
                <w:sz w:val="20"/>
                <w:szCs w:val="20"/>
              </w:rPr>
              <w:t>Respond to &amp; compose texts</w:t>
            </w:r>
          </w:p>
          <w:p w:rsidR="000A2B3D" w:rsidRPr="00F77943" w:rsidRDefault="00EB4246" w:rsidP="00310E27">
            <w:pPr>
              <w:pStyle w:val="ListParagraph"/>
              <w:numPr>
                <w:ilvl w:val="0"/>
                <w:numId w:val="4"/>
              </w:numPr>
              <w:rPr>
                <w:sz w:val="20"/>
                <w:szCs w:val="20"/>
              </w:rPr>
            </w:pPr>
            <w:r w:rsidRPr="00F77943">
              <w:rPr>
                <w:sz w:val="20"/>
                <w:szCs w:val="20"/>
              </w:rPr>
              <w:t xml:space="preserve">select appropriate language for a purpose, </w:t>
            </w:r>
            <w:proofErr w:type="spellStart"/>
            <w:r w:rsidRPr="00F77943">
              <w:rPr>
                <w:sz w:val="20"/>
                <w:szCs w:val="20"/>
              </w:rPr>
              <w:t>eg</w:t>
            </w:r>
            <w:proofErr w:type="spellEnd"/>
            <w:r w:rsidRPr="00F77943">
              <w:rPr>
                <w:sz w:val="20"/>
                <w:szCs w:val="20"/>
              </w:rPr>
              <w:t xml:space="preserve"> descriptive, persuasive, technical, evaluative, emotive &amp; colloquial, when composing texts</w:t>
            </w:r>
          </w:p>
        </w:tc>
      </w:tr>
      <w:tr w:rsidR="000A2B3D" w:rsidTr="002B578D">
        <w:trPr>
          <w:jc w:val="center"/>
        </w:trPr>
        <w:tc>
          <w:tcPr>
            <w:tcW w:w="794" w:type="dxa"/>
            <w:vAlign w:val="center"/>
          </w:tcPr>
          <w:p w:rsidR="000A2B3D" w:rsidRPr="00B635B5" w:rsidRDefault="000A2B3D" w:rsidP="000256BD">
            <w:pPr>
              <w:jc w:val="center"/>
              <w:rPr>
                <w:b/>
                <w:sz w:val="24"/>
                <w:szCs w:val="24"/>
              </w:rPr>
            </w:pPr>
            <w:r w:rsidRPr="00B635B5">
              <w:rPr>
                <w:b/>
                <w:sz w:val="24"/>
                <w:szCs w:val="24"/>
              </w:rPr>
              <w:lastRenderedPageBreak/>
              <w:t>C</w:t>
            </w:r>
          </w:p>
        </w:tc>
        <w:tc>
          <w:tcPr>
            <w:tcW w:w="3445" w:type="dxa"/>
          </w:tcPr>
          <w:p w:rsidR="000A2B3D" w:rsidRPr="00F77943" w:rsidRDefault="00A15811" w:rsidP="000256BD">
            <w:pPr>
              <w:rPr>
                <w:sz w:val="20"/>
                <w:szCs w:val="20"/>
              </w:rPr>
            </w:pPr>
            <w:r w:rsidRPr="00F77943">
              <w:rPr>
                <w:sz w:val="20"/>
                <w:szCs w:val="20"/>
              </w:rPr>
              <w:t>Thinking Imaginatively,</w:t>
            </w:r>
            <w:r w:rsidR="000A2B3D" w:rsidRPr="00F77943">
              <w:rPr>
                <w:sz w:val="20"/>
                <w:szCs w:val="20"/>
              </w:rPr>
              <w:t xml:space="preserve"> Creatively</w:t>
            </w:r>
            <w:r w:rsidRPr="00F77943">
              <w:rPr>
                <w:sz w:val="20"/>
                <w:szCs w:val="20"/>
              </w:rPr>
              <w:t>, Interpretively &amp; Critically</w:t>
            </w:r>
          </w:p>
        </w:tc>
        <w:tc>
          <w:tcPr>
            <w:tcW w:w="4819" w:type="dxa"/>
          </w:tcPr>
          <w:p w:rsidR="000A2B3D" w:rsidRPr="00F77943" w:rsidRDefault="00372561" w:rsidP="000256BD">
            <w:pPr>
              <w:rPr>
                <w:sz w:val="20"/>
                <w:szCs w:val="20"/>
              </w:rPr>
            </w:pPr>
            <w:r w:rsidRPr="00F77943">
              <w:rPr>
                <w:b/>
                <w:sz w:val="20"/>
                <w:szCs w:val="20"/>
              </w:rPr>
              <w:t>EN3-7</w:t>
            </w:r>
            <w:r w:rsidR="000A2B3D" w:rsidRPr="00F77943">
              <w:rPr>
                <w:b/>
                <w:sz w:val="20"/>
                <w:szCs w:val="20"/>
              </w:rPr>
              <w:t xml:space="preserve">C: </w:t>
            </w:r>
            <w:r w:rsidR="002B6011" w:rsidRPr="00F77943">
              <w:rPr>
                <w:sz w:val="20"/>
                <w:szCs w:val="20"/>
              </w:rPr>
              <w:t>thinks imaginatively, creatively, interpretively &amp; critically about information &amp; ideas &amp; identifies connections between texts when responding to &amp; composing texts</w:t>
            </w:r>
          </w:p>
        </w:tc>
        <w:tc>
          <w:tcPr>
            <w:tcW w:w="6803" w:type="dxa"/>
          </w:tcPr>
          <w:p w:rsidR="000A2B3D" w:rsidRPr="00F77943" w:rsidRDefault="000A2B3D" w:rsidP="000256BD">
            <w:pPr>
              <w:rPr>
                <w:b/>
                <w:sz w:val="20"/>
                <w:szCs w:val="20"/>
              </w:rPr>
            </w:pPr>
            <w:r w:rsidRPr="00F77943">
              <w:rPr>
                <w:b/>
                <w:sz w:val="20"/>
                <w:szCs w:val="20"/>
              </w:rPr>
              <w:t>Engage personally with texts</w:t>
            </w:r>
          </w:p>
          <w:p w:rsidR="000A2B3D" w:rsidRPr="00F77943" w:rsidRDefault="00AC6F06" w:rsidP="00310E27">
            <w:pPr>
              <w:pStyle w:val="ListParagraph"/>
              <w:numPr>
                <w:ilvl w:val="0"/>
                <w:numId w:val="8"/>
              </w:numPr>
              <w:rPr>
                <w:sz w:val="20"/>
                <w:szCs w:val="20"/>
              </w:rPr>
            </w:pPr>
            <w:r w:rsidRPr="00F77943">
              <w:rPr>
                <w:sz w:val="20"/>
                <w:szCs w:val="20"/>
              </w:rPr>
              <w:t>think critically about aspects of texts such as ideas &amp; events</w:t>
            </w:r>
          </w:p>
          <w:p w:rsidR="000A2B3D" w:rsidRPr="00F77943" w:rsidRDefault="000A2B3D" w:rsidP="000256BD">
            <w:pPr>
              <w:rPr>
                <w:b/>
                <w:sz w:val="20"/>
                <w:szCs w:val="20"/>
              </w:rPr>
            </w:pPr>
            <w:r w:rsidRPr="00F77943">
              <w:rPr>
                <w:b/>
                <w:sz w:val="20"/>
                <w:szCs w:val="20"/>
              </w:rPr>
              <w:t>Respond to &amp; compose texts</w:t>
            </w:r>
          </w:p>
          <w:p w:rsidR="00AC6F06" w:rsidRPr="00F77943" w:rsidRDefault="00AC6F06" w:rsidP="00310E27">
            <w:pPr>
              <w:pStyle w:val="ListParagraph"/>
              <w:numPr>
                <w:ilvl w:val="0"/>
                <w:numId w:val="8"/>
              </w:numPr>
              <w:rPr>
                <w:sz w:val="20"/>
                <w:szCs w:val="20"/>
              </w:rPr>
            </w:pPr>
            <w:r w:rsidRPr="00F77943">
              <w:rPr>
                <w:sz w:val="20"/>
                <w:szCs w:val="20"/>
              </w:rPr>
              <w:t>adapt aspects of print or media texts to create new texts by thinking creatively &amp; imaginatively about character, setting, narrative voice, dialogue &amp; events</w:t>
            </w:r>
            <w:r w:rsidRPr="00F77943">
              <w:rPr>
                <w:b/>
                <w:noProof/>
                <w:sz w:val="20"/>
                <w:szCs w:val="20"/>
                <w:lang w:eastAsia="en-AU"/>
              </w:rPr>
              <w:drawing>
                <wp:inline distT="0" distB="0" distL="0" distR="0" wp14:anchorId="7A19F531" wp14:editId="50E05EEC">
                  <wp:extent cx="154305" cy="154305"/>
                  <wp:effectExtent l="0" t="0" r="0" b="0"/>
                  <wp:docPr id="102" name="Picture 102"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p>
        </w:tc>
      </w:tr>
      <w:tr w:rsidR="000A2B3D" w:rsidTr="002B578D">
        <w:trPr>
          <w:jc w:val="center"/>
        </w:trPr>
        <w:tc>
          <w:tcPr>
            <w:tcW w:w="794" w:type="dxa"/>
            <w:vAlign w:val="center"/>
          </w:tcPr>
          <w:p w:rsidR="000A2B3D" w:rsidRPr="00F604BE" w:rsidRDefault="000A2B3D" w:rsidP="000256BD">
            <w:pPr>
              <w:jc w:val="center"/>
              <w:rPr>
                <w:b/>
                <w:sz w:val="24"/>
                <w:szCs w:val="24"/>
              </w:rPr>
            </w:pPr>
            <w:r w:rsidRPr="00F604BE">
              <w:rPr>
                <w:b/>
                <w:sz w:val="24"/>
                <w:szCs w:val="24"/>
              </w:rPr>
              <w:t>D</w:t>
            </w:r>
          </w:p>
        </w:tc>
        <w:tc>
          <w:tcPr>
            <w:tcW w:w="3445" w:type="dxa"/>
          </w:tcPr>
          <w:p w:rsidR="000A2B3D" w:rsidRPr="00F77943" w:rsidRDefault="000A2B3D" w:rsidP="000256BD">
            <w:pPr>
              <w:rPr>
                <w:sz w:val="20"/>
                <w:szCs w:val="20"/>
              </w:rPr>
            </w:pPr>
            <w:r w:rsidRPr="00F77943">
              <w:rPr>
                <w:sz w:val="20"/>
                <w:szCs w:val="20"/>
              </w:rPr>
              <w:t>Expressing Themselves</w:t>
            </w:r>
          </w:p>
        </w:tc>
        <w:tc>
          <w:tcPr>
            <w:tcW w:w="4819" w:type="dxa"/>
          </w:tcPr>
          <w:p w:rsidR="000A2B3D" w:rsidRPr="00F77943" w:rsidRDefault="00AC6F06" w:rsidP="000256BD">
            <w:pPr>
              <w:rPr>
                <w:sz w:val="20"/>
                <w:szCs w:val="20"/>
              </w:rPr>
            </w:pPr>
            <w:r w:rsidRPr="00F77943">
              <w:rPr>
                <w:b/>
                <w:sz w:val="20"/>
                <w:szCs w:val="20"/>
              </w:rPr>
              <w:t>EN3</w:t>
            </w:r>
            <w:r w:rsidR="00CB491E" w:rsidRPr="00F77943">
              <w:rPr>
                <w:b/>
                <w:sz w:val="20"/>
                <w:szCs w:val="20"/>
              </w:rPr>
              <w:t>-8</w:t>
            </w:r>
            <w:r w:rsidR="000A2B3D" w:rsidRPr="00F77943">
              <w:rPr>
                <w:b/>
                <w:sz w:val="20"/>
                <w:szCs w:val="20"/>
              </w:rPr>
              <w:t xml:space="preserve">D: </w:t>
            </w:r>
            <w:r w:rsidR="00D83CEE" w:rsidRPr="00F77943">
              <w:rPr>
                <w:sz w:val="20"/>
                <w:szCs w:val="20"/>
              </w:rPr>
              <w:t>identifies &amp; considers how different viewpoints of their world, including aspects of culture are represented in texts</w:t>
            </w:r>
          </w:p>
        </w:tc>
        <w:tc>
          <w:tcPr>
            <w:tcW w:w="6803" w:type="dxa"/>
          </w:tcPr>
          <w:p w:rsidR="0082791E" w:rsidRPr="00F77943" w:rsidRDefault="0082791E" w:rsidP="000256BD">
            <w:pPr>
              <w:rPr>
                <w:b/>
                <w:sz w:val="20"/>
                <w:szCs w:val="20"/>
              </w:rPr>
            </w:pPr>
            <w:r w:rsidRPr="00F77943">
              <w:rPr>
                <w:b/>
                <w:sz w:val="20"/>
                <w:szCs w:val="20"/>
              </w:rPr>
              <w:t>Engage personally with texts</w:t>
            </w:r>
          </w:p>
          <w:p w:rsidR="0082791E" w:rsidRPr="00F77943" w:rsidRDefault="0082791E" w:rsidP="00310E27">
            <w:pPr>
              <w:pStyle w:val="ListParagraph"/>
              <w:numPr>
                <w:ilvl w:val="0"/>
                <w:numId w:val="8"/>
              </w:numPr>
              <w:rPr>
                <w:sz w:val="20"/>
                <w:szCs w:val="20"/>
              </w:rPr>
            </w:pPr>
            <w:r w:rsidRPr="00F77943">
              <w:rPr>
                <w:sz w:val="20"/>
                <w:szCs w:val="20"/>
              </w:rPr>
              <w:t>recognise that ideas in literary texts can be conveyed from different viewpoints, which can lead to different kinds of interpretations &amp; responses (ACELT1610)</w:t>
            </w:r>
            <w:r w:rsidRPr="00F77943">
              <w:rPr>
                <w:noProof/>
                <w:sz w:val="20"/>
                <w:szCs w:val="20"/>
                <w:lang w:eastAsia="en-AU"/>
              </w:rPr>
              <w:t xml:space="preserve"> </w:t>
            </w:r>
            <w:r w:rsidRPr="00F77943">
              <w:rPr>
                <w:noProof/>
                <w:sz w:val="20"/>
                <w:szCs w:val="20"/>
                <w:lang w:eastAsia="en-AU"/>
              </w:rPr>
              <w:drawing>
                <wp:inline distT="0" distB="0" distL="0" distR="0" wp14:anchorId="4AA662D1" wp14:editId="6C29D905">
                  <wp:extent cx="154305" cy="154305"/>
                  <wp:effectExtent l="0" t="0" r="0" b="0"/>
                  <wp:docPr id="106" name="Picture 106"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noProof/>
                <w:sz w:val="20"/>
                <w:szCs w:val="20"/>
                <w:lang w:eastAsia="en-AU"/>
              </w:rPr>
              <w:t xml:space="preserve"> </w:t>
            </w:r>
            <w:r w:rsidRPr="00F77943">
              <w:rPr>
                <w:b/>
                <w:noProof/>
                <w:sz w:val="20"/>
                <w:szCs w:val="20"/>
                <w:lang w:eastAsia="en-AU"/>
              </w:rPr>
              <w:drawing>
                <wp:inline distT="0" distB="0" distL="0" distR="0" wp14:anchorId="1C7780A4" wp14:editId="2F8ED5BE">
                  <wp:extent cx="154305" cy="154305"/>
                  <wp:effectExtent l="0" t="0" r="0" b="0"/>
                  <wp:docPr id="108" name="Picture 108"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noProof/>
                <w:sz w:val="20"/>
                <w:szCs w:val="20"/>
                <w:lang w:eastAsia="en-AU"/>
              </w:rPr>
              <w:drawing>
                <wp:inline distT="0" distB="0" distL="0" distR="0" wp14:anchorId="15AA9C6A" wp14:editId="4D3F3F6F">
                  <wp:extent cx="154305" cy="154305"/>
                  <wp:effectExtent l="0" t="0" r="0" b="0"/>
                  <wp:docPr id="109" name="Picture 10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noProof/>
                <w:sz w:val="20"/>
                <w:szCs w:val="20"/>
                <w:lang w:eastAsia="en-AU"/>
              </w:rPr>
              <w:t xml:space="preserve">  </w:t>
            </w:r>
            <w:r w:rsidRPr="00F77943">
              <w:rPr>
                <w:sz w:val="20"/>
                <w:szCs w:val="20"/>
              </w:rPr>
              <w:t xml:space="preserve">  </w:t>
            </w:r>
          </w:p>
          <w:p w:rsidR="000A2B3D" w:rsidRPr="00F77943" w:rsidRDefault="000A2B3D" w:rsidP="000256BD">
            <w:pPr>
              <w:rPr>
                <w:b/>
                <w:sz w:val="20"/>
                <w:szCs w:val="20"/>
              </w:rPr>
            </w:pPr>
            <w:r w:rsidRPr="00F77943">
              <w:rPr>
                <w:b/>
                <w:sz w:val="20"/>
                <w:szCs w:val="20"/>
              </w:rPr>
              <w:t>Develop &amp; apply contextual knowledge</w:t>
            </w:r>
          </w:p>
          <w:p w:rsidR="000A2B3D" w:rsidRPr="00F77943" w:rsidRDefault="003E7B54" w:rsidP="00310E27">
            <w:pPr>
              <w:pStyle w:val="ListParagraph"/>
              <w:numPr>
                <w:ilvl w:val="0"/>
                <w:numId w:val="9"/>
              </w:numPr>
              <w:rPr>
                <w:sz w:val="20"/>
                <w:szCs w:val="20"/>
              </w:rPr>
            </w:pPr>
            <w:r w:rsidRPr="00F77943">
              <w:rPr>
                <w:sz w:val="20"/>
                <w:szCs w:val="20"/>
              </w:rPr>
              <w:t>identify aspects of literary texts that convey details or information about particular social, cultural &amp; historical contexts (ACELT1608)</w:t>
            </w:r>
            <w:r w:rsidR="000A2B3D" w:rsidRPr="00F77943">
              <w:rPr>
                <w:sz w:val="20"/>
                <w:szCs w:val="20"/>
              </w:rPr>
              <w:t xml:space="preserve"> </w:t>
            </w:r>
            <w:r w:rsidR="000A2B3D" w:rsidRPr="00F77943">
              <w:rPr>
                <w:noProof/>
                <w:sz w:val="20"/>
                <w:szCs w:val="20"/>
                <w:lang w:eastAsia="en-AU"/>
              </w:rPr>
              <w:drawing>
                <wp:inline distT="0" distB="0" distL="0" distR="0" wp14:anchorId="0E71769F" wp14:editId="31E05774">
                  <wp:extent cx="154305" cy="154305"/>
                  <wp:effectExtent l="0" t="0" r="0" b="0"/>
                  <wp:docPr id="135" name="Picture 135"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0A2B3D" w:rsidRPr="00F77943">
              <w:rPr>
                <w:sz w:val="20"/>
                <w:szCs w:val="20"/>
              </w:rPr>
              <w:t xml:space="preserve"> </w:t>
            </w:r>
            <w:r w:rsidR="000A2B3D" w:rsidRPr="00F77943">
              <w:rPr>
                <w:noProof/>
                <w:sz w:val="20"/>
                <w:szCs w:val="20"/>
                <w:lang w:eastAsia="en-AU"/>
              </w:rPr>
              <w:drawing>
                <wp:inline distT="0" distB="0" distL="0" distR="0" wp14:anchorId="0687BEA2" wp14:editId="20A8F6E3">
                  <wp:extent cx="154305" cy="154305"/>
                  <wp:effectExtent l="0" t="0" r="0" b="0"/>
                  <wp:docPr id="136" name="Picture 136"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sonal and socia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b/>
                <w:noProof/>
                <w:sz w:val="20"/>
                <w:szCs w:val="20"/>
                <w:lang w:eastAsia="en-AU"/>
              </w:rPr>
              <w:drawing>
                <wp:inline distT="0" distB="0" distL="0" distR="0" wp14:anchorId="0D14387C" wp14:editId="5BC7B49A">
                  <wp:extent cx="154305" cy="154305"/>
                  <wp:effectExtent l="0" t="0" r="0" b="0"/>
                  <wp:docPr id="110" name="Picture 110"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77943">
              <w:rPr>
                <w:sz w:val="20"/>
                <w:szCs w:val="20"/>
              </w:rPr>
              <w:t xml:space="preserve"> </w:t>
            </w:r>
            <w:r w:rsidR="000A2B3D" w:rsidRPr="00F77943">
              <w:rPr>
                <w:sz w:val="20"/>
                <w:szCs w:val="20"/>
              </w:rPr>
              <w:t xml:space="preserve"> </w:t>
            </w:r>
          </w:p>
          <w:p w:rsidR="000A2B3D" w:rsidRPr="00F77943" w:rsidRDefault="000A2B3D" w:rsidP="000256BD">
            <w:pPr>
              <w:rPr>
                <w:b/>
                <w:sz w:val="20"/>
                <w:szCs w:val="20"/>
              </w:rPr>
            </w:pPr>
            <w:r w:rsidRPr="00F77943">
              <w:rPr>
                <w:b/>
                <w:sz w:val="20"/>
                <w:szCs w:val="20"/>
              </w:rPr>
              <w:t>Respond to &amp; compose texts</w:t>
            </w:r>
          </w:p>
          <w:p w:rsidR="000A2B3D" w:rsidRPr="00F77943" w:rsidRDefault="00936D53" w:rsidP="00310E27">
            <w:pPr>
              <w:pStyle w:val="ListParagraph"/>
              <w:numPr>
                <w:ilvl w:val="0"/>
                <w:numId w:val="9"/>
              </w:numPr>
              <w:rPr>
                <w:sz w:val="20"/>
                <w:szCs w:val="20"/>
              </w:rPr>
            </w:pPr>
            <w:r w:rsidRPr="00F77943">
              <w:rPr>
                <w:sz w:val="20"/>
                <w:szCs w:val="20"/>
              </w:rPr>
              <w:t>discuss &amp; explore moral, ethical &amp; social dilemmas encountered in texts</w:t>
            </w:r>
            <w:r w:rsidR="000A2B3D" w:rsidRPr="00F77943">
              <w:rPr>
                <w:sz w:val="20"/>
                <w:szCs w:val="20"/>
              </w:rPr>
              <w:t xml:space="preserve">   </w:t>
            </w:r>
            <w:r w:rsidR="000A2B3D" w:rsidRPr="00F77943">
              <w:rPr>
                <w:b/>
                <w:noProof/>
                <w:sz w:val="20"/>
                <w:szCs w:val="20"/>
                <w:lang w:eastAsia="en-AU"/>
              </w:rPr>
              <w:drawing>
                <wp:inline distT="0" distB="0" distL="0" distR="0" wp14:anchorId="176863B2" wp14:editId="1AC55EC9">
                  <wp:extent cx="154305" cy="154305"/>
                  <wp:effectExtent l="0" t="0" r="0" b="0"/>
                  <wp:docPr id="139" name="Picture 139"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C6370C" w:rsidRPr="00F77943">
              <w:rPr>
                <w:sz w:val="20"/>
                <w:szCs w:val="20"/>
              </w:rPr>
              <w:t xml:space="preserve"> </w:t>
            </w:r>
            <w:r w:rsidR="00C6370C" w:rsidRPr="00F77943">
              <w:rPr>
                <w:noProof/>
                <w:sz w:val="20"/>
                <w:szCs w:val="20"/>
                <w:lang w:eastAsia="en-AU"/>
              </w:rPr>
              <w:drawing>
                <wp:inline distT="0" distB="0" distL="0" distR="0" wp14:anchorId="20D20490" wp14:editId="3405BCFD">
                  <wp:extent cx="154305" cy="154305"/>
                  <wp:effectExtent l="0" t="0" r="0" b="0"/>
                  <wp:docPr id="112" name="Picture 112"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r>
      <w:tr w:rsidR="000A2B3D" w:rsidTr="002B578D">
        <w:trPr>
          <w:jc w:val="center"/>
        </w:trPr>
        <w:tc>
          <w:tcPr>
            <w:tcW w:w="794" w:type="dxa"/>
            <w:vAlign w:val="center"/>
          </w:tcPr>
          <w:p w:rsidR="000A2B3D" w:rsidRPr="00F604BE" w:rsidRDefault="000A2B3D" w:rsidP="000256BD">
            <w:pPr>
              <w:jc w:val="center"/>
              <w:rPr>
                <w:b/>
                <w:sz w:val="24"/>
                <w:szCs w:val="24"/>
              </w:rPr>
            </w:pPr>
            <w:r w:rsidRPr="00F604BE">
              <w:rPr>
                <w:b/>
                <w:sz w:val="24"/>
                <w:szCs w:val="24"/>
              </w:rPr>
              <w:t>E</w:t>
            </w:r>
          </w:p>
        </w:tc>
        <w:tc>
          <w:tcPr>
            <w:tcW w:w="3445" w:type="dxa"/>
          </w:tcPr>
          <w:p w:rsidR="000A2B3D" w:rsidRPr="00F77943" w:rsidRDefault="000A2B3D" w:rsidP="000256BD">
            <w:pPr>
              <w:rPr>
                <w:sz w:val="20"/>
                <w:szCs w:val="20"/>
              </w:rPr>
            </w:pPr>
            <w:r w:rsidRPr="00F77943">
              <w:rPr>
                <w:sz w:val="20"/>
                <w:szCs w:val="20"/>
              </w:rPr>
              <w:t>Reflecting on Learning</w:t>
            </w:r>
          </w:p>
        </w:tc>
        <w:tc>
          <w:tcPr>
            <w:tcW w:w="4819" w:type="dxa"/>
          </w:tcPr>
          <w:p w:rsidR="000A2B3D" w:rsidRPr="00F77943" w:rsidRDefault="000A2B3D" w:rsidP="000256BD">
            <w:pPr>
              <w:rPr>
                <w:sz w:val="20"/>
                <w:szCs w:val="20"/>
              </w:rPr>
            </w:pPr>
            <w:r w:rsidRPr="00F77943">
              <w:rPr>
                <w:b/>
                <w:sz w:val="20"/>
                <w:szCs w:val="20"/>
              </w:rPr>
              <w:t xml:space="preserve">ENe-12E: </w:t>
            </w:r>
            <w:r w:rsidRPr="00F77943">
              <w:rPr>
                <w:sz w:val="20"/>
                <w:szCs w:val="20"/>
              </w:rPr>
              <w:t>demonstrates awareness of how to reflect on aspects of their own &amp; others’ learning</w:t>
            </w:r>
          </w:p>
        </w:tc>
        <w:tc>
          <w:tcPr>
            <w:tcW w:w="6803" w:type="dxa"/>
          </w:tcPr>
          <w:p w:rsidR="000A2B3D" w:rsidRPr="00F77943" w:rsidRDefault="006C4FE5" w:rsidP="000256BD">
            <w:pPr>
              <w:rPr>
                <w:b/>
                <w:sz w:val="20"/>
                <w:szCs w:val="20"/>
              </w:rPr>
            </w:pPr>
            <w:r w:rsidRPr="00F77943">
              <w:rPr>
                <w:b/>
                <w:sz w:val="20"/>
                <w:szCs w:val="20"/>
              </w:rPr>
              <w:t>Respond to &amp; compose texts</w:t>
            </w:r>
          </w:p>
          <w:p w:rsidR="000A2B3D" w:rsidRPr="00F77943" w:rsidRDefault="006C4FE5" w:rsidP="00310E27">
            <w:pPr>
              <w:pStyle w:val="ListParagraph"/>
              <w:numPr>
                <w:ilvl w:val="0"/>
                <w:numId w:val="10"/>
              </w:numPr>
              <w:rPr>
                <w:sz w:val="20"/>
                <w:szCs w:val="20"/>
              </w:rPr>
            </w:pPr>
            <w:r w:rsidRPr="00F77943">
              <w:rPr>
                <w:sz w:val="20"/>
                <w:szCs w:val="20"/>
              </w:rPr>
              <w:t xml:space="preserve">formulate questions for specific purposes, </w:t>
            </w:r>
            <w:proofErr w:type="spellStart"/>
            <w:r w:rsidRPr="00F77943">
              <w:rPr>
                <w:sz w:val="20"/>
                <w:szCs w:val="20"/>
              </w:rPr>
              <w:t>eg</w:t>
            </w:r>
            <w:proofErr w:type="spellEnd"/>
            <w:r w:rsidRPr="00F77943">
              <w:rPr>
                <w:sz w:val="20"/>
                <w:szCs w:val="20"/>
              </w:rPr>
              <w:t xml:space="preserve"> to clarify &amp; reflect  </w:t>
            </w:r>
            <w:r w:rsidRPr="00F77943">
              <w:rPr>
                <w:b/>
                <w:noProof/>
                <w:sz w:val="20"/>
                <w:szCs w:val="20"/>
                <w:lang w:eastAsia="en-AU"/>
              </w:rPr>
              <w:drawing>
                <wp:inline distT="0" distB="0" distL="0" distR="0" wp14:anchorId="5B3003FC" wp14:editId="5C15BEBA">
                  <wp:extent cx="154305" cy="154305"/>
                  <wp:effectExtent l="0" t="0" r="0" b="0"/>
                  <wp:docPr id="114" name="Picture 114" descr="C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2F28BA" w:rsidRPr="00F77943" w:rsidRDefault="002F28BA" w:rsidP="00310E27">
            <w:pPr>
              <w:pStyle w:val="ListParagraph"/>
              <w:numPr>
                <w:ilvl w:val="0"/>
                <w:numId w:val="10"/>
              </w:numPr>
              <w:rPr>
                <w:sz w:val="20"/>
                <w:szCs w:val="20"/>
              </w:rPr>
            </w:pPr>
            <w:r w:rsidRPr="00F77943">
              <w:rPr>
                <w:sz w:val="20"/>
                <w:szCs w:val="20"/>
              </w:rPr>
              <w:t>discuss &amp; reflect on the roles &amp; responsibilities when working as a member of a group &amp; evaluate the benefits of working collaboratively with peers to achieve a goal</w:t>
            </w:r>
          </w:p>
        </w:tc>
      </w:tr>
    </w:tbl>
    <w:p w:rsidR="001414A4" w:rsidRDefault="001414A4" w:rsidP="001F453C">
      <w:pPr>
        <w:rPr>
          <w:sz w:val="24"/>
          <w:szCs w:val="24"/>
        </w:rPr>
      </w:pPr>
    </w:p>
    <w:p w:rsidR="001414A4" w:rsidRDefault="001414A4" w:rsidP="001F453C">
      <w:pPr>
        <w:rPr>
          <w:sz w:val="24"/>
          <w:szCs w:val="24"/>
        </w:rPr>
      </w:pPr>
    </w:p>
    <w:p w:rsidR="001414A4" w:rsidRDefault="001414A4" w:rsidP="001F453C">
      <w:pPr>
        <w:rPr>
          <w:sz w:val="24"/>
          <w:szCs w:val="24"/>
        </w:rPr>
      </w:pPr>
    </w:p>
    <w:p w:rsidR="001414A4" w:rsidRDefault="001414A4" w:rsidP="001F453C">
      <w:pPr>
        <w:rPr>
          <w:sz w:val="24"/>
          <w:szCs w:val="24"/>
        </w:rPr>
      </w:pPr>
    </w:p>
    <w:p w:rsidR="001414A4" w:rsidRDefault="001414A4" w:rsidP="001F453C">
      <w:pPr>
        <w:rPr>
          <w:sz w:val="24"/>
          <w:szCs w:val="24"/>
        </w:rPr>
      </w:pPr>
    </w:p>
    <w:p w:rsidR="00F77943" w:rsidRDefault="00F77943" w:rsidP="001F453C">
      <w:pPr>
        <w:rPr>
          <w:sz w:val="24"/>
          <w:szCs w:val="24"/>
        </w:rPr>
      </w:pPr>
    </w:p>
    <w:p w:rsidR="00D13C7A" w:rsidRDefault="00D13C7A" w:rsidP="001F453C">
      <w:pPr>
        <w:rPr>
          <w:b/>
          <w:sz w:val="24"/>
          <w:szCs w:val="24"/>
        </w:rPr>
      </w:pPr>
      <w:r w:rsidRPr="00D13C7A">
        <w:rPr>
          <w:b/>
          <w:sz w:val="24"/>
          <w:szCs w:val="24"/>
        </w:rPr>
        <w:lastRenderedPageBreak/>
        <w:t>History Outcomes &amp; Content</w:t>
      </w:r>
    </w:p>
    <w:tbl>
      <w:tblPr>
        <w:tblStyle w:val="TableGrid"/>
        <w:tblW w:w="0" w:type="auto"/>
        <w:jc w:val="center"/>
        <w:tblLook w:val="04A0" w:firstRow="1" w:lastRow="0" w:firstColumn="1" w:lastColumn="0" w:noHBand="0" w:noVBand="1"/>
      </w:tblPr>
      <w:tblGrid>
        <w:gridCol w:w="4057"/>
        <w:gridCol w:w="4030"/>
        <w:gridCol w:w="4099"/>
        <w:gridCol w:w="3734"/>
      </w:tblGrid>
      <w:tr w:rsidR="00D13C7A" w:rsidTr="00236F7E">
        <w:trPr>
          <w:trHeight w:val="567"/>
          <w:jc w:val="center"/>
        </w:trPr>
        <w:tc>
          <w:tcPr>
            <w:tcW w:w="4057" w:type="dxa"/>
            <w:vAlign w:val="center"/>
          </w:tcPr>
          <w:p w:rsidR="00D13C7A" w:rsidRDefault="00D13C7A" w:rsidP="00236F7E">
            <w:pPr>
              <w:jc w:val="center"/>
              <w:rPr>
                <w:b/>
                <w:sz w:val="24"/>
                <w:szCs w:val="24"/>
              </w:rPr>
            </w:pPr>
            <w:r>
              <w:rPr>
                <w:b/>
                <w:sz w:val="24"/>
                <w:szCs w:val="24"/>
              </w:rPr>
              <w:t>OUTCOME</w:t>
            </w:r>
          </w:p>
        </w:tc>
        <w:tc>
          <w:tcPr>
            <w:tcW w:w="4030" w:type="dxa"/>
            <w:vAlign w:val="center"/>
          </w:tcPr>
          <w:p w:rsidR="00D13C7A" w:rsidRDefault="00D13C7A" w:rsidP="00236F7E">
            <w:pPr>
              <w:jc w:val="center"/>
              <w:rPr>
                <w:b/>
                <w:sz w:val="24"/>
                <w:szCs w:val="24"/>
              </w:rPr>
            </w:pPr>
            <w:r>
              <w:rPr>
                <w:b/>
                <w:sz w:val="24"/>
                <w:szCs w:val="24"/>
              </w:rPr>
              <w:t>CONTENT</w:t>
            </w:r>
          </w:p>
        </w:tc>
        <w:tc>
          <w:tcPr>
            <w:tcW w:w="4099" w:type="dxa"/>
            <w:vAlign w:val="center"/>
          </w:tcPr>
          <w:p w:rsidR="00D13C7A" w:rsidRDefault="00D13C7A" w:rsidP="00236F7E">
            <w:pPr>
              <w:jc w:val="center"/>
              <w:rPr>
                <w:b/>
                <w:sz w:val="24"/>
                <w:szCs w:val="24"/>
              </w:rPr>
            </w:pPr>
            <w:r>
              <w:rPr>
                <w:b/>
                <w:sz w:val="24"/>
                <w:szCs w:val="24"/>
              </w:rPr>
              <w:t>HISTORICAL CONCEPT</w:t>
            </w:r>
          </w:p>
          <w:p w:rsidR="00D13C7A" w:rsidRPr="000F7949" w:rsidRDefault="00D13C7A" w:rsidP="00236F7E">
            <w:pPr>
              <w:rPr>
                <w:sz w:val="20"/>
                <w:szCs w:val="20"/>
              </w:rPr>
            </w:pPr>
            <w:r>
              <w:rPr>
                <w:sz w:val="20"/>
                <w:szCs w:val="20"/>
              </w:rPr>
              <w:t>Students demonstrate an understanding of:</w:t>
            </w:r>
          </w:p>
        </w:tc>
        <w:tc>
          <w:tcPr>
            <w:tcW w:w="3734" w:type="dxa"/>
            <w:vAlign w:val="center"/>
          </w:tcPr>
          <w:p w:rsidR="00D13C7A" w:rsidRDefault="00D13C7A" w:rsidP="00236F7E">
            <w:pPr>
              <w:jc w:val="center"/>
              <w:rPr>
                <w:b/>
                <w:sz w:val="24"/>
                <w:szCs w:val="24"/>
              </w:rPr>
            </w:pPr>
            <w:r>
              <w:rPr>
                <w:b/>
                <w:sz w:val="24"/>
                <w:szCs w:val="24"/>
              </w:rPr>
              <w:t>HISTORICAL SKILL</w:t>
            </w:r>
          </w:p>
          <w:p w:rsidR="00D13C7A" w:rsidRPr="000F7949" w:rsidRDefault="00D13C7A" w:rsidP="00236F7E">
            <w:pPr>
              <w:rPr>
                <w:sz w:val="20"/>
                <w:szCs w:val="20"/>
              </w:rPr>
            </w:pPr>
            <w:r>
              <w:rPr>
                <w:sz w:val="20"/>
                <w:szCs w:val="20"/>
              </w:rPr>
              <w:t>Students:</w:t>
            </w:r>
          </w:p>
        </w:tc>
      </w:tr>
      <w:tr w:rsidR="00D13C7A" w:rsidTr="00236F7E">
        <w:trPr>
          <w:jc w:val="center"/>
        </w:trPr>
        <w:tc>
          <w:tcPr>
            <w:tcW w:w="4057" w:type="dxa"/>
          </w:tcPr>
          <w:p w:rsidR="00D13C7A" w:rsidRPr="00594571" w:rsidRDefault="00894E73" w:rsidP="00236F7E">
            <w:pPr>
              <w:rPr>
                <w:sz w:val="20"/>
                <w:szCs w:val="20"/>
              </w:rPr>
            </w:pPr>
            <w:r w:rsidRPr="00594571">
              <w:rPr>
                <w:b/>
                <w:sz w:val="20"/>
                <w:szCs w:val="20"/>
              </w:rPr>
              <w:t>HT3-1</w:t>
            </w:r>
            <w:r w:rsidR="00D13C7A" w:rsidRPr="00594571">
              <w:rPr>
                <w:b/>
                <w:sz w:val="20"/>
                <w:szCs w:val="20"/>
              </w:rPr>
              <w:t xml:space="preserve">: </w:t>
            </w:r>
            <w:r w:rsidRPr="00594571">
              <w:rPr>
                <w:sz w:val="20"/>
                <w:szCs w:val="20"/>
              </w:rPr>
              <w:t>describes &amp; explains the significance of people, groups, places &amp; events to the development of Australia</w:t>
            </w:r>
          </w:p>
          <w:p w:rsidR="00D13C7A" w:rsidRPr="00594571" w:rsidRDefault="00894E73" w:rsidP="00236F7E">
            <w:pPr>
              <w:rPr>
                <w:sz w:val="20"/>
                <w:szCs w:val="20"/>
              </w:rPr>
            </w:pPr>
            <w:r w:rsidRPr="00594571">
              <w:rPr>
                <w:b/>
                <w:sz w:val="20"/>
                <w:szCs w:val="20"/>
              </w:rPr>
              <w:t>HT3</w:t>
            </w:r>
            <w:r w:rsidR="00D13C7A" w:rsidRPr="00594571">
              <w:rPr>
                <w:b/>
                <w:sz w:val="20"/>
                <w:szCs w:val="20"/>
              </w:rPr>
              <w:t xml:space="preserve">-5: </w:t>
            </w:r>
            <w:r w:rsidRPr="00594571">
              <w:rPr>
                <w:sz w:val="20"/>
                <w:szCs w:val="20"/>
              </w:rPr>
              <w:t>applies a variety of skills of historical inquiry &amp; communication</w:t>
            </w:r>
          </w:p>
        </w:tc>
        <w:tc>
          <w:tcPr>
            <w:tcW w:w="4030" w:type="dxa"/>
          </w:tcPr>
          <w:p w:rsidR="00D13C7A" w:rsidRPr="00594571" w:rsidRDefault="00B56E65" w:rsidP="00236F7E">
            <w:pPr>
              <w:rPr>
                <w:b/>
                <w:sz w:val="20"/>
                <w:szCs w:val="20"/>
              </w:rPr>
            </w:pPr>
            <w:r w:rsidRPr="00594571">
              <w:rPr>
                <w:b/>
                <w:sz w:val="20"/>
                <w:szCs w:val="20"/>
              </w:rPr>
              <w:t>The contribution of individuals &amp; groups, including Aboriginal people &amp;/or Torres Strait Islanders &amp; migrants, to the development of Australian society (ACHHK116)</w:t>
            </w:r>
          </w:p>
          <w:p w:rsidR="00D13C7A" w:rsidRPr="00594571" w:rsidRDefault="00B56E65" w:rsidP="00310E27">
            <w:pPr>
              <w:pStyle w:val="ListParagraph"/>
              <w:numPr>
                <w:ilvl w:val="0"/>
                <w:numId w:val="10"/>
              </w:numPr>
              <w:rPr>
                <w:sz w:val="20"/>
                <w:szCs w:val="20"/>
              </w:rPr>
            </w:pPr>
            <w:r w:rsidRPr="00594571">
              <w:rPr>
                <w:sz w:val="20"/>
                <w:szCs w:val="20"/>
              </w:rPr>
              <w:t xml:space="preserve">using a range of sources, research &amp; describe the contribution of Aboriginal &amp; Torres Strait Islander peoples &amp; </w:t>
            </w:r>
            <w:r w:rsidRPr="00594571">
              <w:rPr>
                <w:color w:val="FF0000"/>
                <w:sz w:val="20"/>
                <w:szCs w:val="20"/>
              </w:rPr>
              <w:t>other groups</w:t>
            </w:r>
            <w:r w:rsidRPr="00594571">
              <w:rPr>
                <w:noProof/>
                <w:sz w:val="20"/>
                <w:szCs w:val="20"/>
                <w:lang w:eastAsia="en-AU"/>
              </w:rPr>
              <w:t xml:space="preserve"> to Australian society</w:t>
            </w:r>
            <w:r w:rsidRPr="00594571">
              <w:rPr>
                <w:noProof/>
                <w:sz w:val="20"/>
                <w:szCs w:val="20"/>
                <w:lang w:eastAsia="en-AU"/>
              </w:rPr>
              <w:drawing>
                <wp:inline distT="0" distB="0" distL="0" distR="0" wp14:anchorId="4942B9CA" wp14:editId="1FDE5A85">
                  <wp:extent cx="154305" cy="154305"/>
                  <wp:effectExtent l="0" t="0" r="0" b="0"/>
                  <wp:docPr id="166" name="Picture 166" descr="I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D13C7A" w:rsidRPr="00594571">
              <w:rPr>
                <w:noProof/>
                <w:sz w:val="20"/>
                <w:szCs w:val="20"/>
                <w:lang w:eastAsia="en-AU"/>
              </w:rPr>
              <w:t xml:space="preserve"> </w:t>
            </w:r>
            <w:r w:rsidR="00D13C7A" w:rsidRPr="00594571">
              <w:rPr>
                <w:sz w:val="20"/>
                <w:szCs w:val="20"/>
              </w:rPr>
              <w:t xml:space="preserve"> </w:t>
            </w:r>
            <w:r w:rsidR="00D13C7A" w:rsidRPr="00594571">
              <w:rPr>
                <w:noProof/>
                <w:sz w:val="20"/>
                <w:szCs w:val="20"/>
                <w:lang w:eastAsia="en-AU"/>
              </w:rPr>
              <w:drawing>
                <wp:inline distT="0" distB="0" distL="0" distR="0" wp14:anchorId="30435584" wp14:editId="22348172">
                  <wp:extent cx="154305" cy="154305"/>
                  <wp:effectExtent l="0" t="0" r="0" b="0"/>
                  <wp:docPr id="165" name="Picture 165" descr="C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ivics and citizen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94571">
              <w:rPr>
                <w:sz w:val="20"/>
                <w:szCs w:val="20"/>
              </w:rPr>
              <w:t xml:space="preserve"> </w:t>
            </w:r>
            <w:r w:rsidRPr="00594571">
              <w:rPr>
                <w:noProof/>
                <w:sz w:val="20"/>
                <w:szCs w:val="20"/>
                <w:lang w:eastAsia="en-AU"/>
              </w:rPr>
              <w:drawing>
                <wp:inline distT="0" distB="0" distL="0" distR="0" wp14:anchorId="5356B9BF" wp14:editId="4120AB3B">
                  <wp:extent cx="154305" cy="154305"/>
                  <wp:effectExtent l="0" t="0" r="0" b="0"/>
                  <wp:docPr id="167" name="Picture 167"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94571">
              <w:rPr>
                <w:sz w:val="20"/>
                <w:szCs w:val="20"/>
              </w:rPr>
              <w:t xml:space="preserve"> </w:t>
            </w:r>
            <w:r w:rsidRPr="00594571">
              <w:rPr>
                <w:noProof/>
                <w:sz w:val="20"/>
                <w:szCs w:val="20"/>
                <w:lang w:eastAsia="en-AU"/>
              </w:rPr>
              <w:drawing>
                <wp:inline distT="0" distB="0" distL="0" distR="0" wp14:anchorId="1D55BDEB" wp14:editId="7D639EC8">
                  <wp:extent cx="154305" cy="154305"/>
                  <wp:effectExtent l="0" t="0" r="0" b="0"/>
                  <wp:docPr id="168" name="Picture 168" descr="A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D13C7A" w:rsidRPr="00594571" w:rsidRDefault="00D13C7A" w:rsidP="00236F7E">
            <w:pPr>
              <w:rPr>
                <w:b/>
                <w:sz w:val="20"/>
                <w:szCs w:val="20"/>
              </w:rPr>
            </w:pPr>
          </w:p>
          <w:p w:rsidR="00D13C7A" w:rsidRPr="00594571" w:rsidRDefault="00D13C7A" w:rsidP="00236F7E">
            <w:pPr>
              <w:rPr>
                <w:sz w:val="20"/>
                <w:szCs w:val="20"/>
              </w:rPr>
            </w:pPr>
          </w:p>
        </w:tc>
        <w:tc>
          <w:tcPr>
            <w:tcW w:w="4099" w:type="dxa"/>
          </w:tcPr>
          <w:p w:rsidR="00D13C7A" w:rsidRPr="00594571" w:rsidRDefault="00D13C7A" w:rsidP="00236F7E">
            <w:pPr>
              <w:rPr>
                <w:b/>
                <w:sz w:val="20"/>
                <w:szCs w:val="20"/>
              </w:rPr>
            </w:pPr>
            <w:r w:rsidRPr="00594571">
              <w:rPr>
                <w:b/>
                <w:sz w:val="20"/>
                <w:szCs w:val="20"/>
              </w:rPr>
              <w:t>Cause &amp; effect</w:t>
            </w:r>
          </w:p>
          <w:p w:rsidR="00D13C7A" w:rsidRPr="00594571" w:rsidRDefault="00D238C4" w:rsidP="00310E27">
            <w:pPr>
              <w:pStyle w:val="ListParagraph"/>
              <w:numPr>
                <w:ilvl w:val="0"/>
                <w:numId w:val="17"/>
              </w:numPr>
              <w:rPr>
                <w:sz w:val="20"/>
                <w:szCs w:val="20"/>
              </w:rPr>
            </w:pPr>
            <w:r w:rsidRPr="00594571">
              <w:rPr>
                <w:sz w:val="20"/>
                <w:szCs w:val="20"/>
              </w:rPr>
              <w:t>some causes &amp; effects of an historical event or development</w:t>
            </w:r>
          </w:p>
          <w:p w:rsidR="00D13C7A" w:rsidRPr="00594571" w:rsidRDefault="00D13C7A" w:rsidP="00236F7E">
            <w:pPr>
              <w:rPr>
                <w:b/>
                <w:sz w:val="20"/>
                <w:szCs w:val="20"/>
              </w:rPr>
            </w:pPr>
            <w:r w:rsidRPr="00594571">
              <w:rPr>
                <w:b/>
                <w:sz w:val="20"/>
                <w:szCs w:val="20"/>
              </w:rPr>
              <w:t>Perspectives</w:t>
            </w:r>
          </w:p>
          <w:p w:rsidR="00D13C7A" w:rsidRPr="00594571" w:rsidRDefault="00D13C7A" w:rsidP="00310E27">
            <w:pPr>
              <w:pStyle w:val="ListParagraph"/>
              <w:numPr>
                <w:ilvl w:val="0"/>
                <w:numId w:val="17"/>
              </w:numPr>
              <w:rPr>
                <w:sz w:val="20"/>
                <w:szCs w:val="20"/>
              </w:rPr>
            </w:pPr>
            <w:r w:rsidRPr="00594571">
              <w:rPr>
                <w:sz w:val="20"/>
                <w:szCs w:val="20"/>
              </w:rPr>
              <w:t>different points of v</w:t>
            </w:r>
            <w:r w:rsidR="00D238C4" w:rsidRPr="00594571">
              <w:rPr>
                <w:sz w:val="20"/>
                <w:szCs w:val="20"/>
              </w:rPr>
              <w:t>iew in the past &amp; present</w:t>
            </w:r>
          </w:p>
          <w:p w:rsidR="00D13C7A" w:rsidRPr="00594571" w:rsidRDefault="00D13C7A" w:rsidP="00236F7E">
            <w:pPr>
              <w:rPr>
                <w:b/>
                <w:sz w:val="20"/>
                <w:szCs w:val="20"/>
              </w:rPr>
            </w:pPr>
            <w:r w:rsidRPr="00594571">
              <w:rPr>
                <w:b/>
                <w:sz w:val="20"/>
                <w:szCs w:val="20"/>
              </w:rPr>
              <w:t>Empathetic understanding</w:t>
            </w:r>
          </w:p>
          <w:p w:rsidR="00D13C7A" w:rsidRPr="00594571" w:rsidRDefault="00D13C7A" w:rsidP="00310E27">
            <w:pPr>
              <w:pStyle w:val="ListParagraph"/>
              <w:numPr>
                <w:ilvl w:val="0"/>
                <w:numId w:val="17"/>
              </w:numPr>
              <w:rPr>
                <w:sz w:val="20"/>
                <w:szCs w:val="20"/>
              </w:rPr>
            </w:pPr>
            <w:r w:rsidRPr="00594571">
              <w:rPr>
                <w:sz w:val="20"/>
                <w:szCs w:val="20"/>
              </w:rPr>
              <w:t>why</w:t>
            </w:r>
            <w:r w:rsidR="00D238C4" w:rsidRPr="00594571">
              <w:rPr>
                <w:sz w:val="20"/>
                <w:szCs w:val="20"/>
              </w:rPr>
              <w:t xml:space="preserve"> behaviour &amp; attitudes of  people from the past may differ </w:t>
            </w:r>
            <w:r w:rsidRPr="00594571">
              <w:rPr>
                <w:sz w:val="20"/>
                <w:szCs w:val="20"/>
              </w:rPr>
              <w:t xml:space="preserve"> from </w:t>
            </w:r>
            <w:r w:rsidR="00D238C4" w:rsidRPr="00594571">
              <w:rPr>
                <w:sz w:val="20"/>
                <w:szCs w:val="20"/>
              </w:rPr>
              <w:t xml:space="preserve">those of </w:t>
            </w:r>
            <w:r w:rsidRPr="00594571">
              <w:rPr>
                <w:sz w:val="20"/>
                <w:szCs w:val="20"/>
              </w:rPr>
              <w:t>today</w:t>
            </w:r>
          </w:p>
          <w:p w:rsidR="00D13C7A" w:rsidRPr="00594571" w:rsidRDefault="00D13C7A" w:rsidP="00236F7E">
            <w:pPr>
              <w:rPr>
                <w:b/>
                <w:sz w:val="20"/>
                <w:szCs w:val="20"/>
              </w:rPr>
            </w:pPr>
            <w:r w:rsidRPr="00594571">
              <w:rPr>
                <w:b/>
                <w:sz w:val="20"/>
                <w:szCs w:val="20"/>
              </w:rPr>
              <w:t>Significance</w:t>
            </w:r>
          </w:p>
          <w:p w:rsidR="00D13C7A" w:rsidRPr="00594571" w:rsidRDefault="00D13C7A" w:rsidP="00310E27">
            <w:pPr>
              <w:pStyle w:val="ListParagraph"/>
              <w:numPr>
                <w:ilvl w:val="0"/>
                <w:numId w:val="17"/>
              </w:numPr>
              <w:rPr>
                <w:sz w:val="20"/>
                <w:szCs w:val="20"/>
              </w:rPr>
            </w:pPr>
            <w:r w:rsidRPr="00594571">
              <w:rPr>
                <w:sz w:val="20"/>
                <w:szCs w:val="20"/>
              </w:rPr>
              <w:t xml:space="preserve">the importance </w:t>
            </w:r>
            <w:r w:rsidR="007F0159" w:rsidRPr="00594571">
              <w:rPr>
                <w:sz w:val="20"/>
                <w:szCs w:val="20"/>
              </w:rPr>
              <w:t>of the contributions of individuals &amp; groups of the times</w:t>
            </w:r>
          </w:p>
          <w:p w:rsidR="00F86641" w:rsidRPr="00594571" w:rsidRDefault="00F86641" w:rsidP="00F86641">
            <w:pPr>
              <w:rPr>
                <w:b/>
                <w:sz w:val="20"/>
                <w:szCs w:val="20"/>
              </w:rPr>
            </w:pPr>
            <w:r w:rsidRPr="00594571">
              <w:rPr>
                <w:b/>
                <w:sz w:val="20"/>
                <w:szCs w:val="20"/>
              </w:rPr>
              <w:t>Contestability</w:t>
            </w:r>
          </w:p>
          <w:p w:rsidR="00F86641" w:rsidRPr="00594571" w:rsidRDefault="00F86641" w:rsidP="00310E27">
            <w:pPr>
              <w:pStyle w:val="ListParagraph"/>
              <w:numPr>
                <w:ilvl w:val="0"/>
                <w:numId w:val="17"/>
              </w:numPr>
              <w:rPr>
                <w:sz w:val="20"/>
                <w:szCs w:val="20"/>
              </w:rPr>
            </w:pPr>
            <w:r w:rsidRPr="00594571">
              <w:rPr>
                <w:sz w:val="20"/>
                <w:szCs w:val="20"/>
              </w:rPr>
              <w:t>historical events or issues may be interpreted differently by historians</w:t>
            </w:r>
          </w:p>
        </w:tc>
        <w:tc>
          <w:tcPr>
            <w:tcW w:w="3734" w:type="dxa"/>
          </w:tcPr>
          <w:p w:rsidR="00D13C7A" w:rsidRPr="00594571" w:rsidRDefault="00D13C7A" w:rsidP="00236F7E">
            <w:pPr>
              <w:rPr>
                <w:b/>
                <w:sz w:val="20"/>
                <w:szCs w:val="20"/>
              </w:rPr>
            </w:pPr>
            <w:r w:rsidRPr="00594571">
              <w:rPr>
                <w:b/>
                <w:sz w:val="20"/>
                <w:szCs w:val="20"/>
              </w:rPr>
              <w:t>Comprehension: chronology, terms &amp; concepts</w:t>
            </w:r>
          </w:p>
          <w:p w:rsidR="00D13C7A" w:rsidRPr="00594571" w:rsidRDefault="00D13C7A" w:rsidP="00310E27">
            <w:pPr>
              <w:pStyle w:val="ListParagraph"/>
              <w:numPr>
                <w:ilvl w:val="0"/>
                <w:numId w:val="17"/>
              </w:numPr>
              <w:rPr>
                <w:sz w:val="20"/>
                <w:szCs w:val="20"/>
              </w:rPr>
            </w:pPr>
            <w:r w:rsidRPr="00594571">
              <w:rPr>
                <w:sz w:val="20"/>
                <w:szCs w:val="20"/>
              </w:rPr>
              <w:t>respond, read &amp; write to show understanding of historical matters</w:t>
            </w:r>
          </w:p>
          <w:p w:rsidR="00D13C7A" w:rsidRPr="00594571" w:rsidRDefault="00D13C7A" w:rsidP="00310E27">
            <w:pPr>
              <w:pStyle w:val="ListParagraph"/>
              <w:numPr>
                <w:ilvl w:val="0"/>
                <w:numId w:val="17"/>
              </w:numPr>
              <w:rPr>
                <w:sz w:val="20"/>
                <w:szCs w:val="20"/>
              </w:rPr>
            </w:pPr>
            <w:r w:rsidRPr="00594571">
              <w:rPr>
                <w:sz w:val="20"/>
                <w:szCs w:val="20"/>
              </w:rPr>
              <w:t>use historical terms</w:t>
            </w:r>
            <w:r w:rsidR="00283936" w:rsidRPr="00594571">
              <w:rPr>
                <w:sz w:val="20"/>
                <w:szCs w:val="20"/>
              </w:rPr>
              <w:t xml:space="preserve"> &amp; concepts</w:t>
            </w:r>
          </w:p>
          <w:p w:rsidR="00D13C7A" w:rsidRPr="00594571" w:rsidRDefault="00D13C7A" w:rsidP="00236F7E">
            <w:pPr>
              <w:rPr>
                <w:b/>
                <w:sz w:val="20"/>
                <w:szCs w:val="20"/>
              </w:rPr>
            </w:pPr>
            <w:r w:rsidRPr="00594571">
              <w:rPr>
                <w:b/>
                <w:sz w:val="20"/>
                <w:szCs w:val="20"/>
              </w:rPr>
              <w:t>Analysis &amp; use of sources</w:t>
            </w:r>
          </w:p>
          <w:p w:rsidR="00D13C7A" w:rsidRPr="00594571" w:rsidRDefault="00D13C7A" w:rsidP="00310E27">
            <w:pPr>
              <w:pStyle w:val="ListParagraph"/>
              <w:numPr>
                <w:ilvl w:val="0"/>
                <w:numId w:val="18"/>
              </w:numPr>
              <w:rPr>
                <w:sz w:val="20"/>
                <w:szCs w:val="20"/>
              </w:rPr>
            </w:pPr>
            <w:r w:rsidRPr="00594571">
              <w:rPr>
                <w:sz w:val="20"/>
                <w:szCs w:val="20"/>
              </w:rPr>
              <w:t xml:space="preserve">locate </w:t>
            </w:r>
            <w:r w:rsidR="00283936" w:rsidRPr="00594571">
              <w:rPr>
                <w:sz w:val="20"/>
                <w:szCs w:val="20"/>
              </w:rPr>
              <w:t xml:space="preserve">information </w:t>
            </w:r>
            <w:r w:rsidRPr="00594571">
              <w:rPr>
                <w:sz w:val="20"/>
                <w:szCs w:val="20"/>
              </w:rPr>
              <w:t>relevant</w:t>
            </w:r>
            <w:r w:rsidR="00283936" w:rsidRPr="00594571">
              <w:rPr>
                <w:sz w:val="20"/>
                <w:szCs w:val="20"/>
              </w:rPr>
              <w:t xml:space="preserve"> to inquiry questions in a range of sources</w:t>
            </w:r>
          </w:p>
          <w:p w:rsidR="00510757" w:rsidRPr="00594571" w:rsidRDefault="00510757" w:rsidP="00310E27">
            <w:pPr>
              <w:pStyle w:val="ListParagraph"/>
              <w:numPr>
                <w:ilvl w:val="0"/>
                <w:numId w:val="18"/>
              </w:numPr>
              <w:rPr>
                <w:sz w:val="20"/>
                <w:szCs w:val="20"/>
              </w:rPr>
            </w:pPr>
            <w:r w:rsidRPr="00594571">
              <w:rPr>
                <w:sz w:val="20"/>
                <w:szCs w:val="20"/>
              </w:rPr>
              <w:t>compare information from a range of sources</w:t>
            </w:r>
          </w:p>
          <w:p w:rsidR="00D13C7A" w:rsidRPr="00594571" w:rsidRDefault="00D13C7A" w:rsidP="00236F7E">
            <w:pPr>
              <w:rPr>
                <w:b/>
                <w:sz w:val="20"/>
                <w:szCs w:val="20"/>
              </w:rPr>
            </w:pPr>
            <w:r w:rsidRPr="00594571">
              <w:rPr>
                <w:b/>
                <w:sz w:val="20"/>
                <w:szCs w:val="20"/>
              </w:rPr>
              <w:t>Perspectives &amp; interpretations</w:t>
            </w:r>
          </w:p>
          <w:p w:rsidR="00D13C7A" w:rsidRPr="00594571" w:rsidRDefault="00D13C7A" w:rsidP="00310E27">
            <w:pPr>
              <w:pStyle w:val="ListParagraph"/>
              <w:numPr>
                <w:ilvl w:val="0"/>
                <w:numId w:val="18"/>
              </w:numPr>
              <w:rPr>
                <w:sz w:val="20"/>
                <w:szCs w:val="20"/>
              </w:rPr>
            </w:pPr>
            <w:r w:rsidRPr="00594571">
              <w:rPr>
                <w:sz w:val="20"/>
                <w:szCs w:val="20"/>
              </w:rPr>
              <w:t xml:space="preserve">identify different points of view </w:t>
            </w:r>
            <w:r w:rsidR="00510757" w:rsidRPr="00594571">
              <w:rPr>
                <w:sz w:val="20"/>
                <w:szCs w:val="20"/>
              </w:rPr>
              <w:t>in the past &amp; present</w:t>
            </w:r>
          </w:p>
          <w:p w:rsidR="00D13C7A" w:rsidRPr="00594571" w:rsidRDefault="00D13C7A" w:rsidP="00236F7E">
            <w:pPr>
              <w:rPr>
                <w:b/>
                <w:sz w:val="20"/>
                <w:szCs w:val="20"/>
              </w:rPr>
            </w:pPr>
            <w:r w:rsidRPr="00594571">
              <w:rPr>
                <w:b/>
                <w:sz w:val="20"/>
                <w:szCs w:val="20"/>
              </w:rPr>
              <w:t>Empathetic understanding</w:t>
            </w:r>
          </w:p>
          <w:p w:rsidR="00D13C7A" w:rsidRPr="00594571" w:rsidRDefault="00556601" w:rsidP="00310E27">
            <w:pPr>
              <w:pStyle w:val="ListParagraph"/>
              <w:numPr>
                <w:ilvl w:val="0"/>
                <w:numId w:val="18"/>
              </w:numPr>
              <w:rPr>
                <w:sz w:val="20"/>
                <w:szCs w:val="20"/>
              </w:rPr>
            </w:pPr>
            <w:r w:rsidRPr="00594571">
              <w:rPr>
                <w:sz w:val="20"/>
                <w:szCs w:val="20"/>
              </w:rPr>
              <w:t xml:space="preserve">explain </w:t>
            </w:r>
            <w:r w:rsidR="00D13C7A" w:rsidRPr="00594571">
              <w:rPr>
                <w:sz w:val="20"/>
                <w:szCs w:val="20"/>
              </w:rPr>
              <w:t xml:space="preserve">why </w:t>
            </w:r>
            <w:r w:rsidRPr="00594571">
              <w:rPr>
                <w:sz w:val="20"/>
                <w:szCs w:val="20"/>
              </w:rPr>
              <w:t>the behaviour &amp; attitudes of people from the past may differ from today</w:t>
            </w:r>
          </w:p>
          <w:p w:rsidR="00D13C7A" w:rsidRPr="00594571" w:rsidRDefault="00D13C7A" w:rsidP="00236F7E">
            <w:pPr>
              <w:rPr>
                <w:b/>
                <w:sz w:val="20"/>
                <w:szCs w:val="20"/>
              </w:rPr>
            </w:pPr>
            <w:r w:rsidRPr="00594571">
              <w:rPr>
                <w:b/>
                <w:sz w:val="20"/>
                <w:szCs w:val="20"/>
              </w:rPr>
              <w:t>Research</w:t>
            </w:r>
          </w:p>
          <w:p w:rsidR="00D13C7A" w:rsidRPr="00594571" w:rsidRDefault="00667674" w:rsidP="00310E27">
            <w:pPr>
              <w:pStyle w:val="ListParagraph"/>
              <w:numPr>
                <w:ilvl w:val="0"/>
                <w:numId w:val="18"/>
              </w:numPr>
              <w:rPr>
                <w:sz w:val="20"/>
                <w:szCs w:val="20"/>
              </w:rPr>
            </w:pPr>
            <w:r w:rsidRPr="00594571">
              <w:rPr>
                <w:sz w:val="20"/>
                <w:szCs w:val="20"/>
              </w:rPr>
              <w:t>identify &amp; pose</w:t>
            </w:r>
            <w:r w:rsidR="00D13C7A" w:rsidRPr="00594571">
              <w:rPr>
                <w:sz w:val="20"/>
                <w:szCs w:val="20"/>
              </w:rPr>
              <w:t xml:space="preserve"> questions</w:t>
            </w:r>
            <w:r w:rsidRPr="00594571">
              <w:rPr>
                <w:sz w:val="20"/>
                <w:szCs w:val="20"/>
              </w:rPr>
              <w:t xml:space="preserve"> to inform an historical inquiry </w:t>
            </w:r>
          </w:p>
          <w:p w:rsidR="00D13C7A" w:rsidRPr="00594571" w:rsidRDefault="00D13C7A" w:rsidP="00236F7E">
            <w:pPr>
              <w:rPr>
                <w:b/>
                <w:sz w:val="20"/>
                <w:szCs w:val="20"/>
              </w:rPr>
            </w:pPr>
            <w:r w:rsidRPr="00594571">
              <w:rPr>
                <w:b/>
                <w:sz w:val="20"/>
                <w:szCs w:val="20"/>
              </w:rPr>
              <w:t>Explanation &amp; communication</w:t>
            </w:r>
          </w:p>
          <w:p w:rsidR="00667674" w:rsidRPr="00594571" w:rsidRDefault="00667674" w:rsidP="00310E27">
            <w:pPr>
              <w:pStyle w:val="ListParagraph"/>
              <w:numPr>
                <w:ilvl w:val="0"/>
                <w:numId w:val="18"/>
              </w:numPr>
              <w:rPr>
                <w:sz w:val="20"/>
                <w:szCs w:val="20"/>
              </w:rPr>
            </w:pPr>
            <w:r w:rsidRPr="00594571">
              <w:rPr>
                <w:sz w:val="20"/>
                <w:szCs w:val="20"/>
              </w:rPr>
              <w:t>develop historical texts, particularly narratives &amp; descriptions, which incorporate source material</w:t>
            </w:r>
          </w:p>
          <w:p w:rsidR="00D13C7A" w:rsidRPr="00594571" w:rsidRDefault="00D13C7A" w:rsidP="00310E27">
            <w:pPr>
              <w:pStyle w:val="ListParagraph"/>
              <w:numPr>
                <w:ilvl w:val="0"/>
                <w:numId w:val="18"/>
              </w:numPr>
              <w:rPr>
                <w:sz w:val="20"/>
                <w:szCs w:val="20"/>
              </w:rPr>
            </w:pPr>
            <w:r w:rsidRPr="00594571">
              <w:rPr>
                <w:sz w:val="20"/>
                <w:szCs w:val="20"/>
              </w:rPr>
              <w:t>use a range of communication forms</w:t>
            </w:r>
          </w:p>
        </w:tc>
      </w:tr>
    </w:tbl>
    <w:p w:rsidR="00B30952" w:rsidRDefault="00B30952" w:rsidP="001F453C">
      <w:pPr>
        <w:rPr>
          <w:rFonts w:ascii="Copperplate Gothic Light" w:hAnsi="Copperplate Gothic Light"/>
          <w:b/>
          <w:sz w:val="32"/>
          <w:szCs w:val="32"/>
        </w:rPr>
      </w:pPr>
    </w:p>
    <w:p w:rsidR="00594571" w:rsidRDefault="00594571" w:rsidP="001F453C">
      <w:pPr>
        <w:rPr>
          <w:rFonts w:ascii="Copperplate Gothic Light" w:hAnsi="Copperplate Gothic Light"/>
          <w:sz w:val="32"/>
          <w:szCs w:val="32"/>
        </w:rPr>
      </w:pPr>
    </w:p>
    <w:p w:rsidR="00594571" w:rsidRDefault="00594571" w:rsidP="001F453C">
      <w:pPr>
        <w:rPr>
          <w:rFonts w:ascii="Copperplate Gothic Light" w:hAnsi="Copperplate Gothic Light"/>
          <w:sz w:val="32"/>
          <w:szCs w:val="32"/>
        </w:rPr>
      </w:pPr>
    </w:p>
    <w:p w:rsidR="000F2D7B" w:rsidRDefault="000F2D7B" w:rsidP="001F453C">
      <w:pPr>
        <w:rPr>
          <w:rFonts w:ascii="Copperplate Gothic Light" w:hAnsi="Copperplate Gothic Light"/>
          <w:sz w:val="32"/>
          <w:szCs w:val="32"/>
        </w:rPr>
      </w:pPr>
    </w:p>
    <w:p w:rsidR="00E9020F" w:rsidRDefault="000F2D7B" w:rsidP="001F453C">
      <w:pPr>
        <w:rPr>
          <w:sz w:val="24"/>
          <w:szCs w:val="24"/>
        </w:rPr>
      </w:pPr>
      <w:r>
        <w:rPr>
          <w:b/>
          <w:sz w:val="28"/>
          <w:szCs w:val="28"/>
        </w:rPr>
        <w:lastRenderedPageBreak/>
        <w:t xml:space="preserve">YEAR 5: </w:t>
      </w:r>
      <w:r w:rsidR="00217A5B">
        <w:rPr>
          <w:sz w:val="24"/>
          <w:szCs w:val="24"/>
        </w:rPr>
        <w:t>Enlist!</w:t>
      </w:r>
    </w:p>
    <w:p w:rsidR="000F2D7B" w:rsidRDefault="000F2D7B" w:rsidP="000F2D7B">
      <w:pPr>
        <w:jc w:val="center"/>
        <w:rPr>
          <w:b/>
          <w:sz w:val="28"/>
          <w:szCs w:val="28"/>
        </w:rPr>
      </w:pPr>
      <w:r>
        <w:rPr>
          <w:b/>
          <w:sz w:val="28"/>
          <w:szCs w:val="28"/>
        </w:rPr>
        <w:t>Explicit Teaching Sequence</w:t>
      </w:r>
    </w:p>
    <w:tbl>
      <w:tblPr>
        <w:tblpPr w:leftFromText="180" w:rightFromText="180" w:vertAnchor="text" w:horzAnchor="margin" w:tblpXSpec="center" w:tblpY="290"/>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2"/>
        <w:gridCol w:w="2586"/>
        <w:gridCol w:w="1247"/>
      </w:tblGrid>
      <w:tr w:rsidR="000F2D7B" w:rsidRPr="005B45AD" w:rsidTr="00AD1884">
        <w:trPr>
          <w:trHeight w:val="567"/>
          <w:jc w:val="center"/>
        </w:trPr>
        <w:tc>
          <w:tcPr>
            <w:tcW w:w="11962" w:type="dxa"/>
            <w:shd w:val="clear" w:color="auto" w:fill="C2D69B" w:themeFill="accent3" w:themeFillTint="99"/>
            <w:vAlign w:val="center"/>
          </w:tcPr>
          <w:p w:rsidR="000F2D7B" w:rsidRPr="005B45AD" w:rsidRDefault="000F2D7B" w:rsidP="00AD1884">
            <w:pPr>
              <w:jc w:val="center"/>
              <w:rPr>
                <w:b/>
                <w:color w:val="FFFFFF" w:themeColor="background1"/>
                <w:sz w:val="24"/>
                <w:szCs w:val="24"/>
              </w:rPr>
            </w:pPr>
            <w:r w:rsidRPr="005B45AD">
              <w:rPr>
                <w:b/>
                <w:sz w:val="24"/>
                <w:szCs w:val="24"/>
              </w:rPr>
              <w:t>Learning Experiences</w:t>
            </w:r>
          </w:p>
        </w:tc>
        <w:tc>
          <w:tcPr>
            <w:tcW w:w="2586" w:type="dxa"/>
            <w:shd w:val="clear" w:color="auto" w:fill="C2D69B" w:themeFill="accent3" w:themeFillTint="99"/>
            <w:vAlign w:val="center"/>
          </w:tcPr>
          <w:p w:rsidR="000F2D7B" w:rsidRPr="005B45AD" w:rsidRDefault="000F2D7B" w:rsidP="00AD1884">
            <w:pPr>
              <w:jc w:val="center"/>
              <w:rPr>
                <w:b/>
                <w:color w:val="FFFFFF" w:themeColor="background1"/>
                <w:sz w:val="24"/>
                <w:szCs w:val="24"/>
              </w:rPr>
            </w:pPr>
            <w:r w:rsidRPr="005B45AD">
              <w:rPr>
                <w:b/>
                <w:sz w:val="24"/>
                <w:szCs w:val="24"/>
              </w:rPr>
              <w:t>Resources</w:t>
            </w:r>
          </w:p>
        </w:tc>
        <w:tc>
          <w:tcPr>
            <w:tcW w:w="1247" w:type="dxa"/>
            <w:shd w:val="clear" w:color="auto" w:fill="C2D69B" w:themeFill="accent3" w:themeFillTint="99"/>
            <w:vAlign w:val="center"/>
          </w:tcPr>
          <w:p w:rsidR="000F2D7B" w:rsidRPr="005B45AD" w:rsidRDefault="000F2D7B" w:rsidP="00AD1884">
            <w:pPr>
              <w:jc w:val="center"/>
              <w:rPr>
                <w:b/>
                <w:color w:val="FFFFFF" w:themeColor="background1"/>
                <w:sz w:val="24"/>
                <w:szCs w:val="24"/>
              </w:rPr>
            </w:pPr>
            <w:r w:rsidRPr="00F87966">
              <w:rPr>
                <w:b/>
                <w:sz w:val="24"/>
                <w:szCs w:val="24"/>
              </w:rPr>
              <w:t>Register</w:t>
            </w:r>
          </w:p>
        </w:tc>
      </w:tr>
      <w:tr w:rsidR="000F2D7B" w:rsidRPr="005B45AD" w:rsidTr="00AD1884">
        <w:trPr>
          <w:trHeight w:val="1269"/>
          <w:jc w:val="center"/>
        </w:trPr>
        <w:tc>
          <w:tcPr>
            <w:tcW w:w="11962" w:type="dxa"/>
            <w:shd w:val="clear" w:color="auto" w:fill="auto"/>
          </w:tcPr>
          <w:p w:rsidR="000F2D7B" w:rsidRPr="005B45AD" w:rsidRDefault="000F2D7B" w:rsidP="00AD1884">
            <w:pPr>
              <w:rPr>
                <w:b/>
              </w:rPr>
            </w:pPr>
            <w:r w:rsidRPr="005B45AD">
              <w:rPr>
                <w:b/>
              </w:rPr>
              <w:t>Lesson 1</w:t>
            </w:r>
          </w:p>
          <w:p w:rsidR="000F2D7B" w:rsidRDefault="007171AF" w:rsidP="00AD1884">
            <w:r>
              <w:rPr>
                <w:b/>
              </w:rPr>
              <w:t xml:space="preserve">Learning Intention: </w:t>
            </w:r>
            <w:r>
              <w:t>To develop an understanding of what ‘propaganda’ means &amp; identify propaganda used during WW1.</w:t>
            </w:r>
          </w:p>
          <w:p w:rsidR="00C67C46" w:rsidRDefault="004E4F39" w:rsidP="00021DBA">
            <w:pPr>
              <w:pStyle w:val="ListParagraph"/>
              <w:numPr>
                <w:ilvl w:val="0"/>
                <w:numId w:val="42"/>
              </w:numPr>
            </w:pPr>
            <w:r>
              <w:t>Pose the question</w:t>
            </w:r>
            <w:r w:rsidR="00C67C46">
              <w:t xml:space="preserve">: What does the word propaganda mean?     (Who can offer examples of when it was used, why &amp; the outcome of the propaganda </w:t>
            </w:r>
            <w:proofErr w:type="gramStart"/>
            <w:r w:rsidR="00C67C46">
              <w:t>campaign.</w:t>
            </w:r>
            <w:proofErr w:type="gramEnd"/>
            <w:r w:rsidR="00CD2717">
              <w:t>) Discuss the responses (What makes you think that? Where did you learn that from?)  &amp; explain any misconceptions (</w:t>
            </w:r>
            <w:proofErr w:type="spellStart"/>
            <w:r w:rsidR="00CD2717">
              <w:t>eg</w:t>
            </w:r>
            <w:proofErr w:type="spellEnd"/>
            <w:r w:rsidR="00CD2717">
              <w:t xml:space="preserve">: definition of another word). </w:t>
            </w:r>
          </w:p>
          <w:p w:rsidR="007171AF" w:rsidRDefault="004E4F39" w:rsidP="00021DBA">
            <w:pPr>
              <w:pStyle w:val="ListParagraph"/>
              <w:numPr>
                <w:ilvl w:val="0"/>
                <w:numId w:val="41"/>
              </w:numPr>
            </w:pPr>
            <w:r>
              <w:t>Direct s</w:t>
            </w:r>
            <w:r w:rsidR="00C67C46">
              <w:t>tudents</w:t>
            </w:r>
            <w:r>
              <w:t xml:space="preserve"> to access the Internet, </w:t>
            </w:r>
            <w:r w:rsidR="00C67C46">
              <w:t>search</w:t>
            </w:r>
            <w:r>
              <w:t xml:space="preserve"> and record </w:t>
            </w:r>
            <w:r w:rsidR="00C67C46">
              <w:t xml:space="preserve">a definition of </w:t>
            </w:r>
            <w:proofErr w:type="gramStart"/>
            <w:r w:rsidR="00C67C46">
              <w:t>‘propa</w:t>
            </w:r>
            <w:r>
              <w:t xml:space="preserve">ganda’ </w:t>
            </w:r>
            <w:r w:rsidR="00C67C46">
              <w:t xml:space="preserve"> in</w:t>
            </w:r>
            <w:proofErr w:type="gramEnd"/>
            <w:r w:rsidR="00C67C46">
              <w:t xml:space="preserve"> a Word document.</w:t>
            </w:r>
          </w:p>
          <w:p w:rsidR="004E4F39" w:rsidRDefault="00FF4D80" w:rsidP="00021DBA">
            <w:pPr>
              <w:pStyle w:val="ListParagraph"/>
              <w:numPr>
                <w:ilvl w:val="0"/>
                <w:numId w:val="41"/>
              </w:numPr>
            </w:pPr>
            <w:r>
              <w:t xml:space="preserve">Share various definitions as a class group. What is </w:t>
            </w:r>
            <w:proofErr w:type="gramStart"/>
            <w:r>
              <w:t>similar/different</w:t>
            </w:r>
            <w:proofErr w:type="gramEnd"/>
            <w:r>
              <w:t xml:space="preserve"> about the definitions? Choose a part of the definition that you understand &amp; explain to the class, in your own words, what it means. Provide an example. Choose part of the definition that you do not understand. Ask if any other student can provide you with an explanation of what it means. Provide an example. Direct students to ask</w:t>
            </w:r>
            <w:r w:rsidR="00A42C43">
              <w:t xml:space="preserve"> questions of the teacher to explain/clarify parts of the definition that they do not understand.</w:t>
            </w:r>
          </w:p>
          <w:p w:rsidR="00A42C43" w:rsidRDefault="00A42C43" w:rsidP="00021DBA">
            <w:pPr>
              <w:pStyle w:val="ListParagraph"/>
              <w:numPr>
                <w:ilvl w:val="0"/>
                <w:numId w:val="41"/>
              </w:numPr>
            </w:pPr>
            <w:r>
              <w:t xml:space="preserve">Read the following definition to students (may have already been highlighted </w:t>
            </w:r>
            <w:r>
              <w:sym w:font="Wingdings" w:char="F04A"/>
            </w:r>
            <w:r>
              <w:t>)</w:t>
            </w:r>
          </w:p>
          <w:p w:rsidR="00A42C43" w:rsidRPr="003E064C" w:rsidRDefault="00A42C43" w:rsidP="00A42C4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rPr>
                <w:sz w:val="18"/>
                <w:szCs w:val="18"/>
              </w:rPr>
            </w:pPr>
            <w:r w:rsidRPr="003E064C">
              <w:rPr>
                <w:b/>
                <w:sz w:val="18"/>
                <w:szCs w:val="18"/>
              </w:rPr>
              <w:t>Propaganda</w:t>
            </w:r>
            <w:r w:rsidRPr="003E064C">
              <w:rPr>
                <w:sz w:val="18"/>
                <w:szCs w:val="18"/>
              </w:rPr>
              <w:t xml:space="preserve"> is the spreading of information in support of a cause. It’s not so important whether the information is true or false or if the cause is just or not — it’s all propaganda.</w:t>
            </w:r>
          </w:p>
          <w:p w:rsidR="00A42C43" w:rsidRPr="003E064C" w:rsidRDefault="00A42C43" w:rsidP="00A42C4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sz w:val="18"/>
                <w:szCs w:val="18"/>
              </w:rPr>
            </w:pPr>
            <w:r w:rsidRPr="003E064C">
              <w:rPr>
                <w:sz w:val="18"/>
                <w:szCs w:val="18"/>
              </w:rPr>
              <w:t>The word propaganda is often used in a negative sense, especially for politicians who make false claims to get elected or spread rumours to get their way. In fact, any campaign that is used to persuade can be called propaganda.</w:t>
            </w:r>
          </w:p>
          <w:p w:rsidR="00A42C43" w:rsidRDefault="00A42C43" w:rsidP="00021DBA">
            <w:pPr>
              <w:pStyle w:val="ListParagraph"/>
              <w:numPr>
                <w:ilvl w:val="0"/>
                <w:numId w:val="41"/>
              </w:numPr>
            </w:pPr>
            <w:r>
              <w:t>Identify key words</w:t>
            </w:r>
            <w:r w:rsidR="000E22F8">
              <w:t>/phrases</w:t>
            </w:r>
            <w:r>
              <w:t xml:space="preserve"> that encapsulate the meaning of ‘propaganda’</w:t>
            </w:r>
          </w:p>
          <w:p w:rsidR="00A42C43" w:rsidRDefault="000E22F8" w:rsidP="00021DBA">
            <w:pPr>
              <w:pStyle w:val="ListParagraph"/>
              <w:numPr>
                <w:ilvl w:val="0"/>
                <w:numId w:val="43"/>
              </w:numPr>
            </w:pPr>
            <w:r>
              <w:t>spread of information</w:t>
            </w:r>
          </w:p>
          <w:p w:rsidR="000E22F8" w:rsidRDefault="000E22F8" w:rsidP="00021DBA">
            <w:pPr>
              <w:pStyle w:val="ListParagraph"/>
              <w:numPr>
                <w:ilvl w:val="0"/>
                <w:numId w:val="43"/>
              </w:numPr>
            </w:pPr>
            <w:r>
              <w:t>support a cause (explain-idea)</w:t>
            </w:r>
          </w:p>
          <w:p w:rsidR="000E22F8" w:rsidRDefault="000E22F8" w:rsidP="00021DBA">
            <w:pPr>
              <w:pStyle w:val="ListParagraph"/>
              <w:numPr>
                <w:ilvl w:val="0"/>
                <w:numId w:val="43"/>
              </w:numPr>
            </w:pPr>
            <w:r>
              <w:t>true or false</w:t>
            </w:r>
          </w:p>
          <w:p w:rsidR="000E22F8" w:rsidRDefault="000E22F8" w:rsidP="00021DBA">
            <w:pPr>
              <w:pStyle w:val="ListParagraph"/>
              <w:numPr>
                <w:ilvl w:val="0"/>
                <w:numId w:val="43"/>
              </w:numPr>
            </w:pPr>
            <w:r>
              <w:t>just or not</w:t>
            </w:r>
            <w:r w:rsidR="00047273">
              <w:t xml:space="preserve"> (explain-fair)</w:t>
            </w:r>
          </w:p>
          <w:p w:rsidR="000E22F8" w:rsidRDefault="000E22F8" w:rsidP="00021DBA">
            <w:pPr>
              <w:pStyle w:val="ListParagraph"/>
              <w:numPr>
                <w:ilvl w:val="0"/>
                <w:numId w:val="43"/>
              </w:numPr>
            </w:pPr>
            <w:r>
              <w:t>often used in a negative sense</w:t>
            </w:r>
          </w:p>
          <w:p w:rsidR="000E22F8" w:rsidRDefault="000E22F8" w:rsidP="00021DBA">
            <w:pPr>
              <w:pStyle w:val="ListParagraph"/>
              <w:numPr>
                <w:ilvl w:val="0"/>
                <w:numId w:val="43"/>
              </w:numPr>
              <w:rPr>
                <w:b/>
              </w:rPr>
            </w:pPr>
            <w:r w:rsidRPr="000E22F8">
              <w:rPr>
                <w:b/>
              </w:rPr>
              <w:t>used to persuade</w:t>
            </w:r>
          </w:p>
          <w:p w:rsidR="00047273" w:rsidRDefault="00047273" w:rsidP="00021DBA">
            <w:pPr>
              <w:pStyle w:val="ListParagraph"/>
              <w:numPr>
                <w:ilvl w:val="0"/>
                <w:numId w:val="41"/>
              </w:numPr>
            </w:pPr>
            <w:r>
              <w:t xml:space="preserve">Have the children with hair other than blonde, eyes other than blue, stand &amp; move to one side of the classroom. Speak to the blonde haired blue eyed students left &amp; tell them that they are the chosen few that can continue to use the computers </w:t>
            </w:r>
            <w:r w:rsidR="00D93CF0">
              <w:lastRenderedPageBreak/>
              <w:t xml:space="preserve">as they </w:t>
            </w:r>
            <w:r>
              <w:t>work the best. Ask the students standing: Is this just? Why/Why not?  What is my cause? (getting the best students for computer class) Tell them that I’m going to do this for all my classes. (spread the word-blonde hair, blue eyed</w:t>
            </w:r>
            <w:r w:rsidR="00D93CF0">
              <w:t xml:space="preserve"> students are the best at computers) Is this true/false? Give me reasons. (criteria very narrow) Do you think this is a negative idea?  Yes/No. What might be the effect of my decision? Persuade me why I should change my mind.</w:t>
            </w:r>
          </w:p>
          <w:p w:rsidR="00D93CF0" w:rsidRDefault="00D93CF0" w:rsidP="00021DBA">
            <w:pPr>
              <w:pStyle w:val="ListParagraph"/>
              <w:numPr>
                <w:ilvl w:val="0"/>
                <w:numId w:val="41"/>
              </w:numPr>
            </w:pPr>
            <w:r>
              <w:t>Ask the students: Do you think that propaganda such as ‘Blond hair, blue eyed people are better than all others</w:t>
            </w:r>
            <w:r w:rsidR="00FE483D">
              <w:t>.</w:t>
            </w:r>
            <w:r>
              <w:t>’</w:t>
            </w:r>
            <w:r w:rsidR="00CB2E50">
              <w:t xml:space="preserve"> could happen?</w:t>
            </w:r>
            <w:r>
              <w:t xml:space="preserve"> Provide a narration on how </w:t>
            </w:r>
            <w:proofErr w:type="spellStart"/>
            <w:r>
              <w:t>Hilter</w:t>
            </w:r>
            <w:proofErr w:type="spellEnd"/>
            <w:r>
              <w:t xml:space="preserve"> managed to convince a nation that this was acceptable.</w:t>
            </w:r>
          </w:p>
          <w:p w:rsidR="00D93CF0" w:rsidRDefault="00D93CF0" w:rsidP="00021DBA">
            <w:pPr>
              <w:pStyle w:val="ListParagraph"/>
              <w:numPr>
                <w:ilvl w:val="0"/>
                <w:numId w:val="41"/>
              </w:numPr>
            </w:pPr>
            <w:r>
              <w:t>Introduce the Australian enlistment posters from WW1. For each poster ask:</w:t>
            </w:r>
          </w:p>
          <w:p w:rsidR="00D93CF0" w:rsidRDefault="009805EE" w:rsidP="00021DBA">
            <w:pPr>
              <w:pStyle w:val="ListParagraph"/>
              <w:numPr>
                <w:ilvl w:val="0"/>
                <w:numId w:val="44"/>
              </w:numPr>
            </w:pPr>
            <w:r>
              <w:t>Is this propaganda? (use criteria set above to assist in identification</w:t>
            </w:r>
            <w:r w:rsidR="007E1007">
              <w:t>; stress that the main purpose is to persuade)</w:t>
            </w:r>
          </w:p>
          <w:p w:rsidR="007E1007" w:rsidRDefault="007E1007" w:rsidP="00021DBA">
            <w:pPr>
              <w:pStyle w:val="ListParagraph"/>
              <w:numPr>
                <w:ilvl w:val="0"/>
                <w:numId w:val="44"/>
              </w:numPr>
            </w:pPr>
            <w:r>
              <w:t>What is the slogan trying to persuade you to do?</w:t>
            </w:r>
          </w:p>
          <w:p w:rsidR="007E1007" w:rsidRDefault="007E1007" w:rsidP="00021DBA">
            <w:pPr>
              <w:pStyle w:val="ListParagraph"/>
              <w:numPr>
                <w:ilvl w:val="0"/>
                <w:numId w:val="44"/>
              </w:numPr>
            </w:pPr>
            <w:r>
              <w:t>How do the images aid in persuading you?</w:t>
            </w:r>
          </w:p>
          <w:p w:rsidR="007E1007" w:rsidRPr="00047273" w:rsidRDefault="007E1007" w:rsidP="00021DBA">
            <w:pPr>
              <w:pStyle w:val="ListParagraph"/>
              <w:numPr>
                <w:ilvl w:val="0"/>
                <w:numId w:val="44"/>
              </w:numPr>
            </w:pPr>
            <w:r>
              <w:t>How does the propaganda make you feel? (</w:t>
            </w:r>
            <w:proofErr w:type="gramStart"/>
            <w:r>
              <w:t>proud</w:t>
            </w:r>
            <w:proofErr w:type="gramEnd"/>
            <w:r>
              <w:t>, willing, guilty, annoyed). Explain your answers &amp; demonstrate the evidence in the poster that makes you feel this way.</w:t>
            </w:r>
          </w:p>
          <w:p w:rsidR="000F2D7B" w:rsidRDefault="000F2D7B" w:rsidP="00AD1884">
            <w:pPr>
              <w:spacing w:after="0" w:line="240" w:lineRule="auto"/>
              <w:rPr>
                <w:rFonts w:eastAsia="Times New Roman" w:cs="Times New Roman"/>
                <w:lang w:val="en-US"/>
              </w:rPr>
            </w:pPr>
          </w:p>
          <w:p w:rsidR="000F2D7B" w:rsidRDefault="000F2D7B" w:rsidP="00AD1884">
            <w:pPr>
              <w:spacing w:after="0" w:line="240" w:lineRule="auto"/>
              <w:rPr>
                <w:rFonts w:eastAsia="Times New Roman" w:cs="Times New Roman"/>
                <w:b/>
                <w:lang w:val="en-US"/>
              </w:rPr>
            </w:pPr>
            <w:r>
              <w:rPr>
                <w:rFonts w:eastAsia="Times New Roman" w:cs="Times New Roman"/>
                <w:b/>
                <w:lang w:val="en-US"/>
              </w:rPr>
              <w:t>Lesson 2</w:t>
            </w:r>
          </w:p>
          <w:p w:rsidR="000F2D7B" w:rsidRDefault="000F2D7B" w:rsidP="00AD1884">
            <w:pPr>
              <w:spacing w:after="0" w:line="240" w:lineRule="auto"/>
              <w:rPr>
                <w:rFonts w:eastAsia="Times New Roman" w:cs="Times New Roman"/>
                <w:b/>
                <w:lang w:val="en-US"/>
              </w:rPr>
            </w:pPr>
          </w:p>
          <w:p w:rsidR="000F2D7B" w:rsidRDefault="000F2D7B" w:rsidP="00AD1884">
            <w:pPr>
              <w:spacing w:after="0" w:line="240" w:lineRule="auto"/>
              <w:rPr>
                <w:rFonts w:eastAsia="Times New Roman" w:cs="Times New Roman"/>
                <w:lang w:val="en-US"/>
              </w:rPr>
            </w:pPr>
            <w:r>
              <w:rPr>
                <w:rFonts w:eastAsia="Times New Roman" w:cs="Times New Roman"/>
                <w:b/>
                <w:lang w:val="en-US"/>
              </w:rPr>
              <w:t xml:space="preserve">Learning Intention: </w:t>
            </w:r>
            <w:r w:rsidR="005F419C">
              <w:rPr>
                <w:rFonts w:eastAsia="Times New Roman" w:cs="Times New Roman"/>
                <w:lang w:val="en-US"/>
              </w:rPr>
              <w:t xml:space="preserve">To learn what </w:t>
            </w:r>
            <w:r w:rsidR="008D1118">
              <w:rPr>
                <w:rFonts w:eastAsia="Times New Roman" w:cs="Times New Roman"/>
                <w:lang w:val="en-US"/>
              </w:rPr>
              <w:t>the literary devices</w:t>
            </w:r>
            <w:r w:rsidR="008F3F10">
              <w:rPr>
                <w:rFonts w:eastAsia="Times New Roman" w:cs="Times New Roman"/>
                <w:lang w:val="en-US"/>
              </w:rPr>
              <w:t xml:space="preserve"> </w:t>
            </w:r>
            <w:r w:rsidR="005F419C">
              <w:rPr>
                <w:rFonts w:eastAsia="Times New Roman" w:cs="Times New Roman"/>
                <w:lang w:val="en-US"/>
              </w:rPr>
              <w:t xml:space="preserve">of pathos, ethos &amp; logos are; identify which literary device(s) is/are used in each propaganda poster &amp; how it/they is/are used </w:t>
            </w:r>
            <w:r w:rsidR="005F419C" w:rsidRPr="005F419C">
              <w:rPr>
                <w:rFonts w:eastAsia="Times New Roman" w:cs="Times New Roman"/>
                <w:b/>
                <w:lang w:val="en-US"/>
              </w:rPr>
              <w:t>to persuade</w:t>
            </w:r>
            <w:r w:rsidR="005F419C">
              <w:rPr>
                <w:rFonts w:eastAsia="Times New Roman" w:cs="Times New Roman"/>
                <w:lang w:val="en-US"/>
              </w:rPr>
              <w:t xml:space="preserve"> an audience.</w:t>
            </w:r>
          </w:p>
          <w:p w:rsidR="00432EA9" w:rsidRDefault="00432EA9" w:rsidP="00AD1884">
            <w:pPr>
              <w:spacing w:after="0" w:line="240" w:lineRule="auto"/>
              <w:rPr>
                <w:rFonts w:eastAsia="Times New Roman" w:cs="Times New Roman"/>
                <w:lang w:val="en-US"/>
              </w:rPr>
            </w:pPr>
          </w:p>
          <w:p w:rsidR="00743EF6" w:rsidRDefault="00743EF6" w:rsidP="00021DBA">
            <w:pPr>
              <w:pStyle w:val="ListParagraph"/>
              <w:numPr>
                <w:ilvl w:val="0"/>
                <w:numId w:val="45"/>
              </w:numPr>
              <w:spacing w:after="0" w:line="240" w:lineRule="auto"/>
              <w:rPr>
                <w:rFonts w:eastAsia="Times New Roman" w:cs="Times New Roman"/>
                <w:lang w:val="en-US"/>
              </w:rPr>
            </w:pPr>
            <w:r>
              <w:rPr>
                <w:rFonts w:eastAsia="Times New Roman" w:cs="Times New Roman"/>
                <w:lang w:val="en-US"/>
              </w:rPr>
              <w:t>Explain that we are going to learn about three powerful literary devices that assist in persuading an audience.</w:t>
            </w:r>
          </w:p>
          <w:p w:rsidR="00743EF6" w:rsidRDefault="00743EF6" w:rsidP="00021DBA">
            <w:pPr>
              <w:pStyle w:val="ListParagraph"/>
              <w:numPr>
                <w:ilvl w:val="0"/>
                <w:numId w:val="45"/>
              </w:numPr>
              <w:spacing w:after="0" w:line="240" w:lineRule="auto"/>
              <w:rPr>
                <w:rFonts w:eastAsia="Times New Roman" w:cs="Times New Roman"/>
                <w:lang w:val="en-US"/>
              </w:rPr>
            </w:pPr>
            <w:r>
              <w:rPr>
                <w:rFonts w:eastAsia="Times New Roman" w:cs="Times New Roman"/>
                <w:lang w:val="en-US"/>
              </w:rPr>
              <w:t>View the video.</w:t>
            </w:r>
            <w:r w:rsidR="004922B9">
              <w:rPr>
                <w:rFonts w:eastAsia="Times New Roman" w:cs="Times New Roman"/>
                <w:lang w:val="en-US"/>
              </w:rPr>
              <w:t xml:space="preserve">  Discuss each literary device &amp; how it is achieved :</w:t>
            </w:r>
          </w:p>
          <w:p w:rsidR="004922B9" w:rsidRDefault="004922B9" w:rsidP="00021DBA">
            <w:pPr>
              <w:pStyle w:val="ListParagraph"/>
              <w:numPr>
                <w:ilvl w:val="0"/>
                <w:numId w:val="46"/>
              </w:numPr>
              <w:spacing w:after="0" w:line="240" w:lineRule="auto"/>
              <w:rPr>
                <w:rFonts w:eastAsia="Times New Roman" w:cs="Times New Roman"/>
                <w:lang w:val="en-US"/>
              </w:rPr>
            </w:pPr>
            <w:r>
              <w:rPr>
                <w:rFonts w:eastAsia="Times New Roman" w:cs="Times New Roman"/>
                <w:lang w:val="en-US"/>
              </w:rPr>
              <w:t>Ethos: Ethical appeal (what is right)-Credibility: fair, knowledgeable, trustworthy, considerate</w:t>
            </w:r>
          </w:p>
          <w:p w:rsidR="009554CE" w:rsidRDefault="004922B9" w:rsidP="00021DBA">
            <w:pPr>
              <w:pStyle w:val="ListParagraph"/>
              <w:numPr>
                <w:ilvl w:val="0"/>
                <w:numId w:val="46"/>
              </w:numPr>
              <w:spacing w:after="0" w:line="240" w:lineRule="auto"/>
              <w:rPr>
                <w:rFonts w:eastAsia="Times New Roman" w:cs="Times New Roman"/>
                <w:lang w:val="en-US"/>
              </w:rPr>
            </w:pPr>
            <w:r>
              <w:rPr>
                <w:rFonts w:eastAsia="Times New Roman" w:cs="Times New Roman"/>
                <w:lang w:val="en-US"/>
              </w:rPr>
              <w:t>Logos: Logical appeal (makes sense)-Reasonable: thoughtful, good reasons, evidence</w:t>
            </w:r>
          </w:p>
          <w:p w:rsidR="004922B9" w:rsidRDefault="009554CE" w:rsidP="00021DBA">
            <w:pPr>
              <w:pStyle w:val="ListParagraph"/>
              <w:numPr>
                <w:ilvl w:val="0"/>
                <w:numId w:val="46"/>
              </w:numPr>
              <w:spacing w:after="0" w:line="240" w:lineRule="auto"/>
              <w:rPr>
                <w:rFonts w:eastAsia="Times New Roman" w:cs="Times New Roman"/>
                <w:lang w:val="en-US"/>
              </w:rPr>
            </w:pPr>
            <w:r>
              <w:rPr>
                <w:rFonts w:eastAsia="Times New Roman" w:cs="Times New Roman"/>
                <w:lang w:val="en-US"/>
              </w:rPr>
              <w:t>Pathos: Emotional appeal (emotions)-Feelings: positive feeling towards you=more likely to listen to your idea</w:t>
            </w:r>
          </w:p>
          <w:p w:rsidR="0038465C" w:rsidRPr="0038465C" w:rsidRDefault="0038465C" w:rsidP="00021DBA">
            <w:pPr>
              <w:pStyle w:val="ListParagraph"/>
              <w:numPr>
                <w:ilvl w:val="0"/>
                <w:numId w:val="47"/>
              </w:numPr>
              <w:spacing w:after="0" w:line="240" w:lineRule="auto"/>
              <w:rPr>
                <w:rFonts w:eastAsia="Times New Roman" w:cs="Times New Roman"/>
                <w:lang w:val="en-US"/>
              </w:rPr>
            </w:pPr>
            <w:r>
              <w:rPr>
                <w:rFonts w:eastAsia="Times New Roman" w:cs="Times New Roman"/>
                <w:lang w:val="en-US"/>
              </w:rPr>
              <w:t>Record information for display.</w:t>
            </w:r>
          </w:p>
          <w:p w:rsidR="000C2FA0" w:rsidRDefault="0038465C" w:rsidP="00021DBA">
            <w:pPr>
              <w:pStyle w:val="ListParagraph"/>
              <w:numPr>
                <w:ilvl w:val="0"/>
                <w:numId w:val="45"/>
              </w:numPr>
              <w:spacing w:after="0" w:line="240" w:lineRule="auto"/>
              <w:rPr>
                <w:rFonts w:eastAsia="Times New Roman" w:cs="Times New Roman"/>
                <w:lang w:val="en-US"/>
              </w:rPr>
            </w:pPr>
            <w:r>
              <w:rPr>
                <w:rFonts w:eastAsia="Times New Roman" w:cs="Times New Roman"/>
                <w:lang w:val="en-US"/>
              </w:rPr>
              <w:t>R</w:t>
            </w:r>
            <w:r w:rsidR="00743EF6">
              <w:rPr>
                <w:rFonts w:eastAsia="Times New Roman" w:cs="Times New Roman"/>
                <w:lang w:val="en-US"/>
              </w:rPr>
              <w:t>evisit the enlistment posters</w:t>
            </w:r>
            <w:r>
              <w:rPr>
                <w:rFonts w:eastAsia="Times New Roman" w:cs="Times New Roman"/>
                <w:lang w:val="en-US"/>
              </w:rPr>
              <w:t>. Using displayed information, students identify which device(s) are used in each poster. Give evidence to support.</w:t>
            </w:r>
          </w:p>
          <w:p w:rsidR="000C2FA0" w:rsidRDefault="000C2FA0" w:rsidP="000C2FA0">
            <w:pPr>
              <w:spacing w:after="0" w:line="240" w:lineRule="auto"/>
              <w:rPr>
                <w:rFonts w:eastAsia="Times New Roman" w:cs="Times New Roman"/>
                <w:lang w:val="en-US"/>
              </w:rPr>
            </w:pPr>
          </w:p>
          <w:p w:rsidR="000C2FA0" w:rsidRDefault="000C2FA0" w:rsidP="000C2FA0">
            <w:pPr>
              <w:spacing w:after="0" w:line="240" w:lineRule="auto"/>
              <w:rPr>
                <w:rFonts w:eastAsia="Times New Roman" w:cs="Times New Roman"/>
                <w:b/>
                <w:lang w:val="en-US"/>
              </w:rPr>
            </w:pPr>
            <w:r w:rsidRPr="000242D0">
              <w:rPr>
                <w:rFonts w:eastAsia="Times New Roman" w:cs="Times New Roman"/>
                <w:b/>
                <w:lang w:val="en-US"/>
              </w:rPr>
              <w:t>Lesson 3</w:t>
            </w:r>
          </w:p>
          <w:p w:rsidR="000242D0" w:rsidRDefault="000242D0" w:rsidP="000C2FA0">
            <w:pPr>
              <w:spacing w:after="0" w:line="240" w:lineRule="auto"/>
              <w:rPr>
                <w:rFonts w:eastAsia="Times New Roman" w:cs="Times New Roman"/>
                <w:b/>
                <w:lang w:val="en-US"/>
              </w:rPr>
            </w:pPr>
          </w:p>
          <w:p w:rsidR="008F3F10" w:rsidRDefault="000242D0" w:rsidP="00AD1884">
            <w:pPr>
              <w:spacing w:after="0" w:line="240" w:lineRule="auto"/>
              <w:rPr>
                <w:rFonts w:eastAsia="Times New Roman" w:cs="Times New Roman"/>
                <w:b/>
                <w:lang w:val="en-US"/>
              </w:rPr>
            </w:pPr>
            <w:r>
              <w:rPr>
                <w:rFonts w:eastAsia="Times New Roman" w:cs="Times New Roman"/>
                <w:b/>
                <w:lang w:val="en-US"/>
              </w:rPr>
              <w:t xml:space="preserve">Learning Intention: </w:t>
            </w:r>
            <w:r>
              <w:rPr>
                <w:rFonts w:eastAsia="Times New Roman" w:cs="Times New Roman"/>
                <w:lang w:val="en-US"/>
              </w:rPr>
              <w:t xml:space="preserve">To create a propaganda poster to persuade an audience to </w:t>
            </w:r>
            <w:r w:rsidRPr="000242D0">
              <w:rPr>
                <w:rFonts w:eastAsia="Times New Roman" w:cs="Times New Roman"/>
                <w:b/>
                <w:lang w:val="en-US"/>
              </w:rPr>
              <w:t xml:space="preserve">‘Remember the </w:t>
            </w:r>
            <w:proofErr w:type="spellStart"/>
            <w:r w:rsidRPr="000242D0">
              <w:rPr>
                <w:rFonts w:eastAsia="Times New Roman" w:cs="Times New Roman"/>
                <w:b/>
                <w:lang w:val="en-US"/>
              </w:rPr>
              <w:t>ANZACs’</w:t>
            </w:r>
            <w:proofErr w:type="spellEnd"/>
          </w:p>
          <w:p w:rsidR="00900D97" w:rsidRDefault="00900D97" w:rsidP="00AD1884">
            <w:pPr>
              <w:spacing w:after="0" w:line="240" w:lineRule="auto"/>
              <w:rPr>
                <w:rFonts w:eastAsia="Times New Roman" w:cs="Times New Roman"/>
                <w:b/>
                <w:lang w:val="en-US"/>
              </w:rPr>
            </w:pPr>
          </w:p>
          <w:p w:rsidR="00900D97" w:rsidRPr="00900D97" w:rsidRDefault="00900D97" w:rsidP="00021DBA">
            <w:pPr>
              <w:pStyle w:val="ListParagraph"/>
              <w:numPr>
                <w:ilvl w:val="0"/>
                <w:numId w:val="45"/>
              </w:numPr>
              <w:spacing w:after="0" w:line="240" w:lineRule="auto"/>
              <w:rPr>
                <w:rFonts w:eastAsia="Times New Roman" w:cs="Times New Roman"/>
                <w:lang w:val="en-US"/>
              </w:rPr>
            </w:pPr>
            <w:r>
              <w:rPr>
                <w:rFonts w:eastAsia="Times New Roman" w:cs="Times New Roman"/>
                <w:lang w:val="en-US"/>
              </w:rPr>
              <w:t xml:space="preserve">Provide a narrative of </w:t>
            </w:r>
            <w:proofErr w:type="gramStart"/>
            <w:r>
              <w:rPr>
                <w:rFonts w:eastAsia="Times New Roman" w:cs="Times New Roman"/>
                <w:lang w:val="en-US"/>
              </w:rPr>
              <w:t>who</w:t>
            </w:r>
            <w:proofErr w:type="gramEnd"/>
            <w:r>
              <w:rPr>
                <w:rFonts w:eastAsia="Times New Roman" w:cs="Times New Roman"/>
                <w:lang w:val="en-US"/>
              </w:rPr>
              <w:t xml:space="preserve"> the ANZACs were, their achievements&amp; sacrifices &amp; what that means to us today. (</w:t>
            </w:r>
            <w:proofErr w:type="gramStart"/>
            <w:r>
              <w:rPr>
                <w:rFonts w:eastAsia="Times New Roman" w:cs="Times New Roman"/>
                <w:lang w:val="en-US"/>
              </w:rPr>
              <w:t>able</w:t>
            </w:r>
            <w:proofErr w:type="gramEnd"/>
            <w:r>
              <w:rPr>
                <w:rFonts w:eastAsia="Times New Roman" w:cs="Times New Roman"/>
                <w:lang w:val="en-US"/>
              </w:rPr>
              <w:t xml:space="preserve"> to live a life free from war, starvation, occupation…) Stress that life would have been very different if it weren’t for their efforts.</w:t>
            </w:r>
          </w:p>
          <w:p w:rsidR="000242D0" w:rsidRDefault="000242D0" w:rsidP="00AD1884">
            <w:pPr>
              <w:spacing w:after="0" w:line="240" w:lineRule="auto"/>
              <w:rPr>
                <w:rFonts w:eastAsia="Times New Roman" w:cs="Times New Roman"/>
                <w:b/>
                <w:lang w:val="en-US"/>
              </w:rPr>
            </w:pPr>
          </w:p>
          <w:p w:rsidR="00900D97" w:rsidRDefault="00900D97" w:rsidP="00900D97">
            <w:pPr>
              <w:spacing w:after="0" w:line="240" w:lineRule="auto"/>
              <w:rPr>
                <w:rFonts w:eastAsia="Times New Roman" w:cs="Times New Roman"/>
                <w:b/>
                <w:lang w:val="en-US"/>
              </w:rPr>
            </w:pPr>
          </w:p>
          <w:p w:rsidR="000242D0" w:rsidRDefault="00900D97" w:rsidP="00900D97">
            <w:pPr>
              <w:spacing w:after="0" w:line="240" w:lineRule="auto"/>
              <w:rPr>
                <w:rFonts w:eastAsia="Times New Roman" w:cs="Times New Roman"/>
                <w:b/>
                <w:lang w:val="en-US"/>
              </w:rPr>
            </w:pPr>
            <w:r w:rsidRPr="00900D97">
              <w:rPr>
                <w:rFonts w:eastAsia="Times New Roman" w:cs="Times New Roman"/>
                <w:b/>
                <w:lang w:val="en-US"/>
              </w:rPr>
              <w:lastRenderedPageBreak/>
              <w:t>Teacher Background Information:</w:t>
            </w:r>
          </w:p>
          <w:p w:rsidR="00900D97" w:rsidRPr="00900D97" w:rsidRDefault="00900D97" w:rsidP="00900D97">
            <w:pPr>
              <w:spacing w:after="0" w:line="240" w:lineRule="auto"/>
              <w:rPr>
                <w:rFonts w:eastAsia="Times New Roman" w:cs="Times New Roman"/>
                <w:b/>
                <w:lang w:val="en-US"/>
              </w:rPr>
            </w:pP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 xml:space="preserve">On the 25th of April 1915 the first wave of Anzac troops landed on the beach at Gallipoli.  What followed was an eight and a half month long siege which ended in the defeat of the allied forces. At the end of the conflict 8,000 Australians had lost their lives with a further 18,000 wounded. </w:t>
            </w: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The Word Anzac stands for Australian and New Zealand Army Corps. The Anzac fighting force consisted of both Australian and New Zealand Armies and they served together in both World War One and World War Two.</w:t>
            </w: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The fighting in Gallipoli was particularly arduous and both sides suffered heavy casualties with very little land gained. The battles were often at close range and often were fought with bayonet and hand to hand combat. It was often the case that the Anzac soldiers would be ordered by their British commanding officers to go “over the top” of the trenches and storm the enemy trenches. Often these men would simply be cut down by heavy machine gun fire but yet the Anzacs refused to back down. This bravery displayed by the Anzac soldiers in face of such terrible hardship was what began the ideal of the Anzac spirit.</w:t>
            </w: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 xml:space="preserve">The landing at Gallipoli signified our first conflict as a nation since federation, which had only occurred fifteen years earlier. Australia was still a very young nation and was eager to prove itself on the world’s stage. The Anzac forces served in many areas of World War One. Many of the soldiers who survived the fighting in Gallipoli went on to serve on the Western front and in The Middle East. </w:t>
            </w: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Both Australia and New Zealand were relatively small nations by comparison but the losses afforded by both countries were staggering. For Australia; a population of fewer than five million, 416,809 men enlisted, of which over 60,000 were killed and 156,000 wounded, gassed, or taken prisoner. In World War One New Zealand had the highest causality rate of any nation that served with over 16,697 New Zealanders killed and 41,317 wounded during the war - a 58 percent casualty rate.</w:t>
            </w: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 xml:space="preserve">Again in World War Two the Anzac forces served again in many areas of the allied campaign. Again both nations suffered horrendous loses whilst serving the needs of other countries in helping to defend their homelands. The idea of the Anzac spirit was further forged. The Anzac forces were well regarded amongst both ally and enemy soldiers. The Anzac forces played a large role in the defeat of the German forces in North Africa and were the first to effectively halt the German Blitzkrieg. General Erwin Rommel commented on the Australian and New Zealand Soldiers saying, “If I had to take hell, I would use the Australians to take it and the New Zealanders to hold it”. </w:t>
            </w: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 xml:space="preserve">Anzac Day differs from many other countries in that we are commemorating the ultimate defeat of the Anzac forces at Gallipoli but to many this </w:t>
            </w:r>
            <w:proofErr w:type="spellStart"/>
            <w:r w:rsidRPr="00900D97">
              <w:rPr>
                <w:rFonts w:eastAsia="Times New Roman" w:cs="Times New Roman"/>
                <w:sz w:val="18"/>
                <w:szCs w:val="18"/>
                <w:lang w:val="en-US"/>
              </w:rPr>
              <w:t>symbolises</w:t>
            </w:r>
            <w:proofErr w:type="spellEnd"/>
            <w:r w:rsidRPr="00900D97">
              <w:rPr>
                <w:rFonts w:eastAsia="Times New Roman" w:cs="Times New Roman"/>
                <w:sz w:val="18"/>
                <w:szCs w:val="18"/>
                <w:lang w:val="en-US"/>
              </w:rPr>
              <w:t xml:space="preserve"> the importance of the Anzacs bravery to still fight even against overwhelming odds and the ideal of fighting for the man next to you.</w:t>
            </w:r>
          </w:p>
          <w:p w:rsidR="00900D97" w:rsidRPr="00900D97"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Anzac day today is used to commemorate the sacrifice the men who volunteered to s</w:t>
            </w:r>
            <w:r>
              <w:rPr>
                <w:rFonts w:eastAsia="Times New Roman" w:cs="Times New Roman"/>
                <w:sz w:val="18"/>
                <w:szCs w:val="18"/>
                <w:lang w:val="en-US"/>
              </w:rPr>
              <w:t>erve their country in the defens</w:t>
            </w:r>
            <w:r w:rsidRPr="00900D97">
              <w:rPr>
                <w:rFonts w:eastAsia="Times New Roman" w:cs="Times New Roman"/>
                <w:sz w:val="18"/>
                <w:szCs w:val="18"/>
                <w:lang w:val="en-US"/>
              </w:rPr>
              <w:t xml:space="preserve">e of others. It celebrates not only those that served in Gallipoli but all past and present </w:t>
            </w:r>
            <w:proofErr w:type="spellStart"/>
            <w:r w:rsidRPr="00900D97">
              <w:rPr>
                <w:rFonts w:eastAsia="Times New Roman" w:cs="Times New Roman"/>
                <w:sz w:val="18"/>
                <w:szCs w:val="18"/>
                <w:lang w:val="en-US"/>
              </w:rPr>
              <w:t>Defence</w:t>
            </w:r>
            <w:proofErr w:type="spellEnd"/>
            <w:r w:rsidRPr="00900D97">
              <w:rPr>
                <w:rFonts w:eastAsia="Times New Roman" w:cs="Times New Roman"/>
                <w:sz w:val="18"/>
                <w:szCs w:val="18"/>
                <w:lang w:val="en-US"/>
              </w:rPr>
              <w:t xml:space="preserve"> Force personnel. Australia commemorates Anzac day all across the country and overseas, through marches and dawn services which </w:t>
            </w:r>
            <w:proofErr w:type="spellStart"/>
            <w:r w:rsidRPr="00900D97">
              <w:rPr>
                <w:rFonts w:eastAsia="Times New Roman" w:cs="Times New Roman"/>
                <w:sz w:val="18"/>
                <w:szCs w:val="18"/>
                <w:lang w:val="en-US"/>
              </w:rPr>
              <w:t>honour</w:t>
            </w:r>
            <w:proofErr w:type="spellEnd"/>
            <w:r w:rsidRPr="00900D97">
              <w:rPr>
                <w:rFonts w:eastAsia="Times New Roman" w:cs="Times New Roman"/>
                <w:sz w:val="18"/>
                <w:szCs w:val="18"/>
                <w:lang w:val="en-US"/>
              </w:rPr>
              <w:t xml:space="preserve"> the sacrifices made by past and present serving men and women.</w:t>
            </w:r>
          </w:p>
          <w:p w:rsidR="00900D97" w:rsidRPr="00A91288" w:rsidRDefault="00900D97" w:rsidP="0063161B">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spacing w:after="0" w:line="240" w:lineRule="auto"/>
              <w:rPr>
                <w:rFonts w:eastAsia="Times New Roman" w:cs="Times New Roman"/>
                <w:sz w:val="18"/>
                <w:szCs w:val="18"/>
                <w:lang w:val="en-US"/>
              </w:rPr>
            </w:pPr>
            <w:r w:rsidRPr="00900D97">
              <w:rPr>
                <w:rFonts w:eastAsia="Times New Roman" w:cs="Times New Roman"/>
                <w:sz w:val="18"/>
                <w:szCs w:val="18"/>
                <w:lang w:val="en-US"/>
              </w:rPr>
              <w:t>Sourced: Australian Curriculum, Assessment and Reporting Authority (ACARA), Australian Curriculum v3.0: History for Foundation–10, http://www.australiancurriculum.edu.au/History/Curriculum/F-10</w:t>
            </w:r>
            <w:r>
              <w:rPr>
                <w:rFonts w:eastAsia="Times New Roman" w:cs="Times New Roman"/>
                <w:lang w:val="en-US"/>
              </w:rPr>
              <w:t xml:space="preserve">  </w:t>
            </w:r>
            <w:r w:rsidR="00A91288">
              <w:rPr>
                <w:rFonts w:eastAsia="Times New Roman" w:cs="Times New Roman"/>
                <w:sz w:val="18"/>
                <w:szCs w:val="18"/>
                <w:lang w:val="en-US"/>
              </w:rPr>
              <w:t xml:space="preserve">(Acknowledgement: Claudia </w:t>
            </w:r>
            <w:proofErr w:type="spellStart"/>
            <w:r w:rsidR="00A91288">
              <w:rPr>
                <w:rFonts w:eastAsia="Times New Roman" w:cs="Times New Roman"/>
                <w:sz w:val="18"/>
                <w:szCs w:val="18"/>
                <w:lang w:val="en-US"/>
              </w:rPr>
              <w:t>Sannio</w:t>
            </w:r>
            <w:proofErr w:type="spellEnd"/>
            <w:r w:rsidR="00A91288">
              <w:rPr>
                <w:rFonts w:eastAsia="Times New Roman" w:cs="Times New Roman"/>
                <w:sz w:val="18"/>
                <w:szCs w:val="18"/>
                <w:lang w:val="en-US"/>
              </w:rPr>
              <w:t xml:space="preserve"> &amp; Leanne Williamson)</w:t>
            </w:r>
          </w:p>
          <w:p w:rsidR="000F2D7B" w:rsidRDefault="000F2D7B" w:rsidP="00AD1884">
            <w:pPr>
              <w:spacing w:after="0" w:line="240" w:lineRule="auto"/>
              <w:rPr>
                <w:rFonts w:eastAsia="Times New Roman" w:cs="Times New Roman"/>
                <w:lang w:val="en-US"/>
              </w:rPr>
            </w:pPr>
          </w:p>
          <w:p w:rsidR="0063161B" w:rsidRDefault="00AB32FA" w:rsidP="00021DBA">
            <w:pPr>
              <w:pStyle w:val="ListParagraph"/>
              <w:numPr>
                <w:ilvl w:val="0"/>
                <w:numId w:val="45"/>
              </w:numPr>
              <w:spacing w:after="0" w:line="240" w:lineRule="auto"/>
              <w:rPr>
                <w:rFonts w:eastAsia="Times New Roman" w:cs="Times New Roman"/>
                <w:lang w:val="en-US"/>
              </w:rPr>
            </w:pPr>
            <w:r>
              <w:rPr>
                <w:rFonts w:eastAsia="Times New Roman" w:cs="Times New Roman"/>
                <w:lang w:val="en-US"/>
              </w:rPr>
              <w:t>Students create a propaganda poster (background, text, slogan, images) in a Word document incorporating one or more of the literary devices-ethos, pathos, logos.</w:t>
            </w:r>
          </w:p>
          <w:p w:rsidR="00AB32FA" w:rsidRPr="00AB32FA" w:rsidRDefault="00AB32FA" w:rsidP="00021DBA">
            <w:pPr>
              <w:pStyle w:val="ListParagraph"/>
              <w:numPr>
                <w:ilvl w:val="0"/>
                <w:numId w:val="45"/>
              </w:numPr>
              <w:spacing w:after="0" w:line="240" w:lineRule="auto"/>
              <w:rPr>
                <w:rFonts w:eastAsia="Times New Roman" w:cs="Times New Roman"/>
                <w:lang w:val="en-US"/>
              </w:rPr>
            </w:pPr>
            <w:r>
              <w:rPr>
                <w:rFonts w:eastAsia="Times New Roman" w:cs="Times New Roman"/>
                <w:lang w:val="en-US"/>
              </w:rPr>
              <w:t>On completion: students display their posters to the class &amp; explain which literary device(s) they used &amp; why.</w:t>
            </w:r>
          </w:p>
          <w:p w:rsidR="000F2D7B" w:rsidRPr="00CF20DF" w:rsidRDefault="000F2D7B" w:rsidP="00AD1884">
            <w:pPr>
              <w:pStyle w:val="ListParagraph"/>
              <w:spacing w:after="0" w:line="240" w:lineRule="auto"/>
              <w:rPr>
                <w:rFonts w:eastAsia="Times New Roman" w:cs="Times New Roman"/>
                <w:lang w:val="en-US"/>
              </w:rPr>
            </w:pPr>
          </w:p>
        </w:tc>
        <w:tc>
          <w:tcPr>
            <w:tcW w:w="2586" w:type="dxa"/>
            <w:shd w:val="clear" w:color="auto" w:fill="auto"/>
          </w:tcPr>
          <w:p w:rsidR="000F2D7B" w:rsidRDefault="000F2D7B"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3D2CC4" w:rsidRDefault="003D2CC4" w:rsidP="00AD1884">
            <w:pPr>
              <w:rPr>
                <w:sz w:val="18"/>
                <w:szCs w:val="18"/>
              </w:rPr>
            </w:pPr>
          </w:p>
          <w:p w:rsidR="00C111D8" w:rsidRDefault="003D2CC4" w:rsidP="00AD1884">
            <w:pPr>
              <w:rPr>
                <w:sz w:val="18"/>
                <w:szCs w:val="18"/>
              </w:rPr>
            </w:pPr>
            <w:r>
              <w:rPr>
                <w:noProof/>
                <w:sz w:val="18"/>
                <w:szCs w:val="18"/>
                <w:lang w:eastAsia="en-AU"/>
              </w:rPr>
              <w:drawing>
                <wp:inline distT="0" distB="0" distL="0" distR="0" wp14:anchorId="514A81BC" wp14:editId="325FFC03">
                  <wp:extent cx="1504950" cy="1127125"/>
                  <wp:effectExtent l="19050" t="19050" r="19050" b="15875"/>
                  <wp:docPr id="307" name="Picture 30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os pathos logos.png"/>
                          <pic:cNvPicPr/>
                        </pic:nvPicPr>
                        <pic:blipFill>
                          <a:blip r:embed="rId71">
                            <a:extLst>
                              <a:ext uri="{28A0092B-C50C-407E-A947-70E740481C1C}">
                                <a14:useLocalDpi xmlns:a14="http://schemas.microsoft.com/office/drawing/2010/main" val="0"/>
                              </a:ext>
                            </a:extLst>
                          </a:blip>
                          <a:stretch>
                            <a:fillRect/>
                          </a:stretch>
                        </pic:blipFill>
                        <pic:spPr>
                          <a:xfrm>
                            <a:off x="0" y="0"/>
                            <a:ext cx="1504950" cy="1127125"/>
                          </a:xfrm>
                          <a:prstGeom prst="rect">
                            <a:avLst/>
                          </a:prstGeom>
                          <a:ln w="9525">
                            <a:solidFill>
                              <a:schemeClr val="tx1"/>
                            </a:solidFill>
                          </a:ln>
                        </pic:spPr>
                      </pic:pic>
                    </a:graphicData>
                  </a:graphic>
                </wp:inline>
              </w:drawing>
            </w:r>
          </w:p>
          <w:p w:rsidR="003D2CC4" w:rsidRPr="00C111D8" w:rsidRDefault="00C111D8" w:rsidP="00C111D8">
            <w:pPr>
              <w:rPr>
                <w:sz w:val="18"/>
                <w:szCs w:val="18"/>
              </w:rPr>
            </w:pPr>
            <w:r w:rsidRPr="00C111D8">
              <w:rPr>
                <w:b/>
                <w:sz w:val="18"/>
                <w:szCs w:val="18"/>
              </w:rPr>
              <w:t>Video:</w:t>
            </w:r>
            <w:r>
              <w:rPr>
                <w:sz w:val="18"/>
                <w:szCs w:val="18"/>
              </w:rPr>
              <w:t xml:space="preserve"> Ethos, Pathos, Logos</w:t>
            </w:r>
          </w:p>
        </w:tc>
        <w:tc>
          <w:tcPr>
            <w:tcW w:w="1247" w:type="dxa"/>
          </w:tcPr>
          <w:p w:rsidR="000F2D7B" w:rsidRDefault="000F2D7B" w:rsidP="00AD1884">
            <w:pPr>
              <w:spacing w:after="0" w:line="240" w:lineRule="auto"/>
              <w:rPr>
                <w:rFonts w:ascii="Arial Narrow" w:hAnsi="Arial Narrow"/>
              </w:rPr>
            </w:pPr>
          </w:p>
          <w:p w:rsidR="000F2D7B" w:rsidRDefault="009F640A" w:rsidP="00AD1884">
            <w:pPr>
              <w:spacing w:after="0" w:line="240" w:lineRule="auto"/>
            </w:pPr>
            <w:r>
              <w:t>5M</w:t>
            </w:r>
            <w:r w:rsidR="000F2D7B">
              <w:t>:</w:t>
            </w:r>
          </w:p>
          <w:p w:rsidR="000F2D7B" w:rsidRDefault="000F2D7B" w:rsidP="00AD1884">
            <w:pPr>
              <w:spacing w:after="0" w:line="240" w:lineRule="auto"/>
            </w:pPr>
          </w:p>
          <w:p w:rsidR="000F2D7B" w:rsidRDefault="000F2D7B" w:rsidP="00AD1884">
            <w:pPr>
              <w:spacing w:after="0" w:line="240" w:lineRule="auto"/>
            </w:pPr>
            <w:r>
              <w:t>__/__</w:t>
            </w:r>
          </w:p>
          <w:p w:rsidR="000F2D7B" w:rsidRDefault="000F2D7B" w:rsidP="00AD1884">
            <w:pPr>
              <w:spacing w:after="0" w:line="240" w:lineRule="auto"/>
            </w:pPr>
          </w:p>
          <w:p w:rsidR="000F2D7B" w:rsidRPr="004C1D62" w:rsidRDefault="000F2D7B" w:rsidP="00AD1884">
            <w:pPr>
              <w:spacing w:after="0" w:line="240" w:lineRule="auto"/>
            </w:pPr>
          </w:p>
        </w:tc>
      </w:tr>
    </w:tbl>
    <w:p w:rsidR="000F2D7B" w:rsidRPr="000F2D7B" w:rsidRDefault="000F2D7B" w:rsidP="000F2D7B">
      <w:pPr>
        <w:rPr>
          <w:sz w:val="28"/>
          <w:szCs w:val="28"/>
        </w:rPr>
      </w:pPr>
    </w:p>
    <w:p w:rsidR="00217A5B" w:rsidRDefault="00217A5B" w:rsidP="001F453C">
      <w:pPr>
        <w:rPr>
          <w:sz w:val="24"/>
          <w:szCs w:val="24"/>
        </w:rPr>
      </w:pPr>
    </w:p>
    <w:p w:rsidR="00217A5B" w:rsidRDefault="00217A5B" w:rsidP="001F453C">
      <w:pPr>
        <w:rPr>
          <w:sz w:val="24"/>
          <w:szCs w:val="24"/>
        </w:rPr>
      </w:pPr>
    </w:p>
    <w:p w:rsidR="00217A5B" w:rsidRDefault="00217A5B" w:rsidP="001F453C">
      <w:pPr>
        <w:rPr>
          <w:sz w:val="24"/>
          <w:szCs w:val="24"/>
        </w:rPr>
      </w:pPr>
    </w:p>
    <w:p w:rsidR="00217A5B" w:rsidRDefault="00217A5B" w:rsidP="001F453C">
      <w:pPr>
        <w:rPr>
          <w:sz w:val="24"/>
          <w:szCs w:val="24"/>
        </w:rPr>
      </w:pPr>
    </w:p>
    <w:p w:rsidR="00217A5B" w:rsidRDefault="000F2D7B" w:rsidP="001F453C">
      <w:pPr>
        <w:rPr>
          <w:sz w:val="24"/>
          <w:szCs w:val="24"/>
        </w:rPr>
      </w:pPr>
      <w:r>
        <w:rPr>
          <w:b/>
          <w:sz w:val="28"/>
          <w:szCs w:val="28"/>
        </w:rPr>
        <w:lastRenderedPageBreak/>
        <w:t xml:space="preserve">YEAR 6: </w:t>
      </w:r>
      <w:r w:rsidR="00217A5B">
        <w:rPr>
          <w:sz w:val="24"/>
          <w:szCs w:val="24"/>
        </w:rPr>
        <w:t>Our Local Boys</w:t>
      </w:r>
    </w:p>
    <w:p w:rsidR="000F2D7B" w:rsidRDefault="000F2D7B" w:rsidP="000F2D7B">
      <w:pPr>
        <w:jc w:val="center"/>
        <w:rPr>
          <w:b/>
          <w:sz w:val="28"/>
          <w:szCs w:val="28"/>
        </w:rPr>
      </w:pPr>
      <w:r>
        <w:rPr>
          <w:b/>
          <w:sz w:val="28"/>
          <w:szCs w:val="28"/>
        </w:rPr>
        <w:t>Explicit Teaching Sequence</w:t>
      </w:r>
    </w:p>
    <w:tbl>
      <w:tblPr>
        <w:tblpPr w:leftFromText="180" w:rightFromText="180" w:vertAnchor="text" w:horzAnchor="margin" w:tblpXSpec="center" w:tblpY="290"/>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2"/>
        <w:gridCol w:w="2586"/>
        <w:gridCol w:w="1247"/>
      </w:tblGrid>
      <w:tr w:rsidR="000F2D7B" w:rsidRPr="005B45AD" w:rsidTr="00AD1884">
        <w:trPr>
          <w:trHeight w:val="567"/>
          <w:jc w:val="center"/>
        </w:trPr>
        <w:tc>
          <w:tcPr>
            <w:tcW w:w="11962" w:type="dxa"/>
            <w:shd w:val="clear" w:color="auto" w:fill="C2D69B" w:themeFill="accent3" w:themeFillTint="99"/>
            <w:vAlign w:val="center"/>
          </w:tcPr>
          <w:p w:rsidR="000F2D7B" w:rsidRPr="005B45AD" w:rsidRDefault="000F2D7B" w:rsidP="00AD1884">
            <w:pPr>
              <w:jc w:val="center"/>
              <w:rPr>
                <w:b/>
                <w:color w:val="FFFFFF" w:themeColor="background1"/>
                <w:sz w:val="24"/>
                <w:szCs w:val="24"/>
              </w:rPr>
            </w:pPr>
            <w:r w:rsidRPr="005B45AD">
              <w:rPr>
                <w:b/>
                <w:sz w:val="24"/>
                <w:szCs w:val="24"/>
              </w:rPr>
              <w:t>Learning Experiences</w:t>
            </w:r>
          </w:p>
        </w:tc>
        <w:tc>
          <w:tcPr>
            <w:tcW w:w="2586" w:type="dxa"/>
            <w:shd w:val="clear" w:color="auto" w:fill="C2D69B" w:themeFill="accent3" w:themeFillTint="99"/>
            <w:vAlign w:val="center"/>
          </w:tcPr>
          <w:p w:rsidR="000F2D7B" w:rsidRPr="005B45AD" w:rsidRDefault="000F2D7B" w:rsidP="00AD1884">
            <w:pPr>
              <w:jc w:val="center"/>
              <w:rPr>
                <w:b/>
                <w:color w:val="FFFFFF" w:themeColor="background1"/>
                <w:sz w:val="24"/>
                <w:szCs w:val="24"/>
              </w:rPr>
            </w:pPr>
            <w:r w:rsidRPr="005B45AD">
              <w:rPr>
                <w:b/>
                <w:sz w:val="24"/>
                <w:szCs w:val="24"/>
              </w:rPr>
              <w:t>Resources</w:t>
            </w:r>
          </w:p>
        </w:tc>
        <w:tc>
          <w:tcPr>
            <w:tcW w:w="1247" w:type="dxa"/>
            <w:shd w:val="clear" w:color="auto" w:fill="C2D69B" w:themeFill="accent3" w:themeFillTint="99"/>
            <w:vAlign w:val="center"/>
          </w:tcPr>
          <w:p w:rsidR="000F2D7B" w:rsidRPr="005B45AD" w:rsidRDefault="000F2D7B" w:rsidP="00AD1884">
            <w:pPr>
              <w:jc w:val="center"/>
              <w:rPr>
                <w:b/>
                <w:color w:val="FFFFFF" w:themeColor="background1"/>
                <w:sz w:val="24"/>
                <w:szCs w:val="24"/>
              </w:rPr>
            </w:pPr>
            <w:r w:rsidRPr="00F87966">
              <w:rPr>
                <w:b/>
                <w:sz w:val="24"/>
                <w:szCs w:val="24"/>
              </w:rPr>
              <w:t>Register</w:t>
            </w:r>
          </w:p>
        </w:tc>
      </w:tr>
      <w:tr w:rsidR="000F2D7B" w:rsidRPr="005B45AD" w:rsidTr="00AD1884">
        <w:trPr>
          <w:trHeight w:val="1269"/>
          <w:jc w:val="center"/>
        </w:trPr>
        <w:tc>
          <w:tcPr>
            <w:tcW w:w="11962" w:type="dxa"/>
            <w:shd w:val="clear" w:color="auto" w:fill="auto"/>
          </w:tcPr>
          <w:p w:rsidR="00735ABD" w:rsidRDefault="00735ABD" w:rsidP="00AD1884">
            <w:pPr>
              <w:rPr>
                <w:b/>
              </w:rPr>
            </w:pPr>
            <w:r>
              <w:rPr>
                <w:b/>
              </w:rPr>
              <w:t>Task:</w:t>
            </w:r>
          </w:p>
          <w:p w:rsidR="00735ABD" w:rsidRPr="00735ABD" w:rsidRDefault="00735ABD" w:rsidP="00AD1884">
            <w:r>
              <w:t xml:space="preserve">In groups of </w:t>
            </w:r>
          </w:p>
          <w:p w:rsidR="000F2D7B" w:rsidRPr="005B45AD" w:rsidRDefault="000F2D7B" w:rsidP="00AD1884">
            <w:pPr>
              <w:rPr>
                <w:b/>
              </w:rPr>
            </w:pPr>
            <w:r w:rsidRPr="005B45AD">
              <w:rPr>
                <w:b/>
              </w:rPr>
              <w:t>Lesson 1</w:t>
            </w:r>
            <w:r w:rsidR="000C6D17">
              <w:rPr>
                <w:b/>
              </w:rPr>
              <w:t>, 2 &amp; 3</w:t>
            </w:r>
          </w:p>
          <w:p w:rsidR="000F2D7B" w:rsidRDefault="000F2D7B" w:rsidP="00AD1884">
            <w:pPr>
              <w:rPr>
                <w:b/>
              </w:rPr>
            </w:pPr>
            <w:r w:rsidRPr="005B45AD">
              <w:rPr>
                <w:b/>
              </w:rPr>
              <w:t xml:space="preserve">Learning Intention: </w:t>
            </w:r>
            <w:r w:rsidR="00735ABD" w:rsidRPr="00735ABD">
              <w:t>To introduce &amp; explain the task.</w:t>
            </w:r>
            <w:r w:rsidR="00735ABD">
              <w:rPr>
                <w:b/>
              </w:rPr>
              <w:t xml:space="preserve"> </w:t>
            </w:r>
            <w:r w:rsidRPr="005B45AD">
              <w:rPr>
                <w:b/>
              </w:rPr>
              <w:t xml:space="preserve">  </w:t>
            </w:r>
          </w:p>
          <w:p w:rsidR="000F2D7B" w:rsidRDefault="00735ABD" w:rsidP="00021DBA">
            <w:pPr>
              <w:pStyle w:val="ListParagraph"/>
              <w:numPr>
                <w:ilvl w:val="0"/>
                <w:numId w:val="48"/>
              </w:numPr>
            </w:pPr>
            <w:r>
              <w:t xml:space="preserve">Ask students if they have ever visited the Shellharbour Memorial Statue? What does it commemorate? </w:t>
            </w:r>
            <w:r w:rsidR="005A592E">
              <w:t xml:space="preserve">Do any of you have a personal connection to any of the men or women on the monument? If so, who &amp; what do you know about them? </w:t>
            </w:r>
          </w:p>
          <w:p w:rsidR="005A592E" w:rsidRDefault="005A592E" w:rsidP="00021DBA">
            <w:pPr>
              <w:pStyle w:val="ListParagraph"/>
              <w:numPr>
                <w:ilvl w:val="0"/>
                <w:numId w:val="48"/>
              </w:numPr>
              <w:rPr>
                <w:b/>
              </w:rPr>
            </w:pPr>
            <w:r w:rsidRPr="005A592E">
              <w:rPr>
                <w:b/>
              </w:rPr>
              <w:t>Task:</w:t>
            </w:r>
          </w:p>
          <w:p w:rsidR="005A592E" w:rsidRDefault="005A592E" w:rsidP="00021DBA">
            <w:pPr>
              <w:pStyle w:val="ListParagraph"/>
              <w:numPr>
                <w:ilvl w:val="0"/>
                <w:numId w:val="49"/>
              </w:numPr>
            </w:pPr>
            <w:r>
              <w:t>Form groups of 5-6</w:t>
            </w:r>
          </w:p>
          <w:p w:rsidR="005A592E" w:rsidRDefault="000C6D17" w:rsidP="00021DBA">
            <w:pPr>
              <w:pStyle w:val="ListParagraph"/>
              <w:numPr>
                <w:ilvl w:val="0"/>
                <w:numId w:val="49"/>
              </w:numPr>
            </w:pPr>
            <w:r>
              <w:t>S</w:t>
            </w:r>
            <w:r w:rsidR="005A592E" w:rsidRPr="005A592E">
              <w:t>cenario</w:t>
            </w:r>
            <w:r>
              <w:t>: D</w:t>
            </w:r>
            <w:r w:rsidR="005A592E" w:rsidRPr="005A592E">
              <w:t>ocuments have been uncovered in a disused area of the N</w:t>
            </w:r>
            <w:r>
              <w:t>ational Archives and it is your</w:t>
            </w:r>
            <w:r w:rsidR="005A592E" w:rsidRPr="005A592E">
              <w:t xml:space="preserve"> responsibility to interpret information from the primary sources discovered to encapsulate the particular soldier’s life. </w:t>
            </w:r>
            <w:r>
              <w:t>It is expected that you</w:t>
            </w:r>
            <w:r w:rsidR="005A592E" w:rsidRPr="005A592E">
              <w:t xml:space="preserve"> will provide insight into the hardships, difficulties and minds of the soldiers and their families.</w:t>
            </w:r>
          </w:p>
          <w:p w:rsidR="0096485E" w:rsidRDefault="0096485E" w:rsidP="00021DBA">
            <w:pPr>
              <w:pStyle w:val="ListParagraph"/>
              <w:numPr>
                <w:ilvl w:val="0"/>
                <w:numId w:val="49"/>
              </w:numPr>
            </w:pPr>
            <w:r>
              <w:t>Choose a file folder: Archibald Cecil Oliver, Archie Rundle, Wentworth Lincoln East, Augustus Milton East, Charles Frederick Chopin (son of Shellharbour Public School principal)</w:t>
            </w:r>
          </w:p>
          <w:p w:rsidR="000C6D17" w:rsidRDefault="00DA59BE" w:rsidP="00021DBA">
            <w:pPr>
              <w:pStyle w:val="ListParagraph"/>
              <w:numPr>
                <w:ilvl w:val="0"/>
                <w:numId w:val="49"/>
              </w:numPr>
            </w:pPr>
            <w:r>
              <w:t>Working collaboratively a</w:t>
            </w:r>
            <w:r w:rsidR="000C6D17">
              <w:t xml:space="preserve">nalyse the war records &amp; record your information as a </w:t>
            </w:r>
            <w:proofErr w:type="spellStart"/>
            <w:r w:rsidR="000C6D17">
              <w:t>mindmap</w:t>
            </w:r>
            <w:proofErr w:type="spellEnd"/>
            <w:r w:rsidR="000C6D17">
              <w:t xml:space="preserve"> on the paper provided.</w:t>
            </w:r>
          </w:p>
          <w:p w:rsidR="000C6D17" w:rsidRDefault="000C6D17" w:rsidP="000C6D17">
            <w:r>
              <w:t xml:space="preserve">(NB: monitor development of the </w:t>
            </w:r>
            <w:proofErr w:type="spellStart"/>
            <w:r>
              <w:t>mindmaps</w:t>
            </w:r>
            <w:proofErr w:type="spellEnd"/>
            <w:r>
              <w:t xml:space="preserve"> to ensure students are recording detailed information. </w:t>
            </w:r>
            <w:proofErr w:type="spellStart"/>
            <w:r>
              <w:t>eg</w:t>
            </w:r>
            <w:proofErr w:type="spellEnd"/>
            <w:r>
              <w:t xml:space="preserve"> recorded-in hospital… when, where, duration, why, what does this tell you</w:t>
            </w:r>
            <w:r w:rsidR="00D265C4">
              <w:t>?</w:t>
            </w:r>
            <w:r>
              <w:t>-</w:t>
            </w:r>
            <w:proofErr w:type="spellStart"/>
            <w:r>
              <w:t>ie</w:t>
            </w:r>
            <w:proofErr w:type="spellEnd"/>
            <w:r>
              <w:t xml:space="preserve">: duration illustrates how quickly men were sent back to the front after being wounded; confusion in reporting to families of status of their sons/daughters… Why was this? What effect would this have had on the families?) </w:t>
            </w:r>
            <w:r w:rsidRPr="000C6D17">
              <w:rPr>
                <w:b/>
              </w:rPr>
              <w:t>Look at the evidence</w:t>
            </w:r>
            <w:r w:rsidR="00D265C4">
              <w:rPr>
                <w:b/>
              </w:rPr>
              <w:t>-see the facts-draw conclusions-develop empathy!</w:t>
            </w:r>
          </w:p>
          <w:p w:rsidR="000F2D7B" w:rsidRDefault="000C6D17" w:rsidP="00AD1884">
            <w:pPr>
              <w:spacing w:after="0" w:line="240" w:lineRule="auto"/>
              <w:rPr>
                <w:rFonts w:eastAsia="Times New Roman" w:cs="Times New Roman"/>
                <w:b/>
                <w:lang w:val="en-US"/>
              </w:rPr>
            </w:pPr>
            <w:r>
              <w:rPr>
                <w:rFonts w:eastAsia="Times New Roman" w:cs="Times New Roman"/>
                <w:b/>
                <w:lang w:val="en-US"/>
              </w:rPr>
              <w:t>Lesson 4 &amp; 5</w:t>
            </w:r>
          </w:p>
          <w:p w:rsidR="000F2D7B" w:rsidRDefault="000F2D7B" w:rsidP="00AD1884">
            <w:pPr>
              <w:spacing w:after="0" w:line="240" w:lineRule="auto"/>
              <w:rPr>
                <w:rFonts w:eastAsia="Times New Roman" w:cs="Times New Roman"/>
                <w:b/>
                <w:lang w:val="en-US"/>
              </w:rPr>
            </w:pPr>
          </w:p>
          <w:p w:rsidR="00B42D33" w:rsidRDefault="000F2D7B" w:rsidP="00AD1884">
            <w:pPr>
              <w:spacing w:after="0" w:line="240" w:lineRule="auto"/>
              <w:rPr>
                <w:rFonts w:eastAsia="Times New Roman" w:cs="Times New Roman"/>
                <w:lang w:val="en-US"/>
              </w:rPr>
            </w:pPr>
            <w:r>
              <w:rPr>
                <w:rFonts w:eastAsia="Times New Roman" w:cs="Times New Roman"/>
                <w:b/>
                <w:lang w:val="en-US"/>
              </w:rPr>
              <w:t xml:space="preserve">Learning Intention: </w:t>
            </w:r>
            <w:r w:rsidR="00B42D33">
              <w:rPr>
                <w:rFonts w:eastAsia="Times New Roman" w:cs="Times New Roman"/>
                <w:lang w:val="en-US"/>
              </w:rPr>
              <w:t>To create a ‘</w:t>
            </w:r>
            <w:proofErr w:type="spellStart"/>
            <w:r w:rsidR="00B42D33">
              <w:rPr>
                <w:rFonts w:eastAsia="Times New Roman" w:cs="Times New Roman"/>
                <w:lang w:val="en-US"/>
              </w:rPr>
              <w:t>Fakebook</w:t>
            </w:r>
            <w:proofErr w:type="spellEnd"/>
            <w:r w:rsidR="00B42D33">
              <w:rPr>
                <w:rFonts w:eastAsia="Times New Roman" w:cs="Times New Roman"/>
                <w:lang w:val="en-US"/>
              </w:rPr>
              <w:t>’ page to illustrate an understanding of ‘Who was this man’?</w:t>
            </w:r>
          </w:p>
          <w:p w:rsidR="00B42D33" w:rsidRDefault="00B42D33" w:rsidP="00AD1884">
            <w:pPr>
              <w:spacing w:after="0" w:line="240" w:lineRule="auto"/>
              <w:rPr>
                <w:rFonts w:eastAsia="Times New Roman" w:cs="Times New Roman"/>
                <w:lang w:val="en-US"/>
              </w:rPr>
            </w:pPr>
          </w:p>
          <w:p w:rsidR="00B42D33" w:rsidRDefault="00111905" w:rsidP="00021DBA">
            <w:pPr>
              <w:pStyle w:val="ListParagraph"/>
              <w:numPr>
                <w:ilvl w:val="0"/>
                <w:numId w:val="50"/>
              </w:numPr>
              <w:spacing w:after="0" w:line="240" w:lineRule="auto"/>
              <w:rPr>
                <w:rFonts w:eastAsia="Times New Roman" w:cs="Times New Roman"/>
                <w:lang w:val="en-US"/>
              </w:rPr>
            </w:pPr>
            <w:r>
              <w:rPr>
                <w:rFonts w:eastAsia="Times New Roman" w:cs="Times New Roman"/>
                <w:lang w:val="en-US"/>
              </w:rPr>
              <w:lastRenderedPageBreak/>
              <w:t xml:space="preserve">Access </w:t>
            </w:r>
            <w:proofErr w:type="spellStart"/>
            <w:r>
              <w:rPr>
                <w:rFonts w:eastAsia="Times New Roman" w:cs="Times New Roman"/>
                <w:lang w:val="en-US"/>
              </w:rPr>
              <w:t>Fakebook</w:t>
            </w:r>
            <w:proofErr w:type="spellEnd"/>
            <w:r>
              <w:rPr>
                <w:rFonts w:eastAsia="Times New Roman" w:cs="Times New Roman"/>
                <w:lang w:val="en-US"/>
              </w:rPr>
              <w:t xml:space="preserve"> &amp;using the information gathered from the war records develop a page. Include:</w:t>
            </w:r>
          </w:p>
          <w:p w:rsidR="00111905" w:rsidRDefault="00111905" w:rsidP="00021DBA">
            <w:pPr>
              <w:pStyle w:val="ListParagraph"/>
              <w:numPr>
                <w:ilvl w:val="0"/>
                <w:numId w:val="51"/>
              </w:numPr>
              <w:spacing w:after="0" w:line="240" w:lineRule="auto"/>
              <w:rPr>
                <w:rFonts w:eastAsia="Times New Roman" w:cs="Times New Roman"/>
                <w:lang w:val="en-US"/>
              </w:rPr>
            </w:pPr>
            <w:r>
              <w:rPr>
                <w:rFonts w:eastAsia="Times New Roman" w:cs="Times New Roman"/>
                <w:lang w:val="en-US"/>
              </w:rPr>
              <w:t>Biographical details (name, DOB, place of birth, family members, profile picture, friends)</w:t>
            </w:r>
          </w:p>
          <w:p w:rsidR="00111905" w:rsidRDefault="00111905" w:rsidP="00021DBA">
            <w:pPr>
              <w:pStyle w:val="ListParagraph"/>
              <w:numPr>
                <w:ilvl w:val="0"/>
                <w:numId w:val="51"/>
              </w:numPr>
              <w:spacing w:after="0" w:line="240" w:lineRule="auto"/>
              <w:rPr>
                <w:rFonts w:eastAsia="Times New Roman" w:cs="Times New Roman"/>
                <w:lang w:val="en-US"/>
              </w:rPr>
            </w:pPr>
            <w:r>
              <w:rPr>
                <w:rFonts w:eastAsia="Times New Roman" w:cs="Times New Roman"/>
                <w:lang w:val="en-US"/>
              </w:rPr>
              <w:t xml:space="preserve">Posts to detail where you are, what you are doing, who is with you, where you are going next (remember you will need to develop posts for the soldier &amp; those that he converses with </w:t>
            </w:r>
            <w:proofErr w:type="spellStart"/>
            <w:r>
              <w:rPr>
                <w:rFonts w:eastAsia="Times New Roman" w:cs="Times New Roman"/>
                <w:lang w:val="en-US"/>
              </w:rPr>
              <w:t>eg</w:t>
            </w:r>
            <w:proofErr w:type="spellEnd"/>
            <w:r>
              <w:rPr>
                <w:rFonts w:eastAsia="Times New Roman" w:cs="Times New Roman"/>
                <w:lang w:val="en-US"/>
              </w:rPr>
              <w:t>: family member/friend shipped back home wounded)</w:t>
            </w:r>
          </w:p>
          <w:p w:rsidR="00DA2000" w:rsidRDefault="00111905" w:rsidP="00021DBA">
            <w:pPr>
              <w:pStyle w:val="ListParagraph"/>
              <w:numPr>
                <w:ilvl w:val="0"/>
                <w:numId w:val="51"/>
              </w:numPr>
              <w:spacing w:after="0" w:line="240" w:lineRule="auto"/>
              <w:rPr>
                <w:rFonts w:eastAsia="Times New Roman" w:cs="Times New Roman"/>
                <w:lang w:val="en-US"/>
              </w:rPr>
            </w:pPr>
            <w:r>
              <w:rPr>
                <w:rFonts w:eastAsia="Times New Roman" w:cs="Times New Roman"/>
                <w:lang w:val="en-US"/>
              </w:rPr>
              <w:t>Posts as if you were a family member trying to retrieve your son’s belongings, medals or wanting information of his status. Don’t forget to add your soldier’s Captain, Lieutenant…</w:t>
            </w:r>
            <w:r w:rsidR="00DA2000">
              <w:rPr>
                <w:rFonts w:eastAsia="Times New Roman" w:cs="Times New Roman"/>
                <w:lang w:val="en-US"/>
              </w:rPr>
              <w:t xml:space="preserve"> to the friends.</w:t>
            </w:r>
          </w:p>
          <w:p w:rsidR="00DA2000" w:rsidRPr="00DA2000" w:rsidRDefault="00DA2000" w:rsidP="00DA2000">
            <w:pPr>
              <w:spacing w:after="0" w:line="240" w:lineRule="auto"/>
              <w:rPr>
                <w:rFonts w:eastAsia="Times New Roman" w:cs="Times New Roman"/>
                <w:lang w:val="en-US"/>
              </w:rPr>
            </w:pPr>
          </w:p>
          <w:p w:rsidR="00111905" w:rsidRPr="00111905" w:rsidRDefault="00111905" w:rsidP="00111905">
            <w:pPr>
              <w:spacing w:after="0" w:line="240" w:lineRule="auto"/>
              <w:rPr>
                <w:rFonts w:eastAsia="Times New Roman" w:cs="Times New Roman"/>
                <w:lang w:val="en-US"/>
              </w:rPr>
            </w:pPr>
            <w:r>
              <w:rPr>
                <w:rFonts w:eastAsia="Times New Roman" w:cs="Times New Roman"/>
                <w:lang w:val="en-US"/>
              </w:rPr>
              <w:t xml:space="preserve">(NB: monitor to ensure </w:t>
            </w:r>
            <w:r w:rsidR="00DA2000">
              <w:rPr>
                <w:rFonts w:eastAsia="Times New Roman" w:cs="Times New Roman"/>
                <w:lang w:val="en-US"/>
              </w:rPr>
              <w:t xml:space="preserve">language is ‘of the day’ </w:t>
            </w:r>
            <w:proofErr w:type="spellStart"/>
            <w:r w:rsidR="00DA2000">
              <w:rPr>
                <w:rFonts w:eastAsia="Times New Roman" w:cs="Times New Roman"/>
                <w:lang w:val="en-US"/>
              </w:rPr>
              <w:t>ie</w:t>
            </w:r>
            <w:proofErr w:type="spellEnd"/>
            <w:r w:rsidR="00DA2000">
              <w:rPr>
                <w:rFonts w:eastAsia="Times New Roman" w:cs="Times New Roman"/>
                <w:lang w:val="en-US"/>
              </w:rPr>
              <w:t>: no LOL OMG, correct punctuation/spelling; reiterate the expectation that the conversation ‘online’ will tell the story of your soldier)</w:t>
            </w:r>
            <w:r>
              <w:rPr>
                <w:rFonts w:eastAsia="Times New Roman" w:cs="Times New Roman"/>
                <w:lang w:val="en-US"/>
              </w:rPr>
              <w:t xml:space="preserve"> </w:t>
            </w:r>
            <w:r w:rsidRPr="00111905">
              <w:rPr>
                <w:rFonts w:eastAsia="Times New Roman" w:cs="Times New Roman"/>
                <w:lang w:val="en-US"/>
              </w:rPr>
              <w:t xml:space="preserve">  </w:t>
            </w:r>
          </w:p>
          <w:p w:rsidR="000F2D7B" w:rsidRDefault="000F2D7B" w:rsidP="00AD1884">
            <w:pPr>
              <w:spacing w:after="0" w:line="240" w:lineRule="auto"/>
              <w:rPr>
                <w:rFonts w:eastAsia="Times New Roman" w:cs="Times New Roman"/>
                <w:lang w:val="en-US"/>
              </w:rPr>
            </w:pPr>
          </w:p>
          <w:p w:rsidR="000F2D7B" w:rsidRPr="00CF20DF" w:rsidRDefault="000F2D7B" w:rsidP="00AD1884">
            <w:pPr>
              <w:pStyle w:val="ListParagraph"/>
              <w:spacing w:after="0" w:line="240" w:lineRule="auto"/>
              <w:rPr>
                <w:rFonts w:eastAsia="Times New Roman" w:cs="Times New Roman"/>
                <w:lang w:val="en-US"/>
              </w:rPr>
            </w:pPr>
          </w:p>
        </w:tc>
        <w:tc>
          <w:tcPr>
            <w:tcW w:w="2586" w:type="dxa"/>
            <w:shd w:val="clear" w:color="auto" w:fill="auto"/>
          </w:tcPr>
          <w:p w:rsidR="000F2D7B" w:rsidRDefault="000F2D7B"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DA59BE" w:rsidRDefault="00DA59BE" w:rsidP="00AD1884">
            <w:pPr>
              <w:rPr>
                <w:sz w:val="18"/>
                <w:szCs w:val="18"/>
              </w:rPr>
            </w:pPr>
          </w:p>
          <w:p w:rsidR="0080068E" w:rsidRDefault="0080068E" w:rsidP="00AD1884">
            <w:pPr>
              <w:rPr>
                <w:sz w:val="18"/>
                <w:szCs w:val="18"/>
              </w:rPr>
            </w:pPr>
          </w:p>
          <w:p w:rsidR="0080068E" w:rsidRDefault="0096485E" w:rsidP="00AD1884">
            <w:pPr>
              <w:rPr>
                <w:sz w:val="18"/>
                <w:szCs w:val="18"/>
              </w:rPr>
            </w:pPr>
            <w:r>
              <w:rPr>
                <w:noProof/>
                <w:sz w:val="18"/>
                <w:szCs w:val="18"/>
                <w:lang w:eastAsia="en-AU"/>
              </w:rPr>
              <w:drawing>
                <wp:inline distT="0" distB="0" distL="0" distR="0">
                  <wp:extent cx="1504950" cy="601980"/>
                  <wp:effectExtent l="19050" t="19050" r="19050" b="26670"/>
                  <wp:docPr id="309" name="Picture 30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kebook.png"/>
                          <pic:cNvPicPr/>
                        </pic:nvPicPr>
                        <pic:blipFill>
                          <a:blip r:embed="rId73">
                            <a:extLst>
                              <a:ext uri="{28A0092B-C50C-407E-A947-70E740481C1C}">
                                <a14:useLocalDpi xmlns:a14="http://schemas.microsoft.com/office/drawing/2010/main" val="0"/>
                              </a:ext>
                            </a:extLst>
                          </a:blip>
                          <a:stretch>
                            <a:fillRect/>
                          </a:stretch>
                        </pic:blipFill>
                        <pic:spPr>
                          <a:xfrm>
                            <a:off x="0" y="0"/>
                            <a:ext cx="1504950" cy="601980"/>
                          </a:xfrm>
                          <a:prstGeom prst="rect">
                            <a:avLst/>
                          </a:prstGeom>
                          <a:ln w="9525">
                            <a:solidFill>
                              <a:schemeClr val="tx1"/>
                            </a:solidFill>
                          </a:ln>
                        </pic:spPr>
                      </pic:pic>
                    </a:graphicData>
                  </a:graphic>
                </wp:inline>
              </w:drawing>
            </w:r>
          </w:p>
          <w:p w:rsidR="00DA59BE" w:rsidRDefault="0062414C" w:rsidP="00AD1884">
            <w:pPr>
              <w:rPr>
                <w:sz w:val="18"/>
                <w:szCs w:val="18"/>
              </w:rPr>
            </w:pPr>
            <w:r w:rsidRPr="0062414C">
              <w:rPr>
                <w:b/>
                <w:sz w:val="18"/>
                <w:szCs w:val="18"/>
              </w:rPr>
              <w:t>Web2Tool:</w:t>
            </w:r>
            <w:r>
              <w:rPr>
                <w:sz w:val="18"/>
                <w:szCs w:val="18"/>
              </w:rPr>
              <w:t xml:space="preserve"> </w:t>
            </w:r>
            <w:proofErr w:type="spellStart"/>
            <w:r>
              <w:rPr>
                <w:sz w:val="18"/>
                <w:szCs w:val="18"/>
              </w:rPr>
              <w:t>Fakebook</w:t>
            </w:r>
            <w:proofErr w:type="spellEnd"/>
          </w:p>
          <w:p w:rsidR="00DA59BE" w:rsidRDefault="00DA59BE" w:rsidP="00AD1884">
            <w:pPr>
              <w:rPr>
                <w:sz w:val="18"/>
                <w:szCs w:val="18"/>
              </w:rPr>
            </w:pPr>
          </w:p>
          <w:p w:rsidR="00DA59BE" w:rsidRPr="00CF20DF" w:rsidRDefault="00DA59BE" w:rsidP="00AD1884">
            <w:pPr>
              <w:rPr>
                <w:sz w:val="18"/>
                <w:szCs w:val="18"/>
              </w:rPr>
            </w:pPr>
          </w:p>
        </w:tc>
        <w:tc>
          <w:tcPr>
            <w:tcW w:w="1247" w:type="dxa"/>
          </w:tcPr>
          <w:p w:rsidR="000F2D7B" w:rsidRDefault="000F2D7B" w:rsidP="00AD1884">
            <w:pPr>
              <w:spacing w:after="0" w:line="240" w:lineRule="auto"/>
              <w:rPr>
                <w:rFonts w:ascii="Arial Narrow" w:hAnsi="Arial Narrow"/>
              </w:rPr>
            </w:pPr>
          </w:p>
          <w:p w:rsidR="000F2D7B" w:rsidRDefault="00101B93" w:rsidP="00AD1884">
            <w:pPr>
              <w:spacing w:after="0" w:line="240" w:lineRule="auto"/>
            </w:pPr>
            <w:r>
              <w:t>6B</w:t>
            </w:r>
            <w:r w:rsidR="000F2D7B">
              <w:t>:</w:t>
            </w:r>
          </w:p>
          <w:p w:rsidR="000F2D7B" w:rsidRDefault="000F2D7B" w:rsidP="00AD1884">
            <w:pPr>
              <w:spacing w:after="0" w:line="240" w:lineRule="auto"/>
            </w:pPr>
          </w:p>
          <w:p w:rsidR="000F2D7B" w:rsidRDefault="000F2D7B" w:rsidP="00AD1884">
            <w:pPr>
              <w:spacing w:after="0" w:line="240" w:lineRule="auto"/>
            </w:pPr>
            <w:r>
              <w:t>__/__</w:t>
            </w:r>
          </w:p>
          <w:p w:rsidR="000F2D7B" w:rsidRDefault="000F2D7B" w:rsidP="00AD1884">
            <w:pPr>
              <w:spacing w:after="0" w:line="240" w:lineRule="auto"/>
            </w:pPr>
          </w:p>
          <w:p w:rsidR="000F2D7B" w:rsidRDefault="00101B93" w:rsidP="00AD1884">
            <w:pPr>
              <w:spacing w:after="0" w:line="240" w:lineRule="auto"/>
            </w:pPr>
            <w:r>
              <w:t>6S</w:t>
            </w:r>
            <w:r w:rsidR="000F2D7B">
              <w:t>:</w:t>
            </w:r>
          </w:p>
          <w:p w:rsidR="000F2D7B" w:rsidRDefault="000F2D7B" w:rsidP="00AD1884">
            <w:pPr>
              <w:spacing w:after="0" w:line="240" w:lineRule="auto"/>
            </w:pPr>
          </w:p>
          <w:p w:rsidR="000F2D7B" w:rsidRPr="004C1D62" w:rsidRDefault="00101B93" w:rsidP="00AD1884">
            <w:pPr>
              <w:spacing w:after="0" w:line="240" w:lineRule="auto"/>
            </w:pPr>
            <w:r>
              <w:t>__/__</w:t>
            </w:r>
          </w:p>
        </w:tc>
      </w:tr>
    </w:tbl>
    <w:p w:rsidR="000F2D7B" w:rsidRPr="000F2D7B" w:rsidRDefault="000F2D7B" w:rsidP="000F2D7B">
      <w:pPr>
        <w:rPr>
          <w:b/>
          <w:sz w:val="28"/>
          <w:szCs w:val="28"/>
        </w:rPr>
      </w:pPr>
    </w:p>
    <w:p w:rsidR="00217A5B" w:rsidRDefault="0062414C" w:rsidP="001F453C">
      <w:pPr>
        <w:rPr>
          <w:b/>
        </w:rPr>
      </w:pPr>
      <w:r w:rsidRPr="0062414C">
        <w:rPr>
          <w:b/>
        </w:rPr>
        <w:t>Assessment:</w:t>
      </w:r>
    </w:p>
    <w:tbl>
      <w:tblPr>
        <w:tblStyle w:val="TableGrid"/>
        <w:tblW w:w="15816" w:type="dxa"/>
        <w:jc w:val="center"/>
        <w:tblLayout w:type="fixed"/>
        <w:tblLook w:val="04A0" w:firstRow="1" w:lastRow="0" w:firstColumn="1" w:lastColumn="0" w:noHBand="0" w:noVBand="1"/>
      </w:tblPr>
      <w:tblGrid>
        <w:gridCol w:w="5272"/>
        <w:gridCol w:w="5272"/>
        <w:gridCol w:w="5272"/>
      </w:tblGrid>
      <w:tr w:rsidR="00683623" w:rsidRPr="004D4B08" w:rsidTr="00683623">
        <w:trPr>
          <w:trHeight w:val="567"/>
          <w:jc w:val="center"/>
        </w:trPr>
        <w:tc>
          <w:tcPr>
            <w:tcW w:w="5272" w:type="dxa"/>
            <w:shd w:val="clear" w:color="auto" w:fill="C2D69B" w:themeFill="accent3" w:themeFillTint="99"/>
            <w:vAlign w:val="center"/>
          </w:tcPr>
          <w:p w:rsidR="00683623" w:rsidRPr="007C36A2" w:rsidRDefault="00683623" w:rsidP="00683623">
            <w:pPr>
              <w:jc w:val="center"/>
              <w:rPr>
                <w:rFonts w:eastAsia="Calibri"/>
                <w:b/>
              </w:rPr>
            </w:pPr>
            <w:r>
              <w:rPr>
                <w:rFonts w:eastAsia="Calibri"/>
                <w:b/>
              </w:rPr>
              <w:t>for Learning</w:t>
            </w:r>
          </w:p>
        </w:tc>
        <w:tc>
          <w:tcPr>
            <w:tcW w:w="5272" w:type="dxa"/>
            <w:shd w:val="clear" w:color="auto" w:fill="C2D69B" w:themeFill="accent3" w:themeFillTint="99"/>
            <w:vAlign w:val="center"/>
          </w:tcPr>
          <w:p w:rsidR="00683623" w:rsidRPr="007C36A2" w:rsidRDefault="00683623" w:rsidP="00683623">
            <w:pPr>
              <w:jc w:val="center"/>
              <w:rPr>
                <w:rFonts w:eastAsia="Calibri"/>
                <w:b/>
              </w:rPr>
            </w:pPr>
            <w:r>
              <w:rPr>
                <w:rFonts w:eastAsia="Calibri"/>
                <w:b/>
              </w:rPr>
              <w:t>as Learning</w:t>
            </w:r>
          </w:p>
        </w:tc>
        <w:tc>
          <w:tcPr>
            <w:tcW w:w="5272" w:type="dxa"/>
            <w:shd w:val="clear" w:color="auto" w:fill="C2D69B" w:themeFill="accent3" w:themeFillTint="99"/>
            <w:vAlign w:val="center"/>
          </w:tcPr>
          <w:p w:rsidR="00683623" w:rsidRPr="007C36A2" w:rsidRDefault="00683623" w:rsidP="00683623">
            <w:pPr>
              <w:jc w:val="center"/>
              <w:rPr>
                <w:rFonts w:eastAsia="Calibri"/>
                <w:b/>
              </w:rPr>
            </w:pPr>
            <w:r>
              <w:rPr>
                <w:rFonts w:eastAsia="Calibri"/>
                <w:b/>
              </w:rPr>
              <w:t>of Learning</w:t>
            </w:r>
          </w:p>
        </w:tc>
      </w:tr>
      <w:tr w:rsidR="007C36A2" w:rsidRPr="004D4B08" w:rsidTr="007C36A2">
        <w:trPr>
          <w:jc w:val="center"/>
        </w:trPr>
        <w:tc>
          <w:tcPr>
            <w:tcW w:w="5272" w:type="dxa"/>
          </w:tcPr>
          <w:p w:rsidR="007C36A2" w:rsidRPr="007C36A2" w:rsidRDefault="007C36A2" w:rsidP="009A4464">
            <w:pPr>
              <w:jc w:val="center"/>
              <w:rPr>
                <w:rFonts w:eastAsia="Calibri"/>
                <w:b/>
              </w:rPr>
            </w:pPr>
          </w:p>
          <w:p w:rsidR="007C36A2" w:rsidRPr="007C36A2" w:rsidRDefault="007C36A2" w:rsidP="009A4464">
            <w:pPr>
              <w:rPr>
                <w:rFonts w:eastAsia="Calibri"/>
                <w:b/>
              </w:rPr>
            </w:pPr>
          </w:p>
          <w:p w:rsidR="007C36A2" w:rsidRPr="00683623" w:rsidRDefault="007C36A2" w:rsidP="00683623">
            <w:pPr>
              <w:pStyle w:val="ListParagraph"/>
              <w:numPr>
                <w:ilvl w:val="0"/>
                <w:numId w:val="50"/>
              </w:numPr>
              <w:autoSpaceDE w:val="0"/>
              <w:autoSpaceDN w:val="0"/>
              <w:adjustRightInd w:val="0"/>
              <w:rPr>
                <w:rFonts w:eastAsia="Calibri" w:cs="Calibri"/>
                <w:color w:val="000000"/>
              </w:rPr>
            </w:pPr>
            <w:r w:rsidRPr="00683623">
              <w:rPr>
                <w:rFonts w:eastAsia="Calibri" w:cs="Calibri"/>
                <w:color w:val="000000"/>
              </w:rPr>
              <w:t xml:space="preserve">anecdotal records </w:t>
            </w:r>
          </w:p>
          <w:p w:rsidR="007C36A2" w:rsidRPr="00683623" w:rsidRDefault="007C36A2" w:rsidP="00683623">
            <w:pPr>
              <w:pStyle w:val="ListParagraph"/>
              <w:numPr>
                <w:ilvl w:val="0"/>
                <w:numId w:val="50"/>
              </w:numPr>
              <w:autoSpaceDE w:val="0"/>
              <w:autoSpaceDN w:val="0"/>
              <w:adjustRightInd w:val="0"/>
              <w:rPr>
                <w:rFonts w:eastAsia="Calibri" w:cs="Calibri"/>
                <w:color w:val="000000"/>
              </w:rPr>
            </w:pPr>
            <w:r w:rsidRPr="00683623">
              <w:rPr>
                <w:rFonts w:eastAsia="Calibri" w:cs="Calibri"/>
                <w:color w:val="000000"/>
              </w:rPr>
              <w:t xml:space="preserve">comments or notations </w:t>
            </w:r>
          </w:p>
          <w:p w:rsidR="007C36A2" w:rsidRPr="00683623" w:rsidRDefault="007C36A2" w:rsidP="00683623">
            <w:pPr>
              <w:pStyle w:val="ListParagraph"/>
              <w:numPr>
                <w:ilvl w:val="0"/>
                <w:numId w:val="50"/>
              </w:numPr>
              <w:autoSpaceDE w:val="0"/>
              <w:autoSpaceDN w:val="0"/>
              <w:adjustRightInd w:val="0"/>
              <w:rPr>
                <w:rFonts w:eastAsia="Calibri" w:cs="Calibri"/>
                <w:color w:val="000000"/>
              </w:rPr>
            </w:pPr>
            <w:r w:rsidRPr="00683623">
              <w:rPr>
                <w:rFonts w:eastAsia="Calibri" w:cs="Calibri"/>
                <w:color w:val="000000"/>
              </w:rPr>
              <w:t xml:space="preserve">conversations </w:t>
            </w:r>
            <w:bookmarkStart w:id="0" w:name="_GoBack"/>
            <w:bookmarkEnd w:id="0"/>
          </w:p>
          <w:p w:rsidR="007C36A2" w:rsidRPr="00683623" w:rsidRDefault="007C36A2" w:rsidP="00683623">
            <w:pPr>
              <w:pStyle w:val="ListParagraph"/>
              <w:numPr>
                <w:ilvl w:val="0"/>
                <w:numId w:val="50"/>
              </w:numPr>
              <w:rPr>
                <w:rFonts w:eastAsia="Calibri"/>
              </w:rPr>
            </w:pPr>
            <w:r w:rsidRPr="00683623">
              <w:rPr>
                <w:rFonts w:eastAsia="Calibri" w:cs="Calibri"/>
                <w:color w:val="000000"/>
              </w:rPr>
              <w:t>feedback</w:t>
            </w:r>
          </w:p>
        </w:tc>
        <w:tc>
          <w:tcPr>
            <w:tcW w:w="5272" w:type="dxa"/>
          </w:tcPr>
          <w:p w:rsidR="007C36A2" w:rsidRPr="007C36A2" w:rsidRDefault="007C36A2" w:rsidP="009A4464">
            <w:pPr>
              <w:jc w:val="center"/>
              <w:rPr>
                <w:rFonts w:eastAsia="Calibri"/>
                <w:b/>
              </w:rPr>
            </w:pPr>
          </w:p>
          <w:p w:rsidR="007C36A2" w:rsidRPr="007C36A2" w:rsidRDefault="007C36A2" w:rsidP="009A4464">
            <w:pPr>
              <w:autoSpaceDE w:val="0"/>
              <w:autoSpaceDN w:val="0"/>
              <w:adjustRightInd w:val="0"/>
              <w:rPr>
                <w:rFonts w:eastAsia="Calibri" w:cs="Calibri"/>
                <w:color w:val="000000"/>
              </w:rPr>
            </w:pPr>
          </w:p>
          <w:p w:rsidR="007C36A2" w:rsidRPr="00683623" w:rsidRDefault="00683623" w:rsidP="00683623">
            <w:pPr>
              <w:pStyle w:val="ListParagraph"/>
              <w:numPr>
                <w:ilvl w:val="0"/>
                <w:numId w:val="50"/>
              </w:numPr>
              <w:autoSpaceDE w:val="0"/>
              <w:autoSpaceDN w:val="0"/>
              <w:adjustRightInd w:val="0"/>
              <w:rPr>
                <w:rFonts w:eastAsia="Calibri" w:cs="Calibri"/>
                <w:color w:val="000000"/>
              </w:rPr>
            </w:pPr>
            <w:r w:rsidRPr="00683623">
              <w:rPr>
                <w:rFonts w:eastAsia="Calibri" w:cs="Calibri"/>
                <w:color w:val="000000"/>
              </w:rPr>
              <w:t>p</w:t>
            </w:r>
            <w:r w:rsidR="007C36A2" w:rsidRPr="00683623">
              <w:rPr>
                <w:rFonts w:eastAsia="Calibri" w:cs="Calibri"/>
                <w:color w:val="000000"/>
              </w:rPr>
              <w:t>eer assessment</w:t>
            </w:r>
          </w:p>
          <w:p w:rsidR="007C36A2" w:rsidRPr="00683623" w:rsidRDefault="00683623" w:rsidP="00683623">
            <w:pPr>
              <w:pStyle w:val="ListParagraph"/>
              <w:numPr>
                <w:ilvl w:val="0"/>
                <w:numId w:val="50"/>
              </w:numPr>
              <w:autoSpaceDE w:val="0"/>
              <w:autoSpaceDN w:val="0"/>
              <w:adjustRightInd w:val="0"/>
              <w:rPr>
                <w:rFonts w:eastAsia="Calibri" w:cs="Calibri"/>
                <w:color w:val="000000"/>
              </w:rPr>
            </w:pPr>
            <w:r w:rsidRPr="00683623">
              <w:rPr>
                <w:rFonts w:eastAsia="Calibri" w:cs="Calibri"/>
                <w:color w:val="000000"/>
              </w:rPr>
              <w:t>q</w:t>
            </w:r>
            <w:r w:rsidR="007C36A2" w:rsidRPr="00683623">
              <w:rPr>
                <w:rFonts w:eastAsia="Calibri" w:cs="Calibri"/>
                <w:color w:val="000000"/>
              </w:rPr>
              <w:t>uestioning</w:t>
            </w:r>
          </w:p>
          <w:p w:rsidR="007C36A2" w:rsidRPr="00683623" w:rsidRDefault="00683623" w:rsidP="00683623">
            <w:pPr>
              <w:pStyle w:val="ListParagraph"/>
              <w:numPr>
                <w:ilvl w:val="0"/>
                <w:numId w:val="50"/>
              </w:numPr>
              <w:rPr>
                <w:rFonts w:eastAsia="Calibri" w:cs="Calibri"/>
                <w:color w:val="000000"/>
              </w:rPr>
            </w:pPr>
            <w:r w:rsidRPr="00683623">
              <w:rPr>
                <w:rFonts w:eastAsia="Calibri" w:cs="Calibri"/>
                <w:color w:val="000000"/>
              </w:rPr>
              <w:t>s</w:t>
            </w:r>
            <w:r w:rsidR="007C36A2" w:rsidRPr="00683623">
              <w:rPr>
                <w:rFonts w:eastAsia="Calibri" w:cs="Calibri"/>
                <w:color w:val="000000"/>
              </w:rPr>
              <w:t>kill practise</w:t>
            </w:r>
          </w:p>
          <w:p w:rsidR="00683623" w:rsidRPr="00683623" w:rsidRDefault="00683623" w:rsidP="00683623">
            <w:pPr>
              <w:pStyle w:val="ListParagraph"/>
              <w:numPr>
                <w:ilvl w:val="0"/>
                <w:numId w:val="50"/>
              </w:numPr>
              <w:rPr>
                <w:rFonts w:eastAsia="Calibri" w:cs="Calibri"/>
                <w:color w:val="000000"/>
              </w:rPr>
            </w:pPr>
            <w:r w:rsidRPr="00683623">
              <w:rPr>
                <w:rFonts w:eastAsia="Calibri" w:cs="Calibri"/>
                <w:color w:val="000000"/>
              </w:rPr>
              <w:t>self-assessment</w:t>
            </w:r>
          </w:p>
          <w:p w:rsidR="00683623" w:rsidRPr="00683623" w:rsidRDefault="00683623" w:rsidP="00683623">
            <w:pPr>
              <w:pStyle w:val="ListParagraph"/>
              <w:numPr>
                <w:ilvl w:val="0"/>
                <w:numId w:val="50"/>
              </w:numPr>
              <w:rPr>
                <w:rFonts w:eastAsia="Calibri" w:cs="Calibri"/>
                <w:color w:val="000000"/>
              </w:rPr>
            </w:pPr>
            <w:r w:rsidRPr="00683623">
              <w:rPr>
                <w:rFonts w:eastAsia="Calibri" w:cs="Calibri"/>
                <w:color w:val="000000"/>
              </w:rPr>
              <w:t>reviewing</w:t>
            </w:r>
          </w:p>
          <w:p w:rsidR="00683623" w:rsidRPr="007C36A2" w:rsidRDefault="00683623" w:rsidP="009A4464">
            <w:pPr>
              <w:rPr>
                <w:rFonts w:eastAsia="Calibri"/>
              </w:rPr>
            </w:pPr>
          </w:p>
        </w:tc>
        <w:tc>
          <w:tcPr>
            <w:tcW w:w="5272" w:type="dxa"/>
          </w:tcPr>
          <w:p w:rsidR="007C36A2" w:rsidRPr="007C36A2" w:rsidRDefault="007C36A2" w:rsidP="009A4464">
            <w:pPr>
              <w:jc w:val="center"/>
              <w:rPr>
                <w:rFonts w:eastAsia="Calibri"/>
                <w:b/>
              </w:rPr>
            </w:pPr>
          </w:p>
          <w:p w:rsidR="00683623" w:rsidRDefault="00683623" w:rsidP="009A4464">
            <w:pPr>
              <w:autoSpaceDE w:val="0"/>
              <w:autoSpaceDN w:val="0"/>
              <w:adjustRightInd w:val="0"/>
              <w:ind w:left="357" w:hanging="357"/>
              <w:rPr>
                <w:rFonts w:eastAsia="Calibri" w:cs="Calibri"/>
                <w:color w:val="000000"/>
              </w:rPr>
            </w:pPr>
          </w:p>
          <w:p w:rsidR="007C36A2" w:rsidRDefault="00683623" w:rsidP="00683623">
            <w:pPr>
              <w:pStyle w:val="ListParagraph"/>
              <w:numPr>
                <w:ilvl w:val="0"/>
                <w:numId w:val="50"/>
              </w:numPr>
              <w:autoSpaceDE w:val="0"/>
              <w:autoSpaceDN w:val="0"/>
              <w:adjustRightInd w:val="0"/>
              <w:rPr>
                <w:rFonts w:eastAsia="Calibri" w:cs="Calibri"/>
                <w:color w:val="000000"/>
              </w:rPr>
            </w:pPr>
            <w:r>
              <w:rPr>
                <w:rFonts w:eastAsia="Calibri" w:cs="Calibri"/>
                <w:color w:val="000000"/>
              </w:rPr>
              <w:t>product marked against a set criteria-rubric</w:t>
            </w:r>
          </w:p>
          <w:p w:rsidR="00683623" w:rsidRPr="00683623" w:rsidRDefault="00683623" w:rsidP="00683623">
            <w:pPr>
              <w:pStyle w:val="ListParagraph"/>
              <w:numPr>
                <w:ilvl w:val="0"/>
                <w:numId w:val="50"/>
              </w:numPr>
              <w:autoSpaceDE w:val="0"/>
              <w:autoSpaceDN w:val="0"/>
              <w:adjustRightInd w:val="0"/>
              <w:rPr>
                <w:rFonts w:eastAsia="Calibri" w:cs="Calibri"/>
                <w:color w:val="000000"/>
              </w:rPr>
            </w:pPr>
            <w:r>
              <w:rPr>
                <w:rFonts w:eastAsia="Calibri" w:cs="Calibri"/>
                <w:color w:val="000000"/>
              </w:rPr>
              <w:t>comprehension-oral/written</w:t>
            </w:r>
          </w:p>
          <w:p w:rsidR="007C36A2" w:rsidRPr="007C36A2" w:rsidRDefault="007C36A2" w:rsidP="00683623">
            <w:pPr>
              <w:autoSpaceDE w:val="0"/>
              <w:autoSpaceDN w:val="0"/>
              <w:adjustRightInd w:val="0"/>
              <w:rPr>
                <w:rFonts w:eastAsia="Calibri" w:cs="Calibri"/>
                <w:color w:val="000000"/>
              </w:rPr>
            </w:pPr>
          </w:p>
          <w:p w:rsidR="007C36A2" w:rsidRPr="007C36A2" w:rsidRDefault="007C36A2" w:rsidP="009A4464">
            <w:pPr>
              <w:autoSpaceDE w:val="0"/>
              <w:autoSpaceDN w:val="0"/>
              <w:adjustRightInd w:val="0"/>
              <w:ind w:left="357" w:hanging="357"/>
              <w:rPr>
                <w:rFonts w:eastAsia="Calibri" w:cs="Calibri"/>
                <w:color w:val="000000"/>
              </w:rPr>
            </w:pPr>
          </w:p>
          <w:p w:rsidR="007C36A2" w:rsidRPr="007C36A2" w:rsidRDefault="007C36A2" w:rsidP="009A4464">
            <w:pPr>
              <w:jc w:val="center"/>
              <w:rPr>
                <w:rFonts w:eastAsia="Calibri"/>
              </w:rPr>
            </w:pPr>
          </w:p>
        </w:tc>
      </w:tr>
    </w:tbl>
    <w:p w:rsidR="007C36A2" w:rsidRPr="007C36A2" w:rsidRDefault="007C36A2" w:rsidP="001F453C"/>
    <w:p w:rsidR="0062414C" w:rsidRPr="0062414C" w:rsidRDefault="0062414C" w:rsidP="001F453C"/>
    <w:p w:rsidR="00217A5B" w:rsidRDefault="00217A5B" w:rsidP="001F453C">
      <w:pPr>
        <w:rPr>
          <w:sz w:val="24"/>
          <w:szCs w:val="24"/>
        </w:rPr>
      </w:pPr>
    </w:p>
    <w:p w:rsidR="00217A5B" w:rsidRDefault="00217A5B" w:rsidP="001F453C">
      <w:pPr>
        <w:rPr>
          <w:sz w:val="24"/>
          <w:szCs w:val="24"/>
        </w:rPr>
      </w:pPr>
    </w:p>
    <w:p w:rsidR="00217A5B" w:rsidRDefault="00217A5B" w:rsidP="001F453C">
      <w:pPr>
        <w:rPr>
          <w:sz w:val="24"/>
          <w:szCs w:val="24"/>
        </w:rPr>
      </w:pPr>
    </w:p>
    <w:p w:rsidR="00217A5B" w:rsidRDefault="00217A5B" w:rsidP="001F453C">
      <w:pPr>
        <w:rPr>
          <w:sz w:val="24"/>
          <w:szCs w:val="24"/>
        </w:rPr>
      </w:pPr>
    </w:p>
    <w:p w:rsidR="00217A5B" w:rsidRDefault="00217A5B" w:rsidP="001F453C">
      <w:pPr>
        <w:rPr>
          <w:sz w:val="24"/>
          <w:szCs w:val="24"/>
        </w:rPr>
      </w:pPr>
    </w:p>
    <w:p w:rsidR="00217A5B" w:rsidRDefault="00217A5B" w:rsidP="001F453C">
      <w:pPr>
        <w:rPr>
          <w:sz w:val="24"/>
          <w:szCs w:val="24"/>
        </w:rPr>
      </w:pPr>
    </w:p>
    <w:p w:rsidR="003F797D" w:rsidRDefault="003F797D" w:rsidP="001F453C">
      <w:pPr>
        <w:rPr>
          <w:b/>
          <w:sz w:val="28"/>
          <w:szCs w:val="28"/>
        </w:rPr>
      </w:pPr>
    </w:p>
    <w:p w:rsidR="003F797D" w:rsidRDefault="003F797D" w:rsidP="001F453C">
      <w:pPr>
        <w:rPr>
          <w:b/>
          <w:sz w:val="28"/>
          <w:szCs w:val="28"/>
        </w:rPr>
      </w:pPr>
    </w:p>
    <w:p w:rsidR="003F797D" w:rsidRDefault="003F797D" w:rsidP="001F453C">
      <w:pPr>
        <w:rPr>
          <w:b/>
          <w:sz w:val="28"/>
          <w:szCs w:val="28"/>
        </w:rPr>
      </w:pPr>
    </w:p>
    <w:p w:rsidR="00396D2B" w:rsidRPr="002A49A2" w:rsidRDefault="00396D2B" w:rsidP="002A49A2">
      <w:pPr>
        <w:rPr>
          <w:sz w:val="24"/>
          <w:szCs w:val="24"/>
        </w:rPr>
      </w:pPr>
    </w:p>
    <w:p w:rsidR="003D2277" w:rsidRDefault="003D2277" w:rsidP="001F453C">
      <w:pPr>
        <w:rPr>
          <w:sz w:val="24"/>
          <w:szCs w:val="24"/>
        </w:rPr>
      </w:pPr>
    </w:p>
    <w:p w:rsidR="003D2277" w:rsidRPr="003D2277" w:rsidRDefault="003D2277" w:rsidP="001F453C">
      <w:pPr>
        <w:rPr>
          <w:sz w:val="24"/>
          <w:szCs w:val="24"/>
        </w:rPr>
      </w:pPr>
    </w:p>
    <w:sectPr w:rsidR="003D2277" w:rsidRPr="003D2277" w:rsidSect="00E70CD3">
      <w:pgSz w:w="16838" w:h="11906" w:orient="landscape" w:code="9"/>
      <w:pgMar w:top="567" w:right="567" w:bottom="567" w:left="567" w:header="11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AD3" w:rsidRDefault="00801AD3" w:rsidP="001F2249">
      <w:pPr>
        <w:spacing w:after="0" w:line="240" w:lineRule="auto"/>
      </w:pPr>
      <w:r>
        <w:separator/>
      </w:r>
    </w:p>
  </w:endnote>
  <w:endnote w:type="continuationSeparator" w:id="0">
    <w:p w:rsidR="00801AD3" w:rsidRDefault="00801AD3" w:rsidP="001F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AD3" w:rsidRDefault="00801AD3" w:rsidP="001F2249">
      <w:pPr>
        <w:spacing w:after="0" w:line="240" w:lineRule="auto"/>
      </w:pPr>
      <w:r>
        <w:separator/>
      </w:r>
    </w:p>
  </w:footnote>
  <w:footnote w:type="continuationSeparator" w:id="0">
    <w:p w:rsidR="00801AD3" w:rsidRDefault="00801AD3" w:rsidP="001F2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404"/>
    <w:multiLevelType w:val="hybridMultilevel"/>
    <w:tmpl w:val="87289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DF293C"/>
    <w:multiLevelType w:val="hybridMultilevel"/>
    <w:tmpl w:val="D5163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821162"/>
    <w:multiLevelType w:val="hybridMultilevel"/>
    <w:tmpl w:val="45240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2B56D1"/>
    <w:multiLevelType w:val="hybridMultilevel"/>
    <w:tmpl w:val="A89C0E90"/>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4">
    <w:nsid w:val="06F21F55"/>
    <w:multiLevelType w:val="hybridMultilevel"/>
    <w:tmpl w:val="8D685C38"/>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5">
    <w:nsid w:val="08014949"/>
    <w:multiLevelType w:val="hybridMultilevel"/>
    <w:tmpl w:val="61E29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7A3B7B"/>
    <w:multiLevelType w:val="hybridMultilevel"/>
    <w:tmpl w:val="B8448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3A69D7"/>
    <w:multiLevelType w:val="hybridMultilevel"/>
    <w:tmpl w:val="681ED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630F00"/>
    <w:multiLevelType w:val="hybridMultilevel"/>
    <w:tmpl w:val="2FD2E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3B7AA8"/>
    <w:multiLevelType w:val="hybridMultilevel"/>
    <w:tmpl w:val="2ADC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8384BF4"/>
    <w:multiLevelType w:val="hybridMultilevel"/>
    <w:tmpl w:val="0C22B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F8243B"/>
    <w:multiLevelType w:val="hybridMultilevel"/>
    <w:tmpl w:val="4E767114"/>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12">
    <w:nsid w:val="199F10ED"/>
    <w:multiLevelType w:val="hybridMultilevel"/>
    <w:tmpl w:val="2EDAC7F6"/>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13">
    <w:nsid w:val="1C5942F3"/>
    <w:multiLevelType w:val="hybridMultilevel"/>
    <w:tmpl w:val="2C4A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AB1883"/>
    <w:multiLevelType w:val="hybridMultilevel"/>
    <w:tmpl w:val="05200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B32CA1"/>
    <w:multiLevelType w:val="hybridMultilevel"/>
    <w:tmpl w:val="82903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BA481F"/>
    <w:multiLevelType w:val="hybridMultilevel"/>
    <w:tmpl w:val="17EE6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347FD7"/>
    <w:multiLevelType w:val="hybridMultilevel"/>
    <w:tmpl w:val="56427C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nsid w:val="29584307"/>
    <w:multiLevelType w:val="hybridMultilevel"/>
    <w:tmpl w:val="E7229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B9F1D80"/>
    <w:multiLevelType w:val="hybridMultilevel"/>
    <w:tmpl w:val="2B9A14C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nsid w:val="2C3414BD"/>
    <w:multiLevelType w:val="hybridMultilevel"/>
    <w:tmpl w:val="8B407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A85D1A"/>
    <w:multiLevelType w:val="hybridMultilevel"/>
    <w:tmpl w:val="EA08F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EA07F5E"/>
    <w:multiLevelType w:val="hybridMultilevel"/>
    <w:tmpl w:val="227A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AD3F7A"/>
    <w:multiLevelType w:val="hybridMultilevel"/>
    <w:tmpl w:val="CBBC8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1C9322D"/>
    <w:multiLevelType w:val="hybridMultilevel"/>
    <w:tmpl w:val="92A4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206D20"/>
    <w:multiLevelType w:val="hybridMultilevel"/>
    <w:tmpl w:val="4A3C7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CD6048"/>
    <w:multiLevelType w:val="hybridMultilevel"/>
    <w:tmpl w:val="C750DCF2"/>
    <w:lvl w:ilvl="0" w:tplc="0C090019">
      <w:start w:val="1"/>
      <w:numFmt w:val="lowerLetter"/>
      <w:lvlText w:val="%1."/>
      <w:lvlJc w:val="left"/>
      <w:pPr>
        <w:ind w:left="2190" w:hanging="360"/>
      </w:pPr>
    </w:lvl>
    <w:lvl w:ilvl="1" w:tplc="0C090019" w:tentative="1">
      <w:start w:val="1"/>
      <w:numFmt w:val="lowerLetter"/>
      <w:lvlText w:val="%2."/>
      <w:lvlJc w:val="left"/>
      <w:pPr>
        <w:ind w:left="2910" w:hanging="360"/>
      </w:pPr>
    </w:lvl>
    <w:lvl w:ilvl="2" w:tplc="0C09001B" w:tentative="1">
      <w:start w:val="1"/>
      <w:numFmt w:val="lowerRoman"/>
      <w:lvlText w:val="%3."/>
      <w:lvlJc w:val="right"/>
      <w:pPr>
        <w:ind w:left="3630" w:hanging="180"/>
      </w:pPr>
    </w:lvl>
    <w:lvl w:ilvl="3" w:tplc="0C09000F" w:tentative="1">
      <w:start w:val="1"/>
      <w:numFmt w:val="decimal"/>
      <w:lvlText w:val="%4."/>
      <w:lvlJc w:val="left"/>
      <w:pPr>
        <w:ind w:left="4350" w:hanging="360"/>
      </w:pPr>
    </w:lvl>
    <w:lvl w:ilvl="4" w:tplc="0C090019" w:tentative="1">
      <w:start w:val="1"/>
      <w:numFmt w:val="lowerLetter"/>
      <w:lvlText w:val="%5."/>
      <w:lvlJc w:val="left"/>
      <w:pPr>
        <w:ind w:left="5070" w:hanging="360"/>
      </w:pPr>
    </w:lvl>
    <w:lvl w:ilvl="5" w:tplc="0C09001B" w:tentative="1">
      <w:start w:val="1"/>
      <w:numFmt w:val="lowerRoman"/>
      <w:lvlText w:val="%6."/>
      <w:lvlJc w:val="right"/>
      <w:pPr>
        <w:ind w:left="5790" w:hanging="180"/>
      </w:pPr>
    </w:lvl>
    <w:lvl w:ilvl="6" w:tplc="0C09000F" w:tentative="1">
      <w:start w:val="1"/>
      <w:numFmt w:val="decimal"/>
      <w:lvlText w:val="%7."/>
      <w:lvlJc w:val="left"/>
      <w:pPr>
        <w:ind w:left="6510" w:hanging="360"/>
      </w:pPr>
    </w:lvl>
    <w:lvl w:ilvl="7" w:tplc="0C090019" w:tentative="1">
      <w:start w:val="1"/>
      <w:numFmt w:val="lowerLetter"/>
      <w:lvlText w:val="%8."/>
      <w:lvlJc w:val="left"/>
      <w:pPr>
        <w:ind w:left="7230" w:hanging="360"/>
      </w:pPr>
    </w:lvl>
    <w:lvl w:ilvl="8" w:tplc="0C09001B" w:tentative="1">
      <w:start w:val="1"/>
      <w:numFmt w:val="lowerRoman"/>
      <w:lvlText w:val="%9."/>
      <w:lvlJc w:val="right"/>
      <w:pPr>
        <w:ind w:left="7950" w:hanging="180"/>
      </w:pPr>
    </w:lvl>
  </w:abstractNum>
  <w:abstractNum w:abstractNumId="27">
    <w:nsid w:val="475D725C"/>
    <w:multiLevelType w:val="hybridMultilevel"/>
    <w:tmpl w:val="DF429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ED1117"/>
    <w:multiLevelType w:val="hybridMultilevel"/>
    <w:tmpl w:val="BA36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81F0591"/>
    <w:multiLevelType w:val="hybridMultilevel"/>
    <w:tmpl w:val="76A6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8384D8B"/>
    <w:multiLevelType w:val="hybridMultilevel"/>
    <w:tmpl w:val="0B227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EB3734E"/>
    <w:multiLevelType w:val="hybridMultilevel"/>
    <w:tmpl w:val="87809E48"/>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32">
    <w:nsid w:val="585D32CF"/>
    <w:multiLevelType w:val="hybridMultilevel"/>
    <w:tmpl w:val="D9566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2528E5"/>
    <w:multiLevelType w:val="hybridMultilevel"/>
    <w:tmpl w:val="637AA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F352D08"/>
    <w:multiLevelType w:val="hybridMultilevel"/>
    <w:tmpl w:val="ADE26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35805F7"/>
    <w:multiLevelType w:val="hybridMultilevel"/>
    <w:tmpl w:val="806E5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3592687"/>
    <w:multiLevelType w:val="hybridMultilevel"/>
    <w:tmpl w:val="D21C0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BF2173"/>
    <w:multiLevelType w:val="hybridMultilevel"/>
    <w:tmpl w:val="DDE05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60C2FC9"/>
    <w:multiLevelType w:val="hybridMultilevel"/>
    <w:tmpl w:val="C490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709016F"/>
    <w:multiLevelType w:val="hybridMultilevel"/>
    <w:tmpl w:val="B5307346"/>
    <w:lvl w:ilvl="0" w:tplc="0C090019">
      <w:start w:val="1"/>
      <w:numFmt w:val="lowerLetter"/>
      <w:lvlText w:val="%1."/>
      <w:lvlJc w:val="left"/>
      <w:pPr>
        <w:ind w:left="2190" w:hanging="360"/>
      </w:pPr>
    </w:lvl>
    <w:lvl w:ilvl="1" w:tplc="0C090019" w:tentative="1">
      <w:start w:val="1"/>
      <w:numFmt w:val="lowerLetter"/>
      <w:lvlText w:val="%2."/>
      <w:lvlJc w:val="left"/>
      <w:pPr>
        <w:ind w:left="2910" w:hanging="360"/>
      </w:pPr>
    </w:lvl>
    <w:lvl w:ilvl="2" w:tplc="0C09001B" w:tentative="1">
      <w:start w:val="1"/>
      <w:numFmt w:val="lowerRoman"/>
      <w:lvlText w:val="%3."/>
      <w:lvlJc w:val="right"/>
      <w:pPr>
        <w:ind w:left="3630" w:hanging="180"/>
      </w:pPr>
    </w:lvl>
    <w:lvl w:ilvl="3" w:tplc="0C09000F" w:tentative="1">
      <w:start w:val="1"/>
      <w:numFmt w:val="decimal"/>
      <w:lvlText w:val="%4."/>
      <w:lvlJc w:val="left"/>
      <w:pPr>
        <w:ind w:left="4350" w:hanging="360"/>
      </w:pPr>
    </w:lvl>
    <w:lvl w:ilvl="4" w:tplc="0C090019" w:tentative="1">
      <w:start w:val="1"/>
      <w:numFmt w:val="lowerLetter"/>
      <w:lvlText w:val="%5."/>
      <w:lvlJc w:val="left"/>
      <w:pPr>
        <w:ind w:left="5070" w:hanging="360"/>
      </w:pPr>
    </w:lvl>
    <w:lvl w:ilvl="5" w:tplc="0C09001B" w:tentative="1">
      <w:start w:val="1"/>
      <w:numFmt w:val="lowerRoman"/>
      <w:lvlText w:val="%6."/>
      <w:lvlJc w:val="right"/>
      <w:pPr>
        <w:ind w:left="5790" w:hanging="180"/>
      </w:pPr>
    </w:lvl>
    <w:lvl w:ilvl="6" w:tplc="0C09000F" w:tentative="1">
      <w:start w:val="1"/>
      <w:numFmt w:val="decimal"/>
      <w:lvlText w:val="%7."/>
      <w:lvlJc w:val="left"/>
      <w:pPr>
        <w:ind w:left="6510" w:hanging="360"/>
      </w:pPr>
    </w:lvl>
    <w:lvl w:ilvl="7" w:tplc="0C090019" w:tentative="1">
      <w:start w:val="1"/>
      <w:numFmt w:val="lowerLetter"/>
      <w:lvlText w:val="%8."/>
      <w:lvlJc w:val="left"/>
      <w:pPr>
        <w:ind w:left="7230" w:hanging="360"/>
      </w:pPr>
    </w:lvl>
    <w:lvl w:ilvl="8" w:tplc="0C09001B" w:tentative="1">
      <w:start w:val="1"/>
      <w:numFmt w:val="lowerRoman"/>
      <w:lvlText w:val="%9."/>
      <w:lvlJc w:val="right"/>
      <w:pPr>
        <w:ind w:left="7950" w:hanging="180"/>
      </w:pPr>
    </w:lvl>
  </w:abstractNum>
  <w:abstractNum w:abstractNumId="40">
    <w:nsid w:val="68C236C4"/>
    <w:multiLevelType w:val="hybridMultilevel"/>
    <w:tmpl w:val="D4EAA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C80E70"/>
    <w:multiLevelType w:val="hybridMultilevel"/>
    <w:tmpl w:val="FE362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DC55AA3"/>
    <w:multiLevelType w:val="hybridMultilevel"/>
    <w:tmpl w:val="F1EC6A04"/>
    <w:lvl w:ilvl="0" w:tplc="0C090019">
      <w:start w:val="1"/>
      <w:numFmt w:val="lowerLetter"/>
      <w:lvlText w:val="%1."/>
      <w:lvlJc w:val="left"/>
      <w:pPr>
        <w:ind w:left="2713" w:hanging="360"/>
      </w:pPr>
    </w:lvl>
    <w:lvl w:ilvl="1" w:tplc="0C090019" w:tentative="1">
      <w:start w:val="1"/>
      <w:numFmt w:val="lowerLetter"/>
      <w:lvlText w:val="%2."/>
      <w:lvlJc w:val="left"/>
      <w:pPr>
        <w:ind w:left="3433" w:hanging="360"/>
      </w:pPr>
    </w:lvl>
    <w:lvl w:ilvl="2" w:tplc="0C09001B" w:tentative="1">
      <w:start w:val="1"/>
      <w:numFmt w:val="lowerRoman"/>
      <w:lvlText w:val="%3."/>
      <w:lvlJc w:val="right"/>
      <w:pPr>
        <w:ind w:left="4153" w:hanging="180"/>
      </w:pPr>
    </w:lvl>
    <w:lvl w:ilvl="3" w:tplc="0C09000F" w:tentative="1">
      <w:start w:val="1"/>
      <w:numFmt w:val="decimal"/>
      <w:lvlText w:val="%4."/>
      <w:lvlJc w:val="left"/>
      <w:pPr>
        <w:ind w:left="4873" w:hanging="360"/>
      </w:pPr>
    </w:lvl>
    <w:lvl w:ilvl="4" w:tplc="0C090019" w:tentative="1">
      <w:start w:val="1"/>
      <w:numFmt w:val="lowerLetter"/>
      <w:lvlText w:val="%5."/>
      <w:lvlJc w:val="left"/>
      <w:pPr>
        <w:ind w:left="5593" w:hanging="360"/>
      </w:pPr>
    </w:lvl>
    <w:lvl w:ilvl="5" w:tplc="0C09001B" w:tentative="1">
      <w:start w:val="1"/>
      <w:numFmt w:val="lowerRoman"/>
      <w:lvlText w:val="%6."/>
      <w:lvlJc w:val="right"/>
      <w:pPr>
        <w:ind w:left="6313" w:hanging="180"/>
      </w:pPr>
    </w:lvl>
    <w:lvl w:ilvl="6" w:tplc="0C09000F" w:tentative="1">
      <w:start w:val="1"/>
      <w:numFmt w:val="decimal"/>
      <w:lvlText w:val="%7."/>
      <w:lvlJc w:val="left"/>
      <w:pPr>
        <w:ind w:left="7033" w:hanging="360"/>
      </w:pPr>
    </w:lvl>
    <w:lvl w:ilvl="7" w:tplc="0C090019" w:tentative="1">
      <w:start w:val="1"/>
      <w:numFmt w:val="lowerLetter"/>
      <w:lvlText w:val="%8."/>
      <w:lvlJc w:val="left"/>
      <w:pPr>
        <w:ind w:left="7753" w:hanging="360"/>
      </w:pPr>
    </w:lvl>
    <w:lvl w:ilvl="8" w:tplc="0C09001B" w:tentative="1">
      <w:start w:val="1"/>
      <w:numFmt w:val="lowerRoman"/>
      <w:lvlText w:val="%9."/>
      <w:lvlJc w:val="right"/>
      <w:pPr>
        <w:ind w:left="8473" w:hanging="180"/>
      </w:pPr>
    </w:lvl>
  </w:abstractNum>
  <w:abstractNum w:abstractNumId="43">
    <w:nsid w:val="6E6B5150"/>
    <w:multiLevelType w:val="hybridMultilevel"/>
    <w:tmpl w:val="783AE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0361A01"/>
    <w:multiLevelType w:val="hybridMultilevel"/>
    <w:tmpl w:val="B4B06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5D84346"/>
    <w:multiLevelType w:val="hybridMultilevel"/>
    <w:tmpl w:val="4574E444"/>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46">
    <w:nsid w:val="77C63652"/>
    <w:multiLevelType w:val="hybridMultilevel"/>
    <w:tmpl w:val="48DC78EC"/>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47">
    <w:nsid w:val="78250315"/>
    <w:multiLevelType w:val="hybridMultilevel"/>
    <w:tmpl w:val="EFE81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896662F"/>
    <w:multiLevelType w:val="hybridMultilevel"/>
    <w:tmpl w:val="A63CE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D8953A8"/>
    <w:multiLevelType w:val="hybridMultilevel"/>
    <w:tmpl w:val="1E367658"/>
    <w:lvl w:ilvl="0" w:tplc="0C090019">
      <w:start w:val="1"/>
      <w:numFmt w:val="lowerLetter"/>
      <w:lvlText w:val="%1."/>
      <w:lvlJc w:val="left"/>
      <w:pPr>
        <w:ind w:left="2715" w:hanging="360"/>
      </w:pPr>
    </w:lvl>
    <w:lvl w:ilvl="1" w:tplc="0C090019" w:tentative="1">
      <w:start w:val="1"/>
      <w:numFmt w:val="lowerLetter"/>
      <w:lvlText w:val="%2."/>
      <w:lvlJc w:val="left"/>
      <w:pPr>
        <w:ind w:left="3435" w:hanging="360"/>
      </w:pPr>
    </w:lvl>
    <w:lvl w:ilvl="2" w:tplc="0C09001B" w:tentative="1">
      <w:start w:val="1"/>
      <w:numFmt w:val="lowerRoman"/>
      <w:lvlText w:val="%3."/>
      <w:lvlJc w:val="right"/>
      <w:pPr>
        <w:ind w:left="4155" w:hanging="180"/>
      </w:pPr>
    </w:lvl>
    <w:lvl w:ilvl="3" w:tplc="0C09000F" w:tentative="1">
      <w:start w:val="1"/>
      <w:numFmt w:val="decimal"/>
      <w:lvlText w:val="%4."/>
      <w:lvlJc w:val="left"/>
      <w:pPr>
        <w:ind w:left="4875" w:hanging="360"/>
      </w:pPr>
    </w:lvl>
    <w:lvl w:ilvl="4" w:tplc="0C090019" w:tentative="1">
      <w:start w:val="1"/>
      <w:numFmt w:val="lowerLetter"/>
      <w:lvlText w:val="%5."/>
      <w:lvlJc w:val="left"/>
      <w:pPr>
        <w:ind w:left="5595" w:hanging="360"/>
      </w:pPr>
    </w:lvl>
    <w:lvl w:ilvl="5" w:tplc="0C09001B" w:tentative="1">
      <w:start w:val="1"/>
      <w:numFmt w:val="lowerRoman"/>
      <w:lvlText w:val="%6."/>
      <w:lvlJc w:val="right"/>
      <w:pPr>
        <w:ind w:left="6315" w:hanging="180"/>
      </w:pPr>
    </w:lvl>
    <w:lvl w:ilvl="6" w:tplc="0C09000F" w:tentative="1">
      <w:start w:val="1"/>
      <w:numFmt w:val="decimal"/>
      <w:lvlText w:val="%7."/>
      <w:lvlJc w:val="left"/>
      <w:pPr>
        <w:ind w:left="7035" w:hanging="360"/>
      </w:pPr>
    </w:lvl>
    <w:lvl w:ilvl="7" w:tplc="0C090019" w:tentative="1">
      <w:start w:val="1"/>
      <w:numFmt w:val="lowerLetter"/>
      <w:lvlText w:val="%8."/>
      <w:lvlJc w:val="left"/>
      <w:pPr>
        <w:ind w:left="7755" w:hanging="360"/>
      </w:pPr>
    </w:lvl>
    <w:lvl w:ilvl="8" w:tplc="0C09001B" w:tentative="1">
      <w:start w:val="1"/>
      <w:numFmt w:val="lowerRoman"/>
      <w:lvlText w:val="%9."/>
      <w:lvlJc w:val="right"/>
      <w:pPr>
        <w:ind w:left="8475" w:hanging="180"/>
      </w:pPr>
    </w:lvl>
  </w:abstractNum>
  <w:abstractNum w:abstractNumId="50">
    <w:nsid w:val="7E8D3395"/>
    <w:multiLevelType w:val="hybridMultilevel"/>
    <w:tmpl w:val="406CF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24"/>
  </w:num>
  <w:num w:numId="4">
    <w:abstractNumId w:val="1"/>
  </w:num>
  <w:num w:numId="5">
    <w:abstractNumId w:val="37"/>
  </w:num>
  <w:num w:numId="6">
    <w:abstractNumId w:val="34"/>
  </w:num>
  <w:num w:numId="7">
    <w:abstractNumId w:val="10"/>
  </w:num>
  <w:num w:numId="8">
    <w:abstractNumId w:val="6"/>
  </w:num>
  <w:num w:numId="9">
    <w:abstractNumId w:val="23"/>
  </w:num>
  <w:num w:numId="10">
    <w:abstractNumId w:val="33"/>
  </w:num>
  <w:num w:numId="11">
    <w:abstractNumId w:val="20"/>
  </w:num>
  <w:num w:numId="12">
    <w:abstractNumId w:val="41"/>
  </w:num>
  <w:num w:numId="13">
    <w:abstractNumId w:val="30"/>
  </w:num>
  <w:num w:numId="14">
    <w:abstractNumId w:val="8"/>
  </w:num>
  <w:num w:numId="15">
    <w:abstractNumId w:val="21"/>
  </w:num>
  <w:num w:numId="16">
    <w:abstractNumId w:val="13"/>
  </w:num>
  <w:num w:numId="17">
    <w:abstractNumId w:val="35"/>
  </w:num>
  <w:num w:numId="18">
    <w:abstractNumId w:val="50"/>
  </w:num>
  <w:num w:numId="19">
    <w:abstractNumId w:val="27"/>
  </w:num>
  <w:num w:numId="20">
    <w:abstractNumId w:val="39"/>
  </w:num>
  <w:num w:numId="21">
    <w:abstractNumId w:val="26"/>
  </w:num>
  <w:num w:numId="22">
    <w:abstractNumId w:val="48"/>
  </w:num>
  <w:num w:numId="23">
    <w:abstractNumId w:val="32"/>
  </w:num>
  <w:num w:numId="24">
    <w:abstractNumId w:val="7"/>
  </w:num>
  <w:num w:numId="25">
    <w:abstractNumId w:val="14"/>
  </w:num>
  <w:num w:numId="26">
    <w:abstractNumId w:val="28"/>
  </w:num>
  <w:num w:numId="27">
    <w:abstractNumId w:val="29"/>
  </w:num>
  <w:num w:numId="28">
    <w:abstractNumId w:val="22"/>
  </w:num>
  <w:num w:numId="29">
    <w:abstractNumId w:val="16"/>
  </w:num>
  <w:num w:numId="30">
    <w:abstractNumId w:val="17"/>
  </w:num>
  <w:num w:numId="31">
    <w:abstractNumId w:val="5"/>
  </w:num>
  <w:num w:numId="32">
    <w:abstractNumId w:val="12"/>
  </w:num>
  <w:num w:numId="33">
    <w:abstractNumId w:val="43"/>
  </w:num>
  <w:num w:numId="34">
    <w:abstractNumId w:val="44"/>
  </w:num>
  <w:num w:numId="35">
    <w:abstractNumId w:val="45"/>
  </w:num>
  <w:num w:numId="36">
    <w:abstractNumId w:val="18"/>
  </w:num>
  <w:num w:numId="37">
    <w:abstractNumId w:val="25"/>
  </w:num>
  <w:num w:numId="38">
    <w:abstractNumId w:val="42"/>
  </w:num>
  <w:num w:numId="39">
    <w:abstractNumId w:val="9"/>
  </w:num>
  <w:num w:numId="40">
    <w:abstractNumId w:val="4"/>
  </w:num>
  <w:num w:numId="41">
    <w:abstractNumId w:val="15"/>
  </w:num>
  <w:num w:numId="42">
    <w:abstractNumId w:val="2"/>
  </w:num>
  <w:num w:numId="43">
    <w:abstractNumId w:val="46"/>
  </w:num>
  <w:num w:numId="44">
    <w:abstractNumId w:val="49"/>
  </w:num>
  <w:num w:numId="45">
    <w:abstractNumId w:val="36"/>
  </w:num>
  <w:num w:numId="46">
    <w:abstractNumId w:val="3"/>
  </w:num>
  <w:num w:numId="47">
    <w:abstractNumId w:val="0"/>
  </w:num>
  <w:num w:numId="48">
    <w:abstractNumId w:val="47"/>
  </w:num>
  <w:num w:numId="49">
    <w:abstractNumId w:val="11"/>
  </w:num>
  <w:num w:numId="50">
    <w:abstractNumId w:val="19"/>
  </w:num>
  <w:num w:numId="5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3C"/>
    <w:rsid w:val="00002A60"/>
    <w:rsid w:val="0001109B"/>
    <w:rsid w:val="0001586C"/>
    <w:rsid w:val="0001680D"/>
    <w:rsid w:val="00021DBA"/>
    <w:rsid w:val="000242D0"/>
    <w:rsid w:val="00024CA3"/>
    <w:rsid w:val="000256BD"/>
    <w:rsid w:val="000351B9"/>
    <w:rsid w:val="00037D19"/>
    <w:rsid w:val="000429EE"/>
    <w:rsid w:val="000446F4"/>
    <w:rsid w:val="00047273"/>
    <w:rsid w:val="00047BE8"/>
    <w:rsid w:val="00054B08"/>
    <w:rsid w:val="000632B7"/>
    <w:rsid w:val="00064327"/>
    <w:rsid w:val="00064455"/>
    <w:rsid w:val="000839DC"/>
    <w:rsid w:val="00087D4F"/>
    <w:rsid w:val="00090203"/>
    <w:rsid w:val="00090365"/>
    <w:rsid w:val="00095B91"/>
    <w:rsid w:val="000A2B3D"/>
    <w:rsid w:val="000B2C65"/>
    <w:rsid w:val="000C0FBF"/>
    <w:rsid w:val="000C2FA0"/>
    <w:rsid w:val="000C5385"/>
    <w:rsid w:val="000C6D17"/>
    <w:rsid w:val="000D0FC0"/>
    <w:rsid w:val="000D1F23"/>
    <w:rsid w:val="000D2291"/>
    <w:rsid w:val="000D4BD7"/>
    <w:rsid w:val="000E22F8"/>
    <w:rsid w:val="000E3CEF"/>
    <w:rsid w:val="000E4EF2"/>
    <w:rsid w:val="000E7503"/>
    <w:rsid w:val="000F101D"/>
    <w:rsid w:val="000F2D4D"/>
    <w:rsid w:val="000F2D7B"/>
    <w:rsid w:val="000F76A8"/>
    <w:rsid w:val="000F7949"/>
    <w:rsid w:val="0010149D"/>
    <w:rsid w:val="00101B93"/>
    <w:rsid w:val="001070D8"/>
    <w:rsid w:val="00110339"/>
    <w:rsid w:val="00111905"/>
    <w:rsid w:val="00114DC6"/>
    <w:rsid w:val="00114EED"/>
    <w:rsid w:val="00116831"/>
    <w:rsid w:val="001175F1"/>
    <w:rsid w:val="00120A42"/>
    <w:rsid w:val="00121C9B"/>
    <w:rsid w:val="001275D3"/>
    <w:rsid w:val="001412E0"/>
    <w:rsid w:val="001414A4"/>
    <w:rsid w:val="00141EC4"/>
    <w:rsid w:val="00141F4B"/>
    <w:rsid w:val="001455EC"/>
    <w:rsid w:val="00146E21"/>
    <w:rsid w:val="00153C82"/>
    <w:rsid w:val="00156EE3"/>
    <w:rsid w:val="00160B94"/>
    <w:rsid w:val="001828CF"/>
    <w:rsid w:val="00185FFF"/>
    <w:rsid w:val="00187E06"/>
    <w:rsid w:val="0019289F"/>
    <w:rsid w:val="00196619"/>
    <w:rsid w:val="001A12A7"/>
    <w:rsid w:val="001A143B"/>
    <w:rsid w:val="001A4170"/>
    <w:rsid w:val="001A6446"/>
    <w:rsid w:val="001B0414"/>
    <w:rsid w:val="001B08F0"/>
    <w:rsid w:val="001B1321"/>
    <w:rsid w:val="001B568D"/>
    <w:rsid w:val="001D724D"/>
    <w:rsid w:val="001D7382"/>
    <w:rsid w:val="001E0757"/>
    <w:rsid w:val="001E1FC2"/>
    <w:rsid w:val="001E2CD5"/>
    <w:rsid w:val="001E4BEC"/>
    <w:rsid w:val="001F2249"/>
    <w:rsid w:val="001F453C"/>
    <w:rsid w:val="00200D39"/>
    <w:rsid w:val="00204DFF"/>
    <w:rsid w:val="0020741E"/>
    <w:rsid w:val="0021069C"/>
    <w:rsid w:val="00211FC1"/>
    <w:rsid w:val="00213074"/>
    <w:rsid w:val="00217125"/>
    <w:rsid w:val="00217A5B"/>
    <w:rsid w:val="00221E57"/>
    <w:rsid w:val="00236F7E"/>
    <w:rsid w:val="0025115C"/>
    <w:rsid w:val="0025581B"/>
    <w:rsid w:val="00255B02"/>
    <w:rsid w:val="00260A15"/>
    <w:rsid w:val="0026553B"/>
    <w:rsid w:val="00274CAE"/>
    <w:rsid w:val="00275499"/>
    <w:rsid w:val="0028184D"/>
    <w:rsid w:val="002832E0"/>
    <w:rsid w:val="00283936"/>
    <w:rsid w:val="00292027"/>
    <w:rsid w:val="002936F2"/>
    <w:rsid w:val="002A1741"/>
    <w:rsid w:val="002A24DE"/>
    <w:rsid w:val="002A49A2"/>
    <w:rsid w:val="002B47D7"/>
    <w:rsid w:val="002B578D"/>
    <w:rsid w:val="002B5BF0"/>
    <w:rsid w:val="002B6011"/>
    <w:rsid w:val="002B7CC6"/>
    <w:rsid w:val="002C4F20"/>
    <w:rsid w:val="002D3C14"/>
    <w:rsid w:val="002D504E"/>
    <w:rsid w:val="002E0F48"/>
    <w:rsid w:val="002E2850"/>
    <w:rsid w:val="002E6D70"/>
    <w:rsid w:val="002E6E94"/>
    <w:rsid w:val="002F28BA"/>
    <w:rsid w:val="002F4637"/>
    <w:rsid w:val="0030227F"/>
    <w:rsid w:val="00304F7F"/>
    <w:rsid w:val="00310E27"/>
    <w:rsid w:val="00313D54"/>
    <w:rsid w:val="003174DD"/>
    <w:rsid w:val="003221D4"/>
    <w:rsid w:val="00331769"/>
    <w:rsid w:val="00333403"/>
    <w:rsid w:val="003354B6"/>
    <w:rsid w:val="00335898"/>
    <w:rsid w:val="00336F84"/>
    <w:rsid w:val="00337983"/>
    <w:rsid w:val="00347047"/>
    <w:rsid w:val="003503C6"/>
    <w:rsid w:val="003545B5"/>
    <w:rsid w:val="00355785"/>
    <w:rsid w:val="00356180"/>
    <w:rsid w:val="003573EC"/>
    <w:rsid w:val="00372561"/>
    <w:rsid w:val="003752C7"/>
    <w:rsid w:val="0037772B"/>
    <w:rsid w:val="0038465C"/>
    <w:rsid w:val="00385668"/>
    <w:rsid w:val="003928BA"/>
    <w:rsid w:val="00396D2B"/>
    <w:rsid w:val="003A1567"/>
    <w:rsid w:val="003A39C7"/>
    <w:rsid w:val="003A3B24"/>
    <w:rsid w:val="003A7B22"/>
    <w:rsid w:val="003C69FC"/>
    <w:rsid w:val="003D2277"/>
    <w:rsid w:val="003D2CC4"/>
    <w:rsid w:val="003D5D4B"/>
    <w:rsid w:val="003E064C"/>
    <w:rsid w:val="003E1379"/>
    <w:rsid w:val="003E2097"/>
    <w:rsid w:val="003E37E3"/>
    <w:rsid w:val="003E75B6"/>
    <w:rsid w:val="003E7B54"/>
    <w:rsid w:val="003F1DB5"/>
    <w:rsid w:val="003F2DA1"/>
    <w:rsid w:val="003F57B9"/>
    <w:rsid w:val="003F797D"/>
    <w:rsid w:val="00401B6D"/>
    <w:rsid w:val="00402989"/>
    <w:rsid w:val="004132F8"/>
    <w:rsid w:val="00416C63"/>
    <w:rsid w:val="004171A7"/>
    <w:rsid w:val="00421188"/>
    <w:rsid w:val="00423699"/>
    <w:rsid w:val="004324BE"/>
    <w:rsid w:val="00432EA9"/>
    <w:rsid w:val="00440048"/>
    <w:rsid w:val="00442170"/>
    <w:rsid w:val="00442C6D"/>
    <w:rsid w:val="00443DC0"/>
    <w:rsid w:val="00464AEE"/>
    <w:rsid w:val="004652E0"/>
    <w:rsid w:val="00465970"/>
    <w:rsid w:val="00467A16"/>
    <w:rsid w:val="00470308"/>
    <w:rsid w:val="00472954"/>
    <w:rsid w:val="00473A45"/>
    <w:rsid w:val="00480FF9"/>
    <w:rsid w:val="00481626"/>
    <w:rsid w:val="00484EA6"/>
    <w:rsid w:val="0048551F"/>
    <w:rsid w:val="004922B9"/>
    <w:rsid w:val="00493343"/>
    <w:rsid w:val="004A77DB"/>
    <w:rsid w:val="004B6AD1"/>
    <w:rsid w:val="004C1D62"/>
    <w:rsid w:val="004C4596"/>
    <w:rsid w:val="004C6906"/>
    <w:rsid w:val="004D000C"/>
    <w:rsid w:val="004D6700"/>
    <w:rsid w:val="004E4F39"/>
    <w:rsid w:val="004E62FF"/>
    <w:rsid w:val="004F075F"/>
    <w:rsid w:val="00504103"/>
    <w:rsid w:val="00507674"/>
    <w:rsid w:val="00510757"/>
    <w:rsid w:val="005156C7"/>
    <w:rsid w:val="00521DFA"/>
    <w:rsid w:val="0052759D"/>
    <w:rsid w:val="00532672"/>
    <w:rsid w:val="00535089"/>
    <w:rsid w:val="00540F25"/>
    <w:rsid w:val="005440C3"/>
    <w:rsid w:val="005440E2"/>
    <w:rsid w:val="005456D5"/>
    <w:rsid w:val="00554341"/>
    <w:rsid w:val="00556601"/>
    <w:rsid w:val="0057071A"/>
    <w:rsid w:val="00571C8D"/>
    <w:rsid w:val="0057286E"/>
    <w:rsid w:val="005730BD"/>
    <w:rsid w:val="0057321A"/>
    <w:rsid w:val="00573E4C"/>
    <w:rsid w:val="00575E44"/>
    <w:rsid w:val="005801D9"/>
    <w:rsid w:val="005815C5"/>
    <w:rsid w:val="00583692"/>
    <w:rsid w:val="00587FC0"/>
    <w:rsid w:val="00591866"/>
    <w:rsid w:val="005922F1"/>
    <w:rsid w:val="00593C72"/>
    <w:rsid w:val="005942BA"/>
    <w:rsid w:val="00594571"/>
    <w:rsid w:val="00596A48"/>
    <w:rsid w:val="00596FFF"/>
    <w:rsid w:val="005A592E"/>
    <w:rsid w:val="005B45AD"/>
    <w:rsid w:val="005D1632"/>
    <w:rsid w:val="005E6A6B"/>
    <w:rsid w:val="005F419C"/>
    <w:rsid w:val="00606D6E"/>
    <w:rsid w:val="0061024F"/>
    <w:rsid w:val="00610926"/>
    <w:rsid w:val="00612518"/>
    <w:rsid w:val="00614987"/>
    <w:rsid w:val="0062414C"/>
    <w:rsid w:val="00624650"/>
    <w:rsid w:val="00624944"/>
    <w:rsid w:val="0063161B"/>
    <w:rsid w:val="006325CB"/>
    <w:rsid w:val="006340C3"/>
    <w:rsid w:val="00642A25"/>
    <w:rsid w:val="00646546"/>
    <w:rsid w:val="00646F37"/>
    <w:rsid w:val="00647DDD"/>
    <w:rsid w:val="0065718D"/>
    <w:rsid w:val="00661C62"/>
    <w:rsid w:val="00663962"/>
    <w:rsid w:val="00667674"/>
    <w:rsid w:val="00683623"/>
    <w:rsid w:val="0069016B"/>
    <w:rsid w:val="006909AF"/>
    <w:rsid w:val="0069176E"/>
    <w:rsid w:val="006919E3"/>
    <w:rsid w:val="00692F5A"/>
    <w:rsid w:val="00693032"/>
    <w:rsid w:val="00695B4A"/>
    <w:rsid w:val="006A57A8"/>
    <w:rsid w:val="006A6B3D"/>
    <w:rsid w:val="006C088A"/>
    <w:rsid w:val="006C24EF"/>
    <w:rsid w:val="006C496D"/>
    <w:rsid w:val="006C4FE5"/>
    <w:rsid w:val="006C76E3"/>
    <w:rsid w:val="006E099B"/>
    <w:rsid w:val="006E7A6A"/>
    <w:rsid w:val="00706ABC"/>
    <w:rsid w:val="00713855"/>
    <w:rsid w:val="00713E6F"/>
    <w:rsid w:val="007171AF"/>
    <w:rsid w:val="00722DA6"/>
    <w:rsid w:val="00724EDB"/>
    <w:rsid w:val="00735ABD"/>
    <w:rsid w:val="00743EF6"/>
    <w:rsid w:val="00744F03"/>
    <w:rsid w:val="00752DA4"/>
    <w:rsid w:val="007546C0"/>
    <w:rsid w:val="00754934"/>
    <w:rsid w:val="00756ABD"/>
    <w:rsid w:val="007618E0"/>
    <w:rsid w:val="00763C94"/>
    <w:rsid w:val="007654E2"/>
    <w:rsid w:val="00767289"/>
    <w:rsid w:val="007829DD"/>
    <w:rsid w:val="00796205"/>
    <w:rsid w:val="007A008C"/>
    <w:rsid w:val="007B3B68"/>
    <w:rsid w:val="007C36A2"/>
    <w:rsid w:val="007D2ED0"/>
    <w:rsid w:val="007E1007"/>
    <w:rsid w:val="007E2970"/>
    <w:rsid w:val="007E43B2"/>
    <w:rsid w:val="007F0159"/>
    <w:rsid w:val="007F1801"/>
    <w:rsid w:val="0080068E"/>
    <w:rsid w:val="008016A0"/>
    <w:rsid w:val="00801AD3"/>
    <w:rsid w:val="008075A4"/>
    <w:rsid w:val="00812973"/>
    <w:rsid w:val="00820564"/>
    <w:rsid w:val="0082791E"/>
    <w:rsid w:val="0083691C"/>
    <w:rsid w:val="008468E1"/>
    <w:rsid w:val="00852D99"/>
    <w:rsid w:val="00856808"/>
    <w:rsid w:val="008576BE"/>
    <w:rsid w:val="00860F9B"/>
    <w:rsid w:val="00865BBE"/>
    <w:rsid w:val="00866074"/>
    <w:rsid w:val="00876499"/>
    <w:rsid w:val="0087687C"/>
    <w:rsid w:val="008868A8"/>
    <w:rsid w:val="00894E73"/>
    <w:rsid w:val="00896C10"/>
    <w:rsid w:val="008A0BB2"/>
    <w:rsid w:val="008A418B"/>
    <w:rsid w:val="008A4B8D"/>
    <w:rsid w:val="008C4AA4"/>
    <w:rsid w:val="008D1118"/>
    <w:rsid w:val="008D2C3C"/>
    <w:rsid w:val="008D43FD"/>
    <w:rsid w:val="008D73AB"/>
    <w:rsid w:val="008E0CE3"/>
    <w:rsid w:val="008E1FCA"/>
    <w:rsid w:val="008E21D9"/>
    <w:rsid w:val="008E3482"/>
    <w:rsid w:val="008F3F10"/>
    <w:rsid w:val="008F47C3"/>
    <w:rsid w:val="00900D97"/>
    <w:rsid w:val="00902AE8"/>
    <w:rsid w:val="00913EA0"/>
    <w:rsid w:val="009164AB"/>
    <w:rsid w:val="0091758D"/>
    <w:rsid w:val="009201FD"/>
    <w:rsid w:val="00921F11"/>
    <w:rsid w:val="0092422F"/>
    <w:rsid w:val="0092571A"/>
    <w:rsid w:val="00933B8B"/>
    <w:rsid w:val="00936D53"/>
    <w:rsid w:val="009377D6"/>
    <w:rsid w:val="009413E3"/>
    <w:rsid w:val="00945194"/>
    <w:rsid w:val="009456AC"/>
    <w:rsid w:val="00952923"/>
    <w:rsid w:val="009553C1"/>
    <w:rsid w:val="009554CE"/>
    <w:rsid w:val="00960378"/>
    <w:rsid w:val="00963D49"/>
    <w:rsid w:val="009643E8"/>
    <w:rsid w:val="0096485E"/>
    <w:rsid w:val="0096508C"/>
    <w:rsid w:val="0096795C"/>
    <w:rsid w:val="00972B21"/>
    <w:rsid w:val="009805EE"/>
    <w:rsid w:val="0099394C"/>
    <w:rsid w:val="00997969"/>
    <w:rsid w:val="009A2A85"/>
    <w:rsid w:val="009A35EF"/>
    <w:rsid w:val="009A44CE"/>
    <w:rsid w:val="009B46D3"/>
    <w:rsid w:val="009B4D56"/>
    <w:rsid w:val="009D2B8D"/>
    <w:rsid w:val="009D2D4C"/>
    <w:rsid w:val="009D529F"/>
    <w:rsid w:val="009D7026"/>
    <w:rsid w:val="009E60F6"/>
    <w:rsid w:val="009E67E0"/>
    <w:rsid w:val="009E7FA2"/>
    <w:rsid w:val="009F0AA9"/>
    <w:rsid w:val="009F640A"/>
    <w:rsid w:val="009F6BF3"/>
    <w:rsid w:val="00A01000"/>
    <w:rsid w:val="00A01D60"/>
    <w:rsid w:val="00A03F70"/>
    <w:rsid w:val="00A045D7"/>
    <w:rsid w:val="00A055C4"/>
    <w:rsid w:val="00A14DE2"/>
    <w:rsid w:val="00A15811"/>
    <w:rsid w:val="00A23213"/>
    <w:rsid w:val="00A30F22"/>
    <w:rsid w:val="00A35525"/>
    <w:rsid w:val="00A35D18"/>
    <w:rsid w:val="00A369C0"/>
    <w:rsid w:val="00A370E3"/>
    <w:rsid w:val="00A377DD"/>
    <w:rsid w:val="00A42BC5"/>
    <w:rsid w:val="00A42C43"/>
    <w:rsid w:val="00A5107D"/>
    <w:rsid w:val="00A5219C"/>
    <w:rsid w:val="00A66DE4"/>
    <w:rsid w:val="00A67ABF"/>
    <w:rsid w:val="00A76567"/>
    <w:rsid w:val="00A77ABA"/>
    <w:rsid w:val="00A8041E"/>
    <w:rsid w:val="00A80FE8"/>
    <w:rsid w:val="00A91288"/>
    <w:rsid w:val="00A94684"/>
    <w:rsid w:val="00AA1C56"/>
    <w:rsid w:val="00AA6E59"/>
    <w:rsid w:val="00AB2A87"/>
    <w:rsid w:val="00AB32FA"/>
    <w:rsid w:val="00AC6F06"/>
    <w:rsid w:val="00AD1884"/>
    <w:rsid w:val="00AD73E6"/>
    <w:rsid w:val="00AE3245"/>
    <w:rsid w:val="00AE5025"/>
    <w:rsid w:val="00AE7F0C"/>
    <w:rsid w:val="00AF04D4"/>
    <w:rsid w:val="00AF190A"/>
    <w:rsid w:val="00AF1A8D"/>
    <w:rsid w:val="00AF3444"/>
    <w:rsid w:val="00AF37D2"/>
    <w:rsid w:val="00AF4B80"/>
    <w:rsid w:val="00AF500B"/>
    <w:rsid w:val="00B04E10"/>
    <w:rsid w:val="00B120EF"/>
    <w:rsid w:val="00B15409"/>
    <w:rsid w:val="00B226F3"/>
    <w:rsid w:val="00B30952"/>
    <w:rsid w:val="00B324E4"/>
    <w:rsid w:val="00B40A09"/>
    <w:rsid w:val="00B42D33"/>
    <w:rsid w:val="00B473BF"/>
    <w:rsid w:val="00B476CE"/>
    <w:rsid w:val="00B50C8D"/>
    <w:rsid w:val="00B541BD"/>
    <w:rsid w:val="00B54647"/>
    <w:rsid w:val="00B56E65"/>
    <w:rsid w:val="00B63374"/>
    <w:rsid w:val="00B635B5"/>
    <w:rsid w:val="00B63773"/>
    <w:rsid w:val="00B66DD8"/>
    <w:rsid w:val="00B7016A"/>
    <w:rsid w:val="00B837CA"/>
    <w:rsid w:val="00B84DF1"/>
    <w:rsid w:val="00B93517"/>
    <w:rsid w:val="00B93C2C"/>
    <w:rsid w:val="00B968E5"/>
    <w:rsid w:val="00B9734C"/>
    <w:rsid w:val="00BA045B"/>
    <w:rsid w:val="00BA08E3"/>
    <w:rsid w:val="00BA0E49"/>
    <w:rsid w:val="00BA2636"/>
    <w:rsid w:val="00BB37E2"/>
    <w:rsid w:val="00BC0BE5"/>
    <w:rsid w:val="00BD09C7"/>
    <w:rsid w:val="00BE0E81"/>
    <w:rsid w:val="00BE46E9"/>
    <w:rsid w:val="00BE5499"/>
    <w:rsid w:val="00BE6829"/>
    <w:rsid w:val="00BF6D0F"/>
    <w:rsid w:val="00C06C43"/>
    <w:rsid w:val="00C101E5"/>
    <w:rsid w:val="00C111D8"/>
    <w:rsid w:val="00C1693A"/>
    <w:rsid w:val="00C261A1"/>
    <w:rsid w:val="00C31EB6"/>
    <w:rsid w:val="00C32F4C"/>
    <w:rsid w:val="00C337CA"/>
    <w:rsid w:val="00C34075"/>
    <w:rsid w:val="00C34C8F"/>
    <w:rsid w:val="00C34D89"/>
    <w:rsid w:val="00C368EC"/>
    <w:rsid w:val="00C55818"/>
    <w:rsid w:val="00C56C88"/>
    <w:rsid w:val="00C579A1"/>
    <w:rsid w:val="00C6370C"/>
    <w:rsid w:val="00C646D2"/>
    <w:rsid w:val="00C67C46"/>
    <w:rsid w:val="00C703CB"/>
    <w:rsid w:val="00C70554"/>
    <w:rsid w:val="00C706D3"/>
    <w:rsid w:val="00C724D0"/>
    <w:rsid w:val="00C74A08"/>
    <w:rsid w:val="00C75C84"/>
    <w:rsid w:val="00C87C47"/>
    <w:rsid w:val="00C91778"/>
    <w:rsid w:val="00C93415"/>
    <w:rsid w:val="00CA588C"/>
    <w:rsid w:val="00CA6A80"/>
    <w:rsid w:val="00CB2E50"/>
    <w:rsid w:val="00CB491E"/>
    <w:rsid w:val="00CB59FC"/>
    <w:rsid w:val="00CC5073"/>
    <w:rsid w:val="00CC716E"/>
    <w:rsid w:val="00CD18E8"/>
    <w:rsid w:val="00CD2717"/>
    <w:rsid w:val="00CE693A"/>
    <w:rsid w:val="00CF12C7"/>
    <w:rsid w:val="00CF20DF"/>
    <w:rsid w:val="00CF3283"/>
    <w:rsid w:val="00CF6A45"/>
    <w:rsid w:val="00D0761A"/>
    <w:rsid w:val="00D13C7A"/>
    <w:rsid w:val="00D238C4"/>
    <w:rsid w:val="00D265C4"/>
    <w:rsid w:val="00D27928"/>
    <w:rsid w:val="00D3749D"/>
    <w:rsid w:val="00D41C63"/>
    <w:rsid w:val="00D61C11"/>
    <w:rsid w:val="00D62673"/>
    <w:rsid w:val="00D63DC5"/>
    <w:rsid w:val="00D66515"/>
    <w:rsid w:val="00D66E44"/>
    <w:rsid w:val="00D7126B"/>
    <w:rsid w:val="00D75F66"/>
    <w:rsid w:val="00D83CEE"/>
    <w:rsid w:val="00D8473B"/>
    <w:rsid w:val="00D93CF0"/>
    <w:rsid w:val="00D9422B"/>
    <w:rsid w:val="00D96808"/>
    <w:rsid w:val="00DA2000"/>
    <w:rsid w:val="00DA4939"/>
    <w:rsid w:val="00DA59BE"/>
    <w:rsid w:val="00DA78BF"/>
    <w:rsid w:val="00DB3BB0"/>
    <w:rsid w:val="00DB43CA"/>
    <w:rsid w:val="00DB52E8"/>
    <w:rsid w:val="00DC2774"/>
    <w:rsid w:val="00DC42B5"/>
    <w:rsid w:val="00DC5073"/>
    <w:rsid w:val="00DD0320"/>
    <w:rsid w:val="00DD2D95"/>
    <w:rsid w:val="00DD3CD6"/>
    <w:rsid w:val="00DD4BCF"/>
    <w:rsid w:val="00DE0E07"/>
    <w:rsid w:val="00DF6D75"/>
    <w:rsid w:val="00E073A9"/>
    <w:rsid w:val="00E12B50"/>
    <w:rsid w:val="00E24044"/>
    <w:rsid w:val="00E3182F"/>
    <w:rsid w:val="00E421F7"/>
    <w:rsid w:val="00E42B15"/>
    <w:rsid w:val="00E531CE"/>
    <w:rsid w:val="00E53503"/>
    <w:rsid w:val="00E70CD3"/>
    <w:rsid w:val="00E80CBB"/>
    <w:rsid w:val="00E83CA4"/>
    <w:rsid w:val="00E9020F"/>
    <w:rsid w:val="00E90636"/>
    <w:rsid w:val="00E92FCC"/>
    <w:rsid w:val="00E95057"/>
    <w:rsid w:val="00EA0D27"/>
    <w:rsid w:val="00EA2E06"/>
    <w:rsid w:val="00EB2FC6"/>
    <w:rsid w:val="00EB4246"/>
    <w:rsid w:val="00EB5120"/>
    <w:rsid w:val="00EC4A2C"/>
    <w:rsid w:val="00ED22A1"/>
    <w:rsid w:val="00ED6E37"/>
    <w:rsid w:val="00EF46DF"/>
    <w:rsid w:val="00F0512F"/>
    <w:rsid w:val="00F10587"/>
    <w:rsid w:val="00F1495B"/>
    <w:rsid w:val="00F17A18"/>
    <w:rsid w:val="00F274DD"/>
    <w:rsid w:val="00F315B6"/>
    <w:rsid w:val="00F35011"/>
    <w:rsid w:val="00F35AE6"/>
    <w:rsid w:val="00F438F5"/>
    <w:rsid w:val="00F53C72"/>
    <w:rsid w:val="00F55035"/>
    <w:rsid w:val="00F604BE"/>
    <w:rsid w:val="00F64D19"/>
    <w:rsid w:val="00F65F71"/>
    <w:rsid w:val="00F709FC"/>
    <w:rsid w:val="00F77943"/>
    <w:rsid w:val="00F81C4F"/>
    <w:rsid w:val="00F86641"/>
    <w:rsid w:val="00F87966"/>
    <w:rsid w:val="00F87A4C"/>
    <w:rsid w:val="00F91F0A"/>
    <w:rsid w:val="00F929AC"/>
    <w:rsid w:val="00FB4406"/>
    <w:rsid w:val="00FB5A68"/>
    <w:rsid w:val="00FB613E"/>
    <w:rsid w:val="00FC1C81"/>
    <w:rsid w:val="00FD315C"/>
    <w:rsid w:val="00FD3888"/>
    <w:rsid w:val="00FD3BAD"/>
    <w:rsid w:val="00FE0327"/>
    <w:rsid w:val="00FE0BD5"/>
    <w:rsid w:val="00FE1900"/>
    <w:rsid w:val="00FE483D"/>
    <w:rsid w:val="00FE585F"/>
    <w:rsid w:val="00FF34A6"/>
    <w:rsid w:val="00FF4D80"/>
    <w:rsid w:val="00FF67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D19"/>
    <w:rPr>
      <w:rFonts w:ascii="Tahoma" w:hAnsi="Tahoma" w:cs="Tahoma"/>
      <w:sz w:val="16"/>
      <w:szCs w:val="16"/>
    </w:rPr>
  </w:style>
  <w:style w:type="table" w:styleId="TableGrid">
    <w:name w:val="Table Grid"/>
    <w:basedOn w:val="TableNormal"/>
    <w:uiPriority w:val="59"/>
    <w:rsid w:val="002C4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41BD"/>
    <w:pPr>
      <w:ind w:left="720"/>
      <w:contextualSpacing/>
    </w:pPr>
  </w:style>
  <w:style w:type="character" w:styleId="Hyperlink">
    <w:name w:val="Hyperlink"/>
    <w:basedOn w:val="DefaultParagraphFont"/>
    <w:uiPriority w:val="99"/>
    <w:unhideWhenUsed/>
    <w:rsid w:val="00B15409"/>
    <w:rPr>
      <w:color w:val="0000FF" w:themeColor="hyperlink"/>
      <w:u w:val="single"/>
    </w:rPr>
  </w:style>
  <w:style w:type="character" w:styleId="FollowedHyperlink">
    <w:name w:val="FollowedHyperlink"/>
    <w:basedOn w:val="DefaultParagraphFont"/>
    <w:uiPriority w:val="99"/>
    <w:semiHidden/>
    <w:unhideWhenUsed/>
    <w:rsid w:val="00B15409"/>
    <w:rPr>
      <w:color w:val="800080" w:themeColor="followedHyperlink"/>
      <w:u w:val="single"/>
    </w:rPr>
  </w:style>
  <w:style w:type="character" w:styleId="Emphasis">
    <w:name w:val="Emphasis"/>
    <w:basedOn w:val="DefaultParagraphFont"/>
    <w:uiPriority w:val="20"/>
    <w:qFormat/>
    <w:rsid w:val="003F57B9"/>
    <w:rPr>
      <w:i/>
      <w:iCs/>
    </w:rPr>
  </w:style>
  <w:style w:type="paragraph" w:customStyle="1" w:styleId="body">
    <w:name w:val="body"/>
    <w:basedOn w:val="Normal"/>
    <w:rsid w:val="009D70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cen">
    <w:name w:val="bodycen"/>
    <w:basedOn w:val="Normal"/>
    <w:rsid w:val="009D70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1F2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249"/>
  </w:style>
  <w:style w:type="paragraph" w:styleId="Footer">
    <w:name w:val="footer"/>
    <w:basedOn w:val="Normal"/>
    <w:link w:val="FooterChar"/>
    <w:uiPriority w:val="99"/>
    <w:unhideWhenUsed/>
    <w:rsid w:val="001F2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2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D19"/>
    <w:rPr>
      <w:rFonts w:ascii="Tahoma" w:hAnsi="Tahoma" w:cs="Tahoma"/>
      <w:sz w:val="16"/>
      <w:szCs w:val="16"/>
    </w:rPr>
  </w:style>
  <w:style w:type="table" w:styleId="TableGrid">
    <w:name w:val="Table Grid"/>
    <w:basedOn w:val="TableNormal"/>
    <w:uiPriority w:val="59"/>
    <w:rsid w:val="002C4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41BD"/>
    <w:pPr>
      <w:ind w:left="720"/>
      <w:contextualSpacing/>
    </w:pPr>
  </w:style>
  <w:style w:type="character" w:styleId="Hyperlink">
    <w:name w:val="Hyperlink"/>
    <w:basedOn w:val="DefaultParagraphFont"/>
    <w:uiPriority w:val="99"/>
    <w:unhideWhenUsed/>
    <w:rsid w:val="00B15409"/>
    <w:rPr>
      <w:color w:val="0000FF" w:themeColor="hyperlink"/>
      <w:u w:val="single"/>
    </w:rPr>
  </w:style>
  <w:style w:type="character" w:styleId="FollowedHyperlink">
    <w:name w:val="FollowedHyperlink"/>
    <w:basedOn w:val="DefaultParagraphFont"/>
    <w:uiPriority w:val="99"/>
    <w:semiHidden/>
    <w:unhideWhenUsed/>
    <w:rsid w:val="00B15409"/>
    <w:rPr>
      <w:color w:val="800080" w:themeColor="followedHyperlink"/>
      <w:u w:val="single"/>
    </w:rPr>
  </w:style>
  <w:style w:type="character" w:styleId="Emphasis">
    <w:name w:val="Emphasis"/>
    <w:basedOn w:val="DefaultParagraphFont"/>
    <w:uiPriority w:val="20"/>
    <w:qFormat/>
    <w:rsid w:val="003F57B9"/>
    <w:rPr>
      <w:i/>
      <w:iCs/>
    </w:rPr>
  </w:style>
  <w:style w:type="paragraph" w:customStyle="1" w:styleId="body">
    <w:name w:val="body"/>
    <w:basedOn w:val="Normal"/>
    <w:rsid w:val="009D70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cen">
    <w:name w:val="bodycen"/>
    <w:basedOn w:val="Normal"/>
    <w:rsid w:val="009D70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1F2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249"/>
  </w:style>
  <w:style w:type="paragraph" w:styleId="Footer">
    <w:name w:val="footer"/>
    <w:basedOn w:val="Normal"/>
    <w:link w:val="FooterChar"/>
    <w:uiPriority w:val="99"/>
    <w:unhideWhenUsed/>
    <w:rsid w:val="001F2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722712">
      <w:bodyDiv w:val="1"/>
      <w:marLeft w:val="0"/>
      <w:marRight w:val="0"/>
      <w:marTop w:val="0"/>
      <w:marBottom w:val="0"/>
      <w:divBdr>
        <w:top w:val="none" w:sz="0" w:space="0" w:color="auto"/>
        <w:left w:val="none" w:sz="0" w:space="0" w:color="auto"/>
        <w:bottom w:val="none" w:sz="0" w:space="0" w:color="auto"/>
        <w:right w:val="none" w:sz="0" w:space="0" w:color="auto"/>
      </w:divBdr>
    </w:div>
    <w:div w:id="800149117">
      <w:bodyDiv w:val="1"/>
      <w:marLeft w:val="0"/>
      <w:marRight w:val="0"/>
      <w:marTop w:val="0"/>
      <w:marBottom w:val="0"/>
      <w:divBdr>
        <w:top w:val="none" w:sz="0" w:space="0" w:color="auto"/>
        <w:left w:val="none" w:sz="0" w:space="0" w:color="auto"/>
        <w:bottom w:val="none" w:sz="0" w:space="0" w:color="auto"/>
        <w:right w:val="none" w:sz="0" w:space="0" w:color="auto"/>
      </w:divBdr>
    </w:div>
    <w:div w:id="183449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anzacday.org.au/education/education.html" TargetMode="External"/><Relationship Id="rId21" Type="http://schemas.openxmlformats.org/officeDocument/2006/relationships/image" Target="media/image14.png"/><Relationship Id="rId34" Type="http://schemas.openxmlformats.org/officeDocument/2006/relationships/hyperlink" Target="https://www.youtube.com/watch?v=ko1RtELN9AI" TargetMode="External"/><Relationship Id="rId42" Type="http://schemas.openxmlformats.org/officeDocument/2006/relationships/image" Target="media/image30.png"/><Relationship Id="rId47" Type="http://schemas.openxmlformats.org/officeDocument/2006/relationships/hyperlink" Target="https://youtu.be/5ftFEFfKUrU" TargetMode="External"/><Relationship Id="rId50" Type="http://schemas.openxmlformats.org/officeDocument/2006/relationships/hyperlink" Target="http://www.bbc.co.uk/guides/z8sssbk" TargetMode="External"/><Relationship Id="rId55" Type="http://schemas.openxmlformats.org/officeDocument/2006/relationships/hyperlink" Target="file:///C:\Users\Karen\Documents\Year%202%20Life%20in%20the%20Trenches%20KWL%20chart.docx" TargetMode="External"/><Relationship Id="rId63" Type="http://schemas.openxmlformats.org/officeDocument/2006/relationships/hyperlink" Target="http://www.awm.gov.au/people/302.asp" TargetMode="External"/><Relationship Id="rId68" Type="http://schemas.openxmlformats.org/officeDocument/2006/relationships/hyperlink" Target="http://www.readwritethink.org/files/resources/interactives/cube_creator/" TargetMode="Externa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ogle.com/maps/views/view/113870631369995977147/gphoto/6036678693383165762?gl=us&amp;heading=314&amp;pitch=90&amp;fovy=75" TargetMode="External"/><Relationship Id="rId37" Type="http://schemas.openxmlformats.org/officeDocument/2006/relationships/image" Target="media/image28.jpeg"/><Relationship Id="rId40" Type="http://schemas.openxmlformats.org/officeDocument/2006/relationships/image" Target="media/image29.jpg"/><Relationship Id="rId45" Type="http://schemas.openxmlformats.org/officeDocument/2006/relationships/hyperlink" Target="https://youtu.be/K8Jv0T9eFUY" TargetMode="External"/><Relationship Id="rId53" Type="http://schemas.openxmlformats.org/officeDocument/2006/relationships/hyperlink" Target="https://youtu.be/luVQEZMGTnk" TargetMode="External"/><Relationship Id="rId58" Type="http://schemas.openxmlformats.org/officeDocument/2006/relationships/hyperlink" Target="http://www.abc.net.au/innovation/gallipoli/google_earth.htm" TargetMode="External"/><Relationship Id="rId66" Type="http://schemas.openxmlformats.org/officeDocument/2006/relationships/hyperlink" Target="http://www.abc.net.au/indigenous/map/default.ht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gif"/><Relationship Id="rId49" Type="http://schemas.openxmlformats.org/officeDocument/2006/relationships/hyperlink" Target="file:///C:\Users\Karen\Documents\Year%201-Poetry%20Analysis.docx" TargetMode="External"/><Relationship Id="rId57" Type="http://schemas.openxmlformats.org/officeDocument/2006/relationships/hyperlink" Target="http://www.anzacsofgallipoli.com/index.html" TargetMode="External"/><Relationship Id="rId61" Type="http://schemas.openxmlformats.org/officeDocument/2006/relationships/hyperlink" Target="http://www.abc.net.au/innovation/gallipoli/gallipoli2.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jpg"/><Relationship Id="rId52" Type="http://schemas.openxmlformats.org/officeDocument/2006/relationships/hyperlink" Target="https://youtu.be/W5uFzwzEVhQ" TargetMode="External"/><Relationship Id="rId60" Type="http://schemas.openxmlformats.org/officeDocument/2006/relationships/hyperlink" Target="http://www.worldweatheronline.com/Gallipoli-weather/Canakkale/TR.aspx" TargetMode="External"/><Relationship Id="rId65" Type="http://schemas.openxmlformats.org/officeDocument/2006/relationships/hyperlink" Target="file:///C:\Users\Karen\Documents\reginald%20saunders.pdf" TargetMode="External"/><Relationship Id="rId73"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hyperlink" Target="https://youtu.be/398BlpdZnzo" TargetMode="External"/><Relationship Id="rId48" Type="http://schemas.openxmlformats.org/officeDocument/2006/relationships/image" Target="media/image33.png"/><Relationship Id="rId56" Type="http://schemas.openxmlformats.org/officeDocument/2006/relationships/hyperlink" Target="file:///C:\Users\Karen\Documents\Life%20in%20the%20Trenches.docx" TargetMode="External"/><Relationship Id="rId64" Type="http://schemas.openxmlformats.org/officeDocument/2006/relationships/hyperlink" Target="http://awm.gov.au/blog/2009/02/13/reginald-saunders/" TargetMode="External"/><Relationship Id="rId69"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www.classtools.net/FB/home-page"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youtu.be/CPcZRUGbCAM" TargetMode="External"/><Relationship Id="rId46" Type="http://schemas.openxmlformats.org/officeDocument/2006/relationships/image" Target="media/image32.jpg"/><Relationship Id="rId59" Type="http://schemas.openxmlformats.org/officeDocument/2006/relationships/image" Target="media/image36.png"/><Relationship Id="rId67" Type="http://schemas.openxmlformats.org/officeDocument/2006/relationships/hyperlink" Target="http://www.abc.net.au/btn/story/s3744556.htm" TargetMode="External"/><Relationship Id="rId20" Type="http://schemas.openxmlformats.org/officeDocument/2006/relationships/image" Target="media/image13.png"/><Relationship Id="rId41" Type="http://schemas.openxmlformats.org/officeDocument/2006/relationships/hyperlink" Target="https://youtu.be/jU9u8iZmGog" TargetMode="External"/><Relationship Id="rId54" Type="http://schemas.openxmlformats.org/officeDocument/2006/relationships/image" Target="media/image35.jpg"/><Relationship Id="rId62" Type="http://schemas.openxmlformats.org/officeDocument/2006/relationships/image" Target="media/image37.png"/><Relationship Id="rId70" Type="http://schemas.openxmlformats.org/officeDocument/2006/relationships/hyperlink" Target="https://youtu.be/x4tTugqBkJU"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40</Pages>
  <Words>11359</Words>
  <Characters>64749</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6</cp:revision>
  <dcterms:created xsi:type="dcterms:W3CDTF">2015-04-20T09:45:00Z</dcterms:created>
  <dcterms:modified xsi:type="dcterms:W3CDTF">2015-04-20T10:02:00Z</dcterms:modified>
</cp:coreProperties>
</file>